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A58A5B" w14:textId="77777777" w:rsidR="002C244B" w:rsidRPr="00FB7525" w:rsidRDefault="002C244B" w:rsidP="002C244B">
      <w:pPr>
        <w:spacing w:line="240" w:lineRule="auto"/>
        <w:jc w:val="center"/>
        <w:rPr>
          <w:rFonts w:ascii="Times New Roman" w:hAnsi="Times New Roman" w:cs="Times New Roman"/>
          <w:sz w:val="32"/>
          <w:szCs w:val="28"/>
        </w:rPr>
      </w:pPr>
      <w:r w:rsidRPr="00FB7525">
        <w:rPr>
          <w:rFonts w:ascii="Times New Roman" w:hAnsi="Times New Roman" w:cs="Times New Roman"/>
          <w:sz w:val="32"/>
          <w:szCs w:val="28"/>
        </w:rPr>
        <w:t>МІНІСТЕРСВО ОХОРОНИ ЗДОРОВ’Я УКРАЇНИ</w:t>
      </w:r>
    </w:p>
    <w:p w14:paraId="39B98DD1" w14:textId="77777777" w:rsidR="002C244B" w:rsidRPr="00FB7525" w:rsidRDefault="002C244B" w:rsidP="002C244B">
      <w:pPr>
        <w:spacing w:line="240" w:lineRule="auto"/>
        <w:jc w:val="center"/>
        <w:rPr>
          <w:rFonts w:ascii="Times New Roman" w:hAnsi="Times New Roman" w:cs="Times New Roman"/>
          <w:sz w:val="32"/>
          <w:szCs w:val="28"/>
        </w:rPr>
      </w:pPr>
      <w:r w:rsidRPr="00FB7525">
        <w:rPr>
          <w:rFonts w:ascii="Times New Roman" w:hAnsi="Times New Roman" w:cs="Times New Roman"/>
          <w:sz w:val="32"/>
          <w:szCs w:val="28"/>
        </w:rPr>
        <w:t>ТЕРНОПІЛЬСЬКИЙ НАЦІОНАЛЬНИЙ МЕДИЧНИЙ УНІВЕРСИТЕТ</w:t>
      </w:r>
    </w:p>
    <w:p w14:paraId="1E824CB7" w14:textId="77777777" w:rsidR="002C244B" w:rsidRPr="00FB7525" w:rsidRDefault="002C244B" w:rsidP="002C244B">
      <w:pPr>
        <w:spacing w:line="240" w:lineRule="auto"/>
        <w:jc w:val="center"/>
        <w:rPr>
          <w:rFonts w:ascii="Times New Roman" w:hAnsi="Times New Roman" w:cs="Times New Roman"/>
          <w:sz w:val="32"/>
          <w:szCs w:val="28"/>
        </w:rPr>
      </w:pPr>
      <w:r w:rsidRPr="00FB7525">
        <w:rPr>
          <w:rFonts w:ascii="Times New Roman" w:hAnsi="Times New Roman" w:cs="Times New Roman"/>
          <w:sz w:val="32"/>
          <w:szCs w:val="28"/>
        </w:rPr>
        <w:t>ІМЕНІ І.Я. ГОРБАЧЕВСЬКОГО</w:t>
      </w:r>
    </w:p>
    <w:p w14:paraId="07C5CE64" w14:textId="77777777" w:rsidR="002C244B" w:rsidRPr="00FB7525" w:rsidRDefault="002C244B" w:rsidP="002C244B">
      <w:pPr>
        <w:spacing w:line="240" w:lineRule="auto"/>
        <w:jc w:val="center"/>
        <w:rPr>
          <w:rFonts w:ascii="Times New Roman" w:hAnsi="Times New Roman" w:cs="Times New Roman"/>
          <w:sz w:val="32"/>
          <w:szCs w:val="28"/>
        </w:rPr>
      </w:pPr>
      <w:r w:rsidRPr="00FB7525">
        <w:rPr>
          <w:rFonts w:ascii="Times New Roman" w:hAnsi="Times New Roman" w:cs="Times New Roman"/>
          <w:sz w:val="32"/>
          <w:szCs w:val="28"/>
        </w:rPr>
        <w:t>МІНІСТЕРСТВА ОХОРОНИ ЗДОРОВ’Я УКРАЇНИ</w:t>
      </w:r>
    </w:p>
    <w:p w14:paraId="4A8B97DC" w14:textId="77777777" w:rsidR="002C244B" w:rsidRPr="00FB7525" w:rsidRDefault="002C244B" w:rsidP="002C244B">
      <w:pPr>
        <w:spacing w:line="240" w:lineRule="auto"/>
        <w:jc w:val="center"/>
        <w:rPr>
          <w:rFonts w:ascii="Times New Roman" w:hAnsi="Times New Roman" w:cs="Times New Roman"/>
          <w:sz w:val="32"/>
          <w:szCs w:val="28"/>
        </w:rPr>
      </w:pPr>
    </w:p>
    <w:p w14:paraId="684DC257" w14:textId="77777777" w:rsidR="002C244B" w:rsidRPr="00FB7525" w:rsidRDefault="002C244B" w:rsidP="002C244B">
      <w:pPr>
        <w:spacing w:line="240" w:lineRule="auto"/>
        <w:jc w:val="center"/>
        <w:rPr>
          <w:rFonts w:ascii="Times New Roman" w:hAnsi="Times New Roman" w:cs="Times New Roman"/>
          <w:sz w:val="32"/>
          <w:szCs w:val="28"/>
        </w:rPr>
      </w:pPr>
    </w:p>
    <w:p w14:paraId="0A256145" w14:textId="77777777" w:rsidR="002C244B" w:rsidRPr="002C244B" w:rsidRDefault="002C244B" w:rsidP="002C244B">
      <w:pPr>
        <w:spacing w:line="240" w:lineRule="auto"/>
        <w:jc w:val="center"/>
        <w:rPr>
          <w:rFonts w:ascii="Times New Roman" w:hAnsi="Times New Roman" w:cs="Times New Roman"/>
          <w:b/>
          <w:sz w:val="32"/>
          <w:szCs w:val="28"/>
        </w:rPr>
      </w:pPr>
      <w:r w:rsidRPr="002C244B">
        <w:rPr>
          <w:rFonts w:ascii="Times New Roman" w:hAnsi="Times New Roman" w:cs="Times New Roman"/>
          <w:b/>
          <w:sz w:val="32"/>
          <w:szCs w:val="28"/>
        </w:rPr>
        <w:t xml:space="preserve">Гук Христина Ігорівна </w:t>
      </w:r>
    </w:p>
    <w:p w14:paraId="5711497D" w14:textId="77777777" w:rsidR="002C244B" w:rsidRPr="00FB7525" w:rsidRDefault="002C244B" w:rsidP="002C244B">
      <w:pPr>
        <w:spacing w:line="240" w:lineRule="auto"/>
        <w:jc w:val="center"/>
        <w:rPr>
          <w:rFonts w:ascii="Times New Roman" w:hAnsi="Times New Roman" w:cs="Times New Roman"/>
          <w:b/>
          <w:sz w:val="32"/>
          <w:szCs w:val="28"/>
        </w:rPr>
      </w:pPr>
    </w:p>
    <w:p w14:paraId="4D3D2DCE" w14:textId="77777777" w:rsidR="002C244B" w:rsidRPr="00FB7525" w:rsidRDefault="002C244B" w:rsidP="002C244B">
      <w:pPr>
        <w:spacing w:line="240" w:lineRule="auto"/>
        <w:jc w:val="center"/>
        <w:rPr>
          <w:rFonts w:ascii="Times New Roman" w:hAnsi="Times New Roman" w:cs="Times New Roman"/>
          <w:b/>
          <w:sz w:val="32"/>
          <w:szCs w:val="28"/>
        </w:rPr>
      </w:pPr>
    </w:p>
    <w:p w14:paraId="3F13192B" w14:textId="77777777" w:rsidR="002C244B" w:rsidRPr="00FB7525" w:rsidRDefault="002C244B" w:rsidP="002C244B">
      <w:pPr>
        <w:spacing w:line="240" w:lineRule="auto"/>
        <w:jc w:val="right"/>
        <w:rPr>
          <w:rFonts w:ascii="Times New Roman" w:hAnsi="Times New Roman" w:cs="Times New Roman"/>
          <w:sz w:val="32"/>
          <w:szCs w:val="28"/>
        </w:rPr>
      </w:pPr>
      <w:r w:rsidRPr="00FB7525">
        <w:rPr>
          <w:rFonts w:ascii="Times New Roman" w:hAnsi="Times New Roman" w:cs="Times New Roman"/>
          <w:b/>
          <w:sz w:val="32"/>
          <w:szCs w:val="28"/>
        </w:rPr>
        <w:t xml:space="preserve">   </w:t>
      </w:r>
      <w:r w:rsidRPr="00FB7525">
        <w:rPr>
          <w:rFonts w:ascii="Times New Roman" w:hAnsi="Times New Roman" w:cs="Times New Roman"/>
          <w:sz w:val="32"/>
          <w:szCs w:val="28"/>
        </w:rPr>
        <w:t xml:space="preserve">На правах рукопису                     </w:t>
      </w:r>
    </w:p>
    <w:p w14:paraId="5AB95E96" w14:textId="77777777" w:rsidR="002C244B" w:rsidRPr="00FB7525" w:rsidRDefault="002C244B" w:rsidP="002C244B">
      <w:pPr>
        <w:spacing w:line="240" w:lineRule="auto"/>
        <w:jc w:val="right"/>
        <w:rPr>
          <w:rFonts w:ascii="Times New Roman" w:hAnsi="Times New Roman" w:cs="Times New Roman"/>
          <w:sz w:val="32"/>
          <w:szCs w:val="28"/>
        </w:rPr>
      </w:pPr>
      <w:r w:rsidRPr="00FB7525">
        <w:rPr>
          <w:rFonts w:ascii="Times New Roman" w:hAnsi="Times New Roman" w:cs="Times New Roman"/>
          <w:sz w:val="32"/>
          <w:szCs w:val="28"/>
        </w:rPr>
        <w:t xml:space="preserve">УДК: </w:t>
      </w:r>
    </w:p>
    <w:p w14:paraId="146E83C6" w14:textId="77777777" w:rsidR="002C244B" w:rsidRPr="00FB7525" w:rsidRDefault="002C244B" w:rsidP="002C244B">
      <w:pPr>
        <w:spacing w:line="240" w:lineRule="auto"/>
        <w:jc w:val="right"/>
        <w:rPr>
          <w:rFonts w:ascii="Times New Roman" w:hAnsi="Times New Roman" w:cs="Times New Roman"/>
          <w:sz w:val="32"/>
          <w:szCs w:val="28"/>
        </w:rPr>
      </w:pPr>
    </w:p>
    <w:p w14:paraId="6EC21041" w14:textId="77777777" w:rsidR="002C244B" w:rsidRPr="00FB7525" w:rsidRDefault="002C244B" w:rsidP="002C244B">
      <w:pPr>
        <w:spacing w:line="240" w:lineRule="auto"/>
        <w:jc w:val="center"/>
        <w:rPr>
          <w:rFonts w:ascii="Times New Roman" w:hAnsi="Times New Roman" w:cs="Times New Roman"/>
          <w:sz w:val="32"/>
          <w:szCs w:val="28"/>
        </w:rPr>
      </w:pPr>
      <w:r w:rsidRPr="00FB7525">
        <w:rPr>
          <w:rFonts w:ascii="Times New Roman" w:hAnsi="Times New Roman" w:cs="Times New Roman"/>
          <w:sz w:val="32"/>
          <w:szCs w:val="28"/>
        </w:rPr>
        <w:t xml:space="preserve">Кваліфікаційна робота </w:t>
      </w:r>
    </w:p>
    <w:p w14:paraId="25F678D6" w14:textId="77777777" w:rsidR="002C244B" w:rsidRPr="00FB7525" w:rsidRDefault="002C244B" w:rsidP="002C244B">
      <w:pPr>
        <w:spacing w:line="240" w:lineRule="auto"/>
        <w:jc w:val="center"/>
        <w:rPr>
          <w:rFonts w:ascii="Times New Roman" w:hAnsi="Times New Roman" w:cs="Times New Roman"/>
          <w:b/>
          <w:sz w:val="32"/>
          <w:szCs w:val="28"/>
        </w:rPr>
      </w:pPr>
    </w:p>
    <w:p w14:paraId="7B8680E1" w14:textId="77777777" w:rsidR="002C244B" w:rsidRPr="00FB7525" w:rsidRDefault="002C244B" w:rsidP="002C244B">
      <w:pPr>
        <w:spacing w:line="240" w:lineRule="auto"/>
        <w:jc w:val="center"/>
        <w:rPr>
          <w:rFonts w:ascii="Times New Roman" w:hAnsi="Times New Roman" w:cs="Times New Roman"/>
          <w:b/>
          <w:sz w:val="32"/>
          <w:szCs w:val="28"/>
        </w:rPr>
      </w:pPr>
    </w:p>
    <w:p w14:paraId="720B4174" w14:textId="77777777" w:rsidR="002C244B" w:rsidRPr="00FB7525" w:rsidRDefault="002C244B" w:rsidP="002C244B">
      <w:pPr>
        <w:spacing w:line="240" w:lineRule="auto"/>
        <w:jc w:val="center"/>
        <w:rPr>
          <w:rFonts w:ascii="Times New Roman" w:hAnsi="Times New Roman" w:cs="Times New Roman"/>
          <w:b/>
          <w:sz w:val="32"/>
          <w:szCs w:val="28"/>
        </w:rPr>
      </w:pPr>
      <w:r>
        <w:rPr>
          <w:rFonts w:ascii="Times New Roman" w:hAnsi="Times New Roman" w:cs="Times New Roman"/>
          <w:b/>
          <w:sz w:val="32"/>
          <w:szCs w:val="28"/>
        </w:rPr>
        <w:t xml:space="preserve">Організація роботи медичної сестри в нейрохірургічному відділені </w:t>
      </w:r>
    </w:p>
    <w:p w14:paraId="34DAF9F3" w14:textId="77777777" w:rsidR="002C244B" w:rsidRPr="00FB7525" w:rsidRDefault="002C244B" w:rsidP="002C244B">
      <w:pPr>
        <w:spacing w:line="240" w:lineRule="auto"/>
        <w:jc w:val="center"/>
        <w:rPr>
          <w:rFonts w:ascii="Times New Roman" w:hAnsi="Times New Roman" w:cs="Times New Roman"/>
          <w:b/>
          <w:sz w:val="32"/>
          <w:szCs w:val="28"/>
        </w:rPr>
      </w:pPr>
    </w:p>
    <w:p w14:paraId="4FB3AE07" w14:textId="77777777" w:rsidR="002C244B" w:rsidRPr="00FB7525" w:rsidRDefault="002C244B" w:rsidP="002C244B">
      <w:pPr>
        <w:spacing w:line="240" w:lineRule="auto"/>
        <w:jc w:val="center"/>
        <w:rPr>
          <w:rFonts w:ascii="Times New Roman" w:hAnsi="Times New Roman" w:cs="Times New Roman"/>
          <w:sz w:val="28"/>
          <w:szCs w:val="28"/>
        </w:rPr>
      </w:pPr>
      <w:r w:rsidRPr="00FB7525">
        <w:rPr>
          <w:rFonts w:ascii="Times New Roman" w:hAnsi="Times New Roman" w:cs="Times New Roman"/>
          <w:sz w:val="28"/>
          <w:szCs w:val="28"/>
        </w:rPr>
        <w:t xml:space="preserve">Спеціальність 223 Медсестринство </w:t>
      </w:r>
    </w:p>
    <w:p w14:paraId="3B2818B6" w14:textId="77777777" w:rsidR="002C244B" w:rsidRPr="00FB7525" w:rsidRDefault="002C244B" w:rsidP="002C244B">
      <w:pPr>
        <w:spacing w:line="240" w:lineRule="auto"/>
        <w:jc w:val="center"/>
        <w:rPr>
          <w:rFonts w:ascii="Times New Roman" w:hAnsi="Times New Roman" w:cs="Times New Roman"/>
          <w:sz w:val="28"/>
          <w:szCs w:val="28"/>
        </w:rPr>
      </w:pPr>
    </w:p>
    <w:p w14:paraId="0C48D39D" w14:textId="77777777" w:rsidR="002C244B" w:rsidRPr="00FB7525" w:rsidRDefault="002C244B" w:rsidP="002C244B">
      <w:pPr>
        <w:spacing w:line="240" w:lineRule="auto"/>
        <w:jc w:val="center"/>
        <w:rPr>
          <w:rFonts w:ascii="Times New Roman" w:hAnsi="Times New Roman" w:cs="Times New Roman"/>
          <w:sz w:val="28"/>
          <w:szCs w:val="28"/>
        </w:rPr>
      </w:pPr>
    </w:p>
    <w:p w14:paraId="60EAEB2D" w14:textId="77777777" w:rsidR="002C244B" w:rsidRPr="00FB7525" w:rsidRDefault="002C244B" w:rsidP="002C244B">
      <w:pPr>
        <w:spacing w:line="240" w:lineRule="auto"/>
        <w:jc w:val="center"/>
        <w:rPr>
          <w:rFonts w:ascii="Times New Roman" w:hAnsi="Times New Roman" w:cs="Times New Roman"/>
          <w:sz w:val="28"/>
          <w:szCs w:val="28"/>
        </w:rPr>
      </w:pPr>
    </w:p>
    <w:p w14:paraId="2F4CFF94" w14:textId="77777777" w:rsidR="002C244B" w:rsidRPr="00FB7525" w:rsidRDefault="002C244B" w:rsidP="002C244B">
      <w:pPr>
        <w:spacing w:line="240" w:lineRule="auto"/>
        <w:jc w:val="right"/>
        <w:rPr>
          <w:rFonts w:ascii="Times New Roman" w:hAnsi="Times New Roman" w:cs="Times New Roman"/>
          <w:b/>
          <w:sz w:val="28"/>
          <w:szCs w:val="28"/>
        </w:rPr>
      </w:pPr>
      <w:r w:rsidRPr="00FB7525">
        <w:rPr>
          <w:rFonts w:ascii="Times New Roman" w:hAnsi="Times New Roman" w:cs="Times New Roman"/>
          <w:b/>
          <w:sz w:val="28"/>
          <w:szCs w:val="28"/>
        </w:rPr>
        <w:t>Науковий керівник:</w:t>
      </w:r>
    </w:p>
    <w:p w14:paraId="37F5AFA0" w14:textId="77777777" w:rsidR="002C244B" w:rsidRPr="00FB7525" w:rsidRDefault="002C244B" w:rsidP="002C244B">
      <w:pPr>
        <w:spacing w:line="240" w:lineRule="auto"/>
        <w:jc w:val="right"/>
        <w:rPr>
          <w:rFonts w:ascii="Times New Roman" w:hAnsi="Times New Roman" w:cs="Times New Roman"/>
          <w:sz w:val="28"/>
          <w:szCs w:val="28"/>
        </w:rPr>
      </w:pPr>
      <w:r w:rsidRPr="00FB7525">
        <w:rPr>
          <w:rFonts w:ascii="Times New Roman" w:hAnsi="Times New Roman" w:cs="Times New Roman"/>
          <w:sz w:val="28"/>
          <w:szCs w:val="28"/>
        </w:rPr>
        <w:t>доцент, доктор філософії кафедри екстреної та</w:t>
      </w:r>
    </w:p>
    <w:p w14:paraId="675F6550" w14:textId="77777777" w:rsidR="002C244B" w:rsidRPr="00FB7525" w:rsidRDefault="002C244B" w:rsidP="002C244B">
      <w:pPr>
        <w:spacing w:line="240" w:lineRule="auto"/>
        <w:jc w:val="right"/>
        <w:rPr>
          <w:rFonts w:ascii="Times New Roman" w:hAnsi="Times New Roman" w:cs="Times New Roman"/>
          <w:sz w:val="28"/>
          <w:szCs w:val="28"/>
        </w:rPr>
      </w:pPr>
      <w:r w:rsidRPr="00FB7525">
        <w:rPr>
          <w:rFonts w:ascii="Times New Roman" w:hAnsi="Times New Roman" w:cs="Times New Roman"/>
          <w:sz w:val="28"/>
          <w:szCs w:val="28"/>
        </w:rPr>
        <w:t xml:space="preserve">симуляційної медицини </w:t>
      </w:r>
    </w:p>
    <w:p w14:paraId="51BEA63F" w14:textId="77777777" w:rsidR="002C244B" w:rsidRPr="00FB7525" w:rsidRDefault="002C244B" w:rsidP="002C244B">
      <w:pPr>
        <w:spacing w:line="240" w:lineRule="auto"/>
        <w:jc w:val="right"/>
        <w:rPr>
          <w:rFonts w:ascii="Times New Roman" w:hAnsi="Times New Roman" w:cs="Times New Roman"/>
          <w:sz w:val="28"/>
          <w:szCs w:val="28"/>
        </w:rPr>
      </w:pPr>
      <w:r w:rsidRPr="00FB7525">
        <w:rPr>
          <w:rFonts w:ascii="Times New Roman" w:hAnsi="Times New Roman" w:cs="Times New Roman"/>
          <w:sz w:val="28"/>
          <w:szCs w:val="28"/>
        </w:rPr>
        <w:t xml:space="preserve">Тернопільського національного медичного </w:t>
      </w:r>
    </w:p>
    <w:p w14:paraId="19FCA637" w14:textId="77777777" w:rsidR="002C244B" w:rsidRPr="00FB7525" w:rsidRDefault="002C244B" w:rsidP="002C244B">
      <w:pPr>
        <w:spacing w:line="240" w:lineRule="auto"/>
        <w:jc w:val="right"/>
        <w:rPr>
          <w:rFonts w:ascii="Times New Roman" w:hAnsi="Times New Roman" w:cs="Times New Roman"/>
          <w:sz w:val="28"/>
          <w:szCs w:val="28"/>
        </w:rPr>
      </w:pPr>
      <w:r w:rsidRPr="00FB7525">
        <w:rPr>
          <w:rFonts w:ascii="Times New Roman" w:hAnsi="Times New Roman" w:cs="Times New Roman"/>
          <w:sz w:val="28"/>
          <w:szCs w:val="28"/>
        </w:rPr>
        <w:t>університету імені І.Я. Горбачевського МОЗ України</w:t>
      </w:r>
    </w:p>
    <w:p w14:paraId="0C8151F8" w14:textId="77777777" w:rsidR="002C244B" w:rsidRPr="00FB7525" w:rsidRDefault="002C244B" w:rsidP="002C244B">
      <w:pPr>
        <w:spacing w:line="240" w:lineRule="auto"/>
        <w:jc w:val="right"/>
        <w:rPr>
          <w:rFonts w:ascii="Times New Roman" w:hAnsi="Times New Roman" w:cs="Times New Roman"/>
          <w:sz w:val="28"/>
          <w:szCs w:val="28"/>
        </w:rPr>
      </w:pPr>
      <w:r w:rsidRPr="00FB7525">
        <w:rPr>
          <w:rFonts w:ascii="Times New Roman" w:hAnsi="Times New Roman" w:cs="Times New Roman"/>
          <w:sz w:val="28"/>
          <w:szCs w:val="28"/>
        </w:rPr>
        <w:t xml:space="preserve"> доц. Прохоренко Ольга Олегівна </w:t>
      </w:r>
    </w:p>
    <w:p w14:paraId="58323D3B" w14:textId="77777777" w:rsidR="002C244B" w:rsidRPr="00FB7525" w:rsidRDefault="002C244B" w:rsidP="002C244B">
      <w:pPr>
        <w:spacing w:line="240" w:lineRule="auto"/>
        <w:jc w:val="right"/>
        <w:rPr>
          <w:rFonts w:ascii="Times New Roman" w:hAnsi="Times New Roman" w:cs="Times New Roman"/>
          <w:sz w:val="28"/>
          <w:szCs w:val="28"/>
        </w:rPr>
      </w:pPr>
    </w:p>
    <w:p w14:paraId="1A63EBBC" w14:textId="77777777" w:rsidR="002C244B" w:rsidRPr="00FB7525" w:rsidRDefault="002C244B" w:rsidP="002C244B">
      <w:pPr>
        <w:spacing w:line="240" w:lineRule="auto"/>
        <w:jc w:val="right"/>
        <w:rPr>
          <w:rFonts w:ascii="Times New Roman" w:hAnsi="Times New Roman" w:cs="Times New Roman"/>
          <w:sz w:val="28"/>
          <w:szCs w:val="28"/>
        </w:rPr>
      </w:pPr>
    </w:p>
    <w:p w14:paraId="065742F9" w14:textId="77777777" w:rsidR="002C244B" w:rsidRPr="00FB7525" w:rsidRDefault="002C244B" w:rsidP="002C244B">
      <w:pPr>
        <w:spacing w:line="240" w:lineRule="auto"/>
        <w:jc w:val="right"/>
        <w:rPr>
          <w:rFonts w:ascii="Times New Roman" w:hAnsi="Times New Roman" w:cs="Times New Roman"/>
          <w:sz w:val="28"/>
          <w:szCs w:val="28"/>
        </w:rPr>
      </w:pPr>
    </w:p>
    <w:p w14:paraId="5CB0FC5C" w14:textId="77777777" w:rsidR="002C244B" w:rsidRPr="00FB7525" w:rsidRDefault="002C244B" w:rsidP="002C244B">
      <w:pPr>
        <w:spacing w:line="240" w:lineRule="auto"/>
        <w:jc w:val="right"/>
        <w:rPr>
          <w:rFonts w:ascii="Times New Roman" w:hAnsi="Times New Roman" w:cs="Times New Roman"/>
          <w:sz w:val="28"/>
          <w:szCs w:val="28"/>
        </w:rPr>
      </w:pPr>
    </w:p>
    <w:p w14:paraId="0CCE2E37" w14:textId="77777777" w:rsidR="002C244B" w:rsidRPr="00FB7525" w:rsidRDefault="002C244B" w:rsidP="002C244B">
      <w:pPr>
        <w:spacing w:line="240" w:lineRule="auto"/>
        <w:jc w:val="center"/>
        <w:rPr>
          <w:rFonts w:ascii="Times New Roman" w:hAnsi="Times New Roman" w:cs="Times New Roman"/>
          <w:sz w:val="28"/>
          <w:szCs w:val="28"/>
        </w:rPr>
      </w:pPr>
    </w:p>
    <w:p w14:paraId="5CCFB0D2" w14:textId="77777777" w:rsidR="002C244B" w:rsidRPr="00FB7525" w:rsidRDefault="002C244B" w:rsidP="002C244B">
      <w:pPr>
        <w:spacing w:line="240" w:lineRule="auto"/>
        <w:jc w:val="center"/>
        <w:rPr>
          <w:rFonts w:ascii="Times New Roman" w:hAnsi="Times New Roman" w:cs="Times New Roman"/>
          <w:sz w:val="28"/>
          <w:szCs w:val="28"/>
        </w:rPr>
      </w:pPr>
    </w:p>
    <w:p w14:paraId="26BF5503" w14:textId="77777777" w:rsidR="002C244B" w:rsidRPr="00FB7525" w:rsidRDefault="002C244B" w:rsidP="002C244B">
      <w:pPr>
        <w:spacing w:line="240" w:lineRule="auto"/>
        <w:jc w:val="center"/>
        <w:rPr>
          <w:rFonts w:ascii="Times New Roman" w:hAnsi="Times New Roman" w:cs="Times New Roman"/>
          <w:sz w:val="28"/>
          <w:szCs w:val="28"/>
        </w:rPr>
      </w:pPr>
    </w:p>
    <w:p w14:paraId="152D1D13" w14:textId="77777777" w:rsidR="002C244B" w:rsidRPr="00FB7525" w:rsidRDefault="002C244B" w:rsidP="002C244B">
      <w:pPr>
        <w:spacing w:line="240" w:lineRule="auto"/>
        <w:jc w:val="center"/>
        <w:rPr>
          <w:rFonts w:ascii="Times New Roman" w:hAnsi="Times New Roman" w:cs="Times New Roman"/>
          <w:sz w:val="28"/>
          <w:szCs w:val="28"/>
        </w:rPr>
      </w:pPr>
    </w:p>
    <w:p w14:paraId="7EC1123A" w14:textId="77777777" w:rsidR="002C244B" w:rsidRPr="00FB7525" w:rsidRDefault="002C244B" w:rsidP="002C244B">
      <w:pPr>
        <w:spacing w:line="240" w:lineRule="auto"/>
        <w:jc w:val="center"/>
        <w:rPr>
          <w:rFonts w:ascii="Times New Roman" w:hAnsi="Times New Roman" w:cs="Times New Roman"/>
          <w:sz w:val="28"/>
          <w:szCs w:val="28"/>
        </w:rPr>
      </w:pPr>
    </w:p>
    <w:p w14:paraId="4FE54157" w14:textId="77777777" w:rsidR="00074BDA" w:rsidRDefault="002C244B" w:rsidP="002C244B">
      <w:pPr>
        <w:spacing w:line="240" w:lineRule="auto"/>
        <w:jc w:val="center"/>
        <w:rPr>
          <w:rFonts w:ascii="Times New Roman" w:hAnsi="Times New Roman" w:cs="Times New Roman"/>
          <w:sz w:val="28"/>
          <w:szCs w:val="28"/>
        </w:rPr>
        <w:sectPr w:rsidR="00074BDA" w:rsidSect="00074BDA">
          <w:headerReference w:type="default" r:id="rId8"/>
          <w:pgSz w:w="11906" w:h="16838"/>
          <w:pgMar w:top="1134" w:right="567" w:bottom="1134" w:left="1134" w:header="709" w:footer="709" w:gutter="0"/>
          <w:pgNumType w:start="0"/>
          <w:cols w:space="708"/>
          <w:titlePg/>
          <w:docGrid w:linePitch="360"/>
        </w:sectPr>
      </w:pPr>
      <w:r w:rsidRPr="00FB7525">
        <w:rPr>
          <w:rFonts w:ascii="Times New Roman" w:hAnsi="Times New Roman" w:cs="Times New Roman"/>
          <w:sz w:val="28"/>
          <w:szCs w:val="28"/>
        </w:rPr>
        <w:t xml:space="preserve">Тернопіль 2025 рік </w:t>
      </w:r>
    </w:p>
    <w:p w14:paraId="290893A1" w14:textId="77777777" w:rsidR="002C244B" w:rsidRPr="00FC0FD7" w:rsidRDefault="003143AE" w:rsidP="00FC0FD7">
      <w:pPr>
        <w:pStyle w:val="1"/>
      </w:pPr>
      <w:bookmarkStart w:id="0" w:name="_Toc195607803"/>
      <w:r w:rsidRPr="00FC0FD7">
        <w:lastRenderedPageBreak/>
        <w:t>АНОТАЦІЯ</w:t>
      </w:r>
      <w:bookmarkEnd w:id="0"/>
    </w:p>
    <w:p w14:paraId="491445FA" w14:textId="77777777" w:rsidR="003143AE" w:rsidRPr="003143AE" w:rsidRDefault="003143AE" w:rsidP="003143AE">
      <w:pPr>
        <w:rPr>
          <w:rFonts w:ascii="Times New Roman" w:hAnsi="Times New Roman" w:cs="Times New Roman"/>
          <w:b/>
          <w:sz w:val="28"/>
          <w:szCs w:val="28"/>
        </w:rPr>
      </w:pPr>
      <w:r w:rsidRPr="003143AE">
        <w:rPr>
          <w:rFonts w:ascii="Times New Roman" w:hAnsi="Times New Roman" w:cs="Times New Roman"/>
          <w:sz w:val="28"/>
          <w:szCs w:val="28"/>
        </w:rPr>
        <w:t xml:space="preserve">  </w:t>
      </w:r>
      <w:r>
        <w:rPr>
          <w:rFonts w:ascii="Times New Roman" w:hAnsi="Times New Roman" w:cs="Times New Roman"/>
          <w:sz w:val="28"/>
          <w:szCs w:val="28"/>
        </w:rPr>
        <w:t>Гук Х.І.</w:t>
      </w:r>
      <w:r w:rsidRPr="003143AE">
        <w:rPr>
          <w:rFonts w:ascii="Times New Roman" w:hAnsi="Times New Roman" w:cs="Times New Roman"/>
          <w:sz w:val="28"/>
          <w:szCs w:val="28"/>
        </w:rPr>
        <w:t xml:space="preserve"> </w:t>
      </w:r>
      <w:r w:rsidRPr="001321A9">
        <w:rPr>
          <w:rFonts w:ascii="Times New Roman" w:hAnsi="Times New Roman" w:cs="Times New Roman"/>
          <w:sz w:val="28"/>
          <w:szCs w:val="28"/>
        </w:rPr>
        <w:t>Організація роботи медичної сестри в нейрохірургічному відділені</w:t>
      </w:r>
      <w:r w:rsidRPr="003143AE">
        <w:rPr>
          <w:rFonts w:ascii="Times New Roman" w:hAnsi="Times New Roman" w:cs="Times New Roman"/>
          <w:b/>
          <w:sz w:val="28"/>
          <w:szCs w:val="28"/>
        </w:rPr>
        <w:t xml:space="preserve"> </w:t>
      </w:r>
      <w:r w:rsidRPr="003143AE">
        <w:rPr>
          <w:rFonts w:ascii="Times New Roman" w:hAnsi="Times New Roman" w:cs="Times New Roman"/>
          <w:sz w:val="28"/>
          <w:szCs w:val="28"/>
        </w:rPr>
        <w:t xml:space="preserve"> – Кваліфікаційна наукова праця на правах рукопису.</w:t>
      </w:r>
    </w:p>
    <w:p w14:paraId="29CD7465" w14:textId="77777777" w:rsidR="003143AE" w:rsidRDefault="003143AE" w:rsidP="003143AE">
      <w:pPr>
        <w:rPr>
          <w:rFonts w:ascii="Times New Roman" w:hAnsi="Times New Roman" w:cs="Times New Roman"/>
          <w:sz w:val="28"/>
          <w:szCs w:val="28"/>
        </w:rPr>
      </w:pPr>
      <w:r w:rsidRPr="003143AE">
        <w:rPr>
          <w:rFonts w:ascii="Times New Roman" w:hAnsi="Times New Roman" w:cs="Times New Roman"/>
          <w:sz w:val="28"/>
          <w:szCs w:val="28"/>
        </w:rPr>
        <w:t xml:space="preserve">       Кваліфікаційна робота на здобуття ступеня магістра за спеціальністю 223 «Медсестринство» (22 «Охорона </w:t>
      </w:r>
      <w:proofErr w:type="spellStart"/>
      <w:r w:rsidRPr="003143AE">
        <w:rPr>
          <w:rFonts w:ascii="Times New Roman" w:hAnsi="Times New Roman" w:cs="Times New Roman"/>
          <w:sz w:val="28"/>
          <w:szCs w:val="28"/>
        </w:rPr>
        <w:t>здоров</w:t>
      </w:r>
      <w:proofErr w:type="spellEnd"/>
      <w:r w:rsidRPr="003143AE">
        <w:rPr>
          <w:rFonts w:ascii="Times New Roman" w:hAnsi="Times New Roman" w:cs="Times New Roman"/>
          <w:sz w:val="28"/>
          <w:szCs w:val="28"/>
          <w:lang w:val="ru-RU"/>
        </w:rPr>
        <w:t>’</w:t>
      </w:r>
      <w:r w:rsidRPr="003143AE">
        <w:rPr>
          <w:rFonts w:ascii="Times New Roman" w:hAnsi="Times New Roman" w:cs="Times New Roman"/>
          <w:sz w:val="28"/>
          <w:szCs w:val="28"/>
        </w:rPr>
        <w:t>я»). - Тернопільський національний медичний університет імені І. Я. Горбачевськ</w:t>
      </w:r>
      <w:r>
        <w:rPr>
          <w:rFonts w:ascii="Times New Roman" w:hAnsi="Times New Roman" w:cs="Times New Roman"/>
          <w:sz w:val="28"/>
          <w:szCs w:val="28"/>
        </w:rPr>
        <w:t>ого МОЗ України, Тернопіль, 2025</w:t>
      </w:r>
      <w:r w:rsidRPr="003143AE">
        <w:rPr>
          <w:rFonts w:ascii="Times New Roman" w:hAnsi="Times New Roman" w:cs="Times New Roman"/>
          <w:sz w:val="28"/>
          <w:szCs w:val="28"/>
        </w:rPr>
        <w:t>.</w:t>
      </w:r>
    </w:p>
    <w:p w14:paraId="49F701BC" w14:textId="7CC09016" w:rsidR="00371653" w:rsidRDefault="00371653" w:rsidP="003143AE">
      <w:pPr>
        <w:rPr>
          <w:rFonts w:ascii="Times New Roman" w:hAnsi="Times New Roman" w:cs="Times New Roman"/>
          <w:sz w:val="28"/>
          <w:szCs w:val="28"/>
        </w:rPr>
      </w:pPr>
      <w:r>
        <w:rPr>
          <w:rFonts w:ascii="Times New Roman" w:hAnsi="Times New Roman" w:cs="Times New Roman"/>
          <w:sz w:val="28"/>
          <w:szCs w:val="28"/>
        </w:rPr>
        <w:t>У кваліфікаційні роботі здійснено поглиблене наукове дослідження організації професійної діяльності медичної сестри в умовах спеціалізованого нейрохірургічного відділення стаціонарної медичної допомоги. З огляду на зростаючу складність клінічних випадків, підвищену інтенсивність лікувально - діагностичних  процесів</w:t>
      </w:r>
      <w:r w:rsidR="00DE1C58">
        <w:rPr>
          <w:rFonts w:ascii="Times New Roman" w:hAnsi="Times New Roman" w:cs="Times New Roman"/>
          <w:sz w:val="28"/>
          <w:szCs w:val="28"/>
        </w:rPr>
        <w:t xml:space="preserve">, швидкий розвиток медичних технологій, а також постійну потребу в безперервному догляді за пацієнтами у важкому стані, роль медичної сестри в нейрохірургії набуває </w:t>
      </w:r>
      <w:r w:rsidR="004876A6">
        <w:rPr>
          <w:rFonts w:ascii="Times New Roman" w:hAnsi="Times New Roman" w:cs="Times New Roman"/>
          <w:sz w:val="28"/>
          <w:szCs w:val="28"/>
        </w:rPr>
        <w:t>системо утворюючого</w:t>
      </w:r>
      <w:r w:rsidR="00DE1C58">
        <w:rPr>
          <w:rFonts w:ascii="Times New Roman" w:hAnsi="Times New Roman" w:cs="Times New Roman"/>
          <w:sz w:val="28"/>
          <w:szCs w:val="28"/>
        </w:rPr>
        <w:t xml:space="preserve"> значення. Саме медична  сестра забезпечує непе</w:t>
      </w:r>
      <w:r w:rsidR="002216F1">
        <w:rPr>
          <w:rFonts w:ascii="Times New Roman" w:hAnsi="Times New Roman" w:cs="Times New Roman"/>
          <w:sz w:val="28"/>
          <w:szCs w:val="28"/>
        </w:rPr>
        <w:t>рер</w:t>
      </w:r>
      <w:r w:rsidR="00DE1C58">
        <w:rPr>
          <w:rFonts w:ascii="Times New Roman" w:hAnsi="Times New Roman" w:cs="Times New Roman"/>
          <w:sz w:val="28"/>
          <w:szCs w:val="28"/>
        </w:rPr>
        <w:t>вність</w:t>
      </w:r>
      <w:r w:rsidR="002216F1">
        <w:rPr>
          <w:rFonts w:ascii="Times New Roman" w:hAnsi="Times New Roman" w:cs="Times New Roman"/>
          <w:sz w:val="28"/>
          <w:szCs w:val="28"/>
        </w:rPr>
        <w:t xml:space="preserve"> медичного процесу</w:t>
      </w:r>
      <w:r w:rsidR="00DE1C58">
        <w:rPr>
          <w:rFonts w:ascii="Times New Roman" w:hAnsi="Times New Roman" w:cs="Times New Roman"/>
          <w:sz w:val="28"/>
          <w:szCs w:val="28"/>
        </w:rPr>
        <w:t>, стабільність середовища,  оперативне реагування на зміни у стані хворого, точне ведення документації, виконання призначень, догляд, моніторинг життєвих функцій, а також комунікацію з пацієнтами та родичами.</w:t>
      </w:r>
    </w:p>
    <w:p w14:paraId="240A683C" w14:textId="77777777" w:rsidR="00DE1C58" w:rsidRDefault="00DE1C58" w:rsidP="003143AE">
      <w:pPr>
        <w:rPr>
          <w:rFonts w:ascii="Times New Roman" w:hAnsi="Times New Roman" w:cs="Times New Roman"/>
          <w:sz w:val="28"/>
          <w:szCs w:val="28"/>
        </w:rPr>
      </w:pPr>
      <w:r>
        <w:rPr>
          <w:rFonts w:ascii="Times New Roman" w:hAnsi="Times New Roman" w:cs="Times New Roman"/>
          <w:sz w:val="28"/>
          <w:szCs w:val="28"/>
        </w:rPr>
        <w:t>Актуальність теми дослідження обумовлена водночас клінічними, організаційними та соціальними аспектами. На сьогодні в Україні та світі спостерігається зростання тиску на медичний персонал: дефіцит кадрів, надмірне навантаження, емоційна нестійкість, неефективність управлінських підходів, фрагмент не впровадження цифрових рішень - усе це ускладнює роботу медичних сестер у критичних стаціонарах, таких як нейрохірургічні. Саме тому постає нагальна потреба у науково обґрунтованому аналізі організаційної структури роботи медичних сестер, реальних викликів у їхній діяльності, а також  у розробці ефективних інструментів підтримки та вдосконалення практики.</w:t>
      </w:r>
    </w:p>
    <w:p w14:paraId="3E4D7E98" w14:textId="676A4BB0" w:rsidR="003103DD" w:rsidRDefault="003103DD" w:rsidP="003143AE">
      <w:pPr>
        <w:rPr>
          <w:rFonts w:ascii="Times New Roman" w:hAnsi="Times New Roman" w:cs="Times New Roman"/>
          <w:sz w:val="28"/>
          <w:szCs w:val="28"/>
        </w:rPr>
      </w:pPr>
      <w:r>
        <w:rPr>
          <w:rFonts w:ascii="Times New Roman" w:hAnsi="Times New Roman" w:cs="Times New Roman"/>
          <w:sz w:val="28"/>
          <w:szCs w:val="28"/>
        </w:rPr>
        <w:t xml:space="preserve"> У</w:t>
      </w:r>
      <w:r w:rsidR="001321A9">
        <w:rPr>
          <w:rFonts w:ascii="Times New Roman" w:hAnsi="Times New Roman" w:cs="Times New Roman"/>
          <w:sz w:val="28"/>
          <w:szCs w:val="28"/>
          <w:lang w:val="en-US"/>
        </w:rPr>
        <w:t xml:space="preserve"> </w:t>
      </w:r>
      <w:r w:rsidR="001321A9">
        <w:rPr>
          <w:rFonts w:ascii="Times New Roman" w:hAnsi="Times New Roman" w:cs="Times New Roman"/>
          <w:sz w:val="28"/>
          <w:szCs w:val="28"/>
        </w:rPr>
        <w:t>цент</w:t>
      </w:r>
      <w:r>
        <w:rPr>
          <w:rFonts w:ascii="Times New Roman" w:hAnsi="Times New Roman" w:cs="Times New Roman"/>
          <w:sz w:val="28"/>
          <w:szCs w:val="28"/>
        </w:rPr>
        <w:t>р</w:t>
      </w:r>
      <w:r w:rsidR="001321A9">
        <w:rPr>
          <w:rFonts w:ascii="Times New Roman" w:hAnsi="Times New Roman" w:cs="Times New Roman"/>
          <w:sz w:val="28"/>
          <w:szCs w:val="28"/>
        </w:rPr>
        <w:t>і</w:t>
      </w:r>
      <w:r>
        <w:rPr>
          <w:rFonts w:ascii="Times New Roman" w:hAnsi="Times New Roman" w:cs="Times New Roman"/>
          <w:sz w:val="28"/>
          <w:szCs w:val="28"/>
        </w:rPr>
        <w:t xml:space="preserve"> дослідження поставлено аналіз змісту, динаміки навантаження та проблематики сестринської діяльності в умовах відділення нейрохірургії що об’єднує, як інтенсивний догляд за пацієнтами з тяжкою соматичною та </w:t>
      </w:r>
      <w:r w:rsidR="002216F1">
        <w:rPr>
          <w:rFonts w:ascii="Times New Roman" w:hAnsi="Times New Roman" w:cs="Times New Roman"/>
          <w:sz w:val="28"/>
          <w:szCs w:val="28"/>
        </w:rPr>
        <w:lastRenderedPageBreak/>
        <w:t>неврологічною патологією, та</w:t>
      </w:r>
      <w:r>
        <w:rPr>
          <w:rFonts w:ascii="Times New Roman" w:hAnsi="Times New Roman" w:cs="Times New Roman"/>
          <w:sz w:val="28"/>
          <w:szCs w:val="28"/>
        </w:rPr>
        <w:t xml:space="preserve">к і виконання складних адміністративних та організаційних функцій. </w:t>
      </w:r>
      <w:r w:rsidRPr="003103DD">
        <w:rPr>
          <w:rFonts w:ascii="Times New Roman" w:hAnsi="Times New Roman" w:cs="Times New Roman"/>
          <w:sz w:val="28"/>
          <w:szCs w:val="28"/>
        </w:rPr>
        <w:t xml:space="preserve">У роботі систематизовано наявну нормативно-правову базу, що регламентує діяльність середнього медичного персоналу, охарактеризовано специфіку контингенту пацієнтів нейрохірургічного відділення, розкрито особливості професійної ролі медичної сестри в </w:t>
      </w:r>
      <w:proofErr w:type="spellStart"/>
      <w:r w:rsidRPr="003103DD">
        <w:rPr>
          <w:rFonts w:ascii="Times New Roman" w:hAnsi="Times New Roman" w:cs="Times New Roman"/>
          <w:sz w:val="28"/>
          <w:szCs w:val="28"/>
        </w:rPr>
        <w:t>мультидисциплінарній</w:t>
      </w:r>
      <w:proofErr w:type="spellEnd"/>
      <w:r w:rsidRPr="003103DD">
        <w:rPr>
          <w:rFonts w:ascii="Times New Roman" w:hAnsi="Times New Roman" w:cs="Times New Roman"/>
          <w:sz w:val="28"/>
          <w:szCs w:val="28"/>
        </w:rPr>
        <w:t xml:space="preserve"> команді. Значну увагу приділено практичним викликам, що виникають у щоденній роботі персоналу: управління графіком, введення медичної документації, міжзмінна комунікація, розподіл функцій та обов’язків, дотримання стандартів догляду, участь у прийнятті клінічних рішень.</w:t>
      </w:r>
    </w:p>
    <w:p w14:paraId="3DFE5AEB" w14:textId="77777777" w:rsidR="00D615E8" w:rsidRDefault="003103DD" w:rsidP="003143AE">
      <w:pPr>
        <w:rPr>
          <w:rFonts w:ascii="Times New Roman" w:hAnsi="Times New Roman" w:cs="Times New Roman"/>
          <w:sz w:val="28"/>
          <w:szCs w:val="28"/>
        </w:rPr>
      </w:pPr>
      <w:r>
        <w:rPr>
          <w:rFonts w:ascii="Times New Roman" w:hAnsi="Times New Roman" w:cs="Times New Roman"/>
          <w:sz w:val="28"/>
          <w:szCs w:val="28"/>
        </w:rPr>
        <w:t>Методологія дослідження передбачала поєднання теоретичного аналізу сучасної літератури, клінічних рекомендацій, нормативних актів та емпіричного соціального дослідження у формі анкетного опитування медичних сестер, які працюють у нейрохірургічному відділенні. Опитування дозволило виявити реальний стан організаційного процесу, суб’єктивне сприйняття навантаження, рівень відповідальності, ступінь участі у командних рішеннях, емоційний стан персоналу та наявність системної підтримки з боку адміністрації. Отримані результати вказують на низку гострих проблем: перевищення допустимих обсягів навантаження, непропорційне поєднання клінічних і паперових завдань, часте подовження зміни, нестача часу на безпосередній догляд за пацієнтом, нечіткий розподіл функцій, відсутність структурованої міжзмінної комунікації, а також високий рівень емоційного виснаження. Більшість респондентів виявили ознаки професійного вигорання на фоні постійного психоемоційного</w:t>
      </w:r>
      <w:r w:rsidR="00D615E8">
        <w:rPr>
          <w:rFonts w:ascii="Times New Roman" w:hAnsi="Times New Roman" w:cs="Times New Roman"/>
          <w:sz w:val="28"/>
          <w:szCs w:val="28"/>
        </w:rPr>
        <w:t xml:space="preserve"> тиску, відсутності програм підтримки, хронічної втоми та дефіциту позитивного зворотнього зв’язку.</w:t>
      </w:r>
    </w:p>
    <w:p w14:paraId="61F2D112" w14:textId="77777777" w:rsidR="00D615E8" w:rsidRDefault="00D615E8" w:rsidP="003143AE">
      <w:pPr>
        <w:rPr>
          <w:rFonts w:ascii="Times New Roman" w:hAnsi="Times New Roman" w:cs="Times New Roman"/>
          <w:sz w:val="28"/>
          <w:szCs w:val="28"/>
        </w:rPr>
      </w:pPr>
      <w:r>
        <w:rPr>
          <w:rFonts w:ascii="Times New Roman" w:hAnsi="Times New Roman" w:cs="Times New Roman"/>
          <w:sz w:val="28"/>
          <w:szCs w:val="28"/>
        </w:rPr>
        <w:t xml:space="preserve">На підставі отриманих даних сформовано низку практично орієнтованих рекомендацій щодо покращення організаційної роботи медичної сестри в нейрохірургічному відділенні. Серед них - впровадження стандартних операційних процедур (протоколів догляду), цифровізації медичної документації, оптимізація графіків роботи на основі тайм - менеджменту, впровадження системи індикаторного моніторингу якості догляду, посилення ролі медичних сестер у клінічні взаємодії, розширення повноважень у концепції </w:t>
      </w:r>
      <w:proofErr w:type="spellStart"/>
      <w:r w:rsidRPr="00D615E8">
        <w:rPr>
          <w:rFonts w:ascii="Times New Roman" w:hAnsi="Times New Roman" w:cs="Times New Roman"/>
          <w:sz w:val="28"/>
          <w:szCs w:val="28"/>
        </w:rPr>
        <w:t>Advanced</w:t>
      </w:r>
      <w:proofErr w:type="spellEnd"/>
      <w:r w:rsidRPr="00D615E8">
        <w:rPr>
          <w:rFonts w:ascii="Times New Roman" w:hAnsi="Times New Roman" w:cs="Times New Roman"/>
          <w:sz w:val="28"/>
          <w:szCs w:val="28"/>
        </w:rPr>
        <w:t xml:space="preserve"> </w:t>
      </w:r>
      <w:proofErr w:type="spellStart"/>
      <w:r w:rsidRPr="00D615E8">
        <w:rPr>
          <w:rFonts w:ascii="Times New Roman" w:hAnsi="Times New Roman" w:cs="Times New Roman"/>
          <w:sz w:val="28"/>
          <w:szCs w:val="28"/>
        </w:rPr>
        <w:t>Nursing</w:t>
      </w:r>
      <w:proofErr w:type="spellEnd"/>
      <w:r w:rsidRPr="00D615E8">
        <w:rPr>
          <w:rFonts w:ascii="Times New Roman" w:hAnsi="Times New Roman" w:cs="Times New Roman"/>
          <w:sz w:val="28"/>
          <w:szCs w:val="28"/>
        </w:rPr>
        <w:t xml:space="preserve"> </w:t>
      </w:r>
      <w:proofErr w:type="spellStart"/>
      <w:r w:rsidRPr="00D615E8">
        <w:rPr>
          <w:rFonts w:ascii="Times New Roman" w:hAnsi="Times New Roman" w:cs="Times New Roman"/>
          <w:sz w:val="28"/>
          <w:szCs w:val="28"/>
        </w:rPr>
        <w:t>Practice</w:t>
      </w:r>
      <w:proofErr w:type="spellEnd"/>
      <w:r>
        <w:rPr>
          <w:rFonts w:ascii="Times New Roman" w:hAnsi="Times New Roman" w:cs="Times New Roman"/>
          <w:sz w:val="28"/>
          <w:szCs w:val="28"/>
        </w:rPr>
        <w:t xml:space="preserve">, а </w:t>
      </w:r>
      <w:r>
        <w:rPr>
          <w:rFonts w:ascii="Times New Roman" w:hAnsi="Times New Roman" w:cs="Times New Roman"/>
          <w:sz w:val="28"/>
          <w:szCs w:val="28"/>
        </w:rPr>
        <w:lastRenderedPageBreak/>
        <w:t>також запровадження програм профілактики професійного вигорання, зокрема психоемоційна підтримка.</w:t>
      </w:r>
    </w:p>
    <w:p w14:paraId="3B4B885D" w14:textId="77777777" w:rsidR="00D615E8" w:rsidRDefault="00D615E8" w:rsidP="003143AE">
      <w:pPr>
        <w:rPr>
          <w:rFonts w:ascii="Times New Roman" w:hAnsi="Times New Roman" w:cs="Times New Roman"/>
          <w:sz w:val="28"/>
          <w:szCs w:val="28"/>
        </w:rPr>
      </w:pPr>
      <w:r>
        <w:rPr>
          <w:rFonts w:ascii="Times New Roman" w:hAnsi="Times New Roman" w:cs="Times New Roman"/>
          <w:sz w:val="28"/>
          <w:szCs w:val="28"/>
        </w:rPr>
        <w:t>Практичне значення роботи полягає в можливості застосування її результатів для вдосконалення системи управління персоналом у закладах охорони здоров’я, формування внутрішніх стандартів і регламентів, удосконалення організації догляду в умовах стаціонарної допомоги. Окремі розділи можуть бути використані в освітньому процесі для підготовки медичних сестер, розробки тренінгових модулів  і програм підвищення кваліфікації.</w:t>
      </w:r>
    </w:p>
    <w:p w14:paraId="5BBB360B" w14:textId="77777777" w:rsidR="00D615E8" w:rsidRDefault="00D615E8" w:rsidP="003143AE">
      <w:pPr>
        <w:rPr>
          <w:rFonts w:ascii="Times New Roman" w:hAnsi="Times New Roman" w:cs="Times New Roman"/>
          <w:sz w:val="28"/>
          <w:szCs w:val="28"/>
        </w:rPr>
      </w:pPr>
      <w:r>
        <w:rPr>
          <w:rFonts w:ascii="Times New Roman" w:hAnsi="Times New Roman" w:cs="Times New Roman"/>
          <w:sz w:val="28"/>
          <w:szCs w:val="28"/>
        </w:rPr>
        <w:t xml:space="preserve">Таким чином магістерська робота має не лише теоретичну, ай виражену прикладну цінність, сприяє поглибленню розуміння проблеми організації сестринської </w:t>
      </w:r>
      <w:r w:rsidR="00B3473F">
        <w:rPr>
          <w:rFonts w:ascii="Times New Roman" w:hAnsi="Times New Roman" w:cs="Times New Roman"/>
          <w:sz w:val="28"/>
          <w:szCs w:val="28"/>
        </w:rPr>
        <w:t>діяльності в умовах інтенсивної медицини та формує підґрунтя для запровадження якісних змін у практику роботи</w:t>
      </w:r>
      <w:r>
        <w:rPr>
          <w:rFonts w:ascii="Times New Roman" w:hAnsi="Times New Roman" w:cs="Times New Roman"/>
          <w:sz w:val="28"/>
          <w:szCs w:val="28"/>
        </w:rPr>
        <w:t xml:space="preserve"> </w:t>
      </w:r>
      <w:r w:rsidR="00B3473F">
        <w:rPr>
          <w:rFonts w:ascii="Times New Roman" w:hAnsi="Times New Roman" w:cs="Times New Roman"/>
          <w:sz w:val="28"/>
          <w:szCs w:val="28"/>
        </w:rPr>
        <w:t xml:space="preserve">серед медичних сестер нейрохірургічного профілю. </w:t>
      </w:r>
    </w:p>
    <w:p w14:paraId="3815312B" w14:textId="77777777" w:rsidR="001321A9" w:rsidRDefault="00960C7C" w:rsidP="003143AE">
      <w:pPr>
        <w:rPr>
          <w:rFonts w:ascii="Times New Roman" w:hAnsi="Times New Roman" w:cs="Times New Roman"/>
          <w:sz w:val="28"/>
          <w:szCs w:val="28"/>
        </w:rPr>
      </w:pPr>
      <w:r>
        <w:rPr>
          <w:rFonts w:ascii="Times New Roman" w:hAnsi="Times New Roman" w:cs="Times New Roman"/>
          <w:sz w:val="28"/>
          <w:szCs w:val="28"/>
        </w:rPr>
        <w:t>Ключові слова: медична сестра, нейрохірургічне відділення, професійне вигорання, управління навантаження</w:t>
      </w:r>
      <w:r w:rsidR="001321A9">
        <w:rPr>
          <w:rFonts w:ascii="Times New Roman" w:hAnsi="Times New Roman" w:cs="Times New Roman"/>
          <w:sz w:val="28"/>
          <w:szCs w:val="28"/>
        </w:rPr>
        <w:t xml:space="preserve"> </w:t>
      </w:r>
      <w:proofErr w:type="spellStart"/>
      <w:r w:rsidR="001321A9">
        <w:rPr>
          <w:rFonts w:ascii="Times New Roman" w:hAnsi="Times New Roman" w:cs="Times New Roman"/>
          <w:sz w:val="28"/>
          <w:szCs w:val="28"/>
        </w:rPr>
        <w:t>цифровізація</w:t>
      </w:r>
      <w:proofErr w:type="spellEnd"/>
      <w:r>
        <w:rPr>
          <w:rFonts w:ascii="Times New Roman" w:hAnsi="Times New Roman" w:cs="Times New Roman"/>
          <w:sz w:val="28"/>
          <w:szCs w:val="28"/>
        </w:rPr>
        <w:t xml:space="preserve">, </w:t>
      </w:r>
      <w:r w:rsidR="001321A9">
        <w:rPr>
          <w:rFonts w:ascii="Times New Roman" w:hAnsi="Times New Roman" w:cs="Times New Roman"/>
          <w:sz w:val="28"/>
          <w:szCs w:val="28"/>
        </w:rPr>
        <w:t>протоколи</w:t>
      </w:r>
      <w:r>
        <w:rPr>
          <w:rFonts w:ascii="Times New Roman" w:hAnsi="Times New Roman" w:cs="Times New Roman"/>
          <w:sz w:val="28"/>
          <w:szCs w:val="28"/>
        </w:rPr>
        <w:t xml:space="preserve"> догляду</w:t>
      </w:r>
      <w:r w:rsidR="001321A9">
        <w:rPr>
          <w:rFonts w:ascii="Times New Roman" w:hAnsi="Times New Roman" w:cs="Times New Roman"/>
          <w:sz w:val="28"/>
          <w:szCs w:val="28"/>
        </w:rPr>
        <w:t>.</w:t>
      </w:r>
    </w:p>
    <w:p w14:paraId="200C0B0D" w14:textId="77777777" w:rsidR="001321A9" w:rsidRDefault="001321A9" w:rsidP="003143AE">
      <w:pPr>
        <w:rPr>
          <w:rFonts w:ascii="Times New Roman" w:hAnsi="Times New Roman" w:cs="Times New Roman"/>
          <w:sz w:val="28"/>
          <w:szCs w:val="28"/>
        </w:rPr>
      </w:pPr>
    </w:p>
    <w:p w14:paraId="0910AFB1" w14:textId="77777777" w:rsidR="001321A9" w:rsidRDefault="001321A9" w:rsidP="001321A9">
      <w:pPr>
        <w:jc w:val="center"/>
        <w:rPr>
          <w:rFonts w:ascii="Times New Roman" w:hAnsi="Times New Roman" w:cs="Times New Roman"/>
          <w:b/>
          <w:sz w:val="28"/>
          <w:lang w:val="en-US"/>
        </w:rPr>
      </w:pPr>
      <w:r w:rsidRPr="004A5766">
        <w:rPr>
          <w:rFonts w:ascii="Times New Roman" w:hAnsi="Times New Roman" w:cs="Times New Roman"/>
          <w:b/>
          <w:sz w:val="28"/>
        </w:rPr>
        <w:t>ABSTRACT</w:t>
      </w:r>
    </w:p>
    <w:p w14:paraId="6030D518" w14:textId="77777777" w:rsidR="001321A9" w:rsidRPr="001321A9" w:rsidRDefault="001321A9" w:rsidP="001321A9">
      <w:pPr>
        <w:jc w:val="center"/>
        <w:rPr>
          <w:rFonts w:ascii="Times New Roman" w:hAnsi="Times New Roman" w:cs="Times New Roman"/>
          <w:sz w:val="28"/>
          <w:lang w:val="en-US"/>
        </w:rPr>
      </w:pPr>
    </w:p>
    <w:p w14:paraId="4C6BD19C" w14:textId="77777777" w:rsidR="001321A9" w:rsidRPr="001321A9" w:rsidRDefault="001321A9" w:rsidP="001321A9">
      <w:pPr>
        <w:rPr>
          <w:rFonts w:ascii="Times New Roman" w:hAnsi="Times New Roman" w:cs="Times New Roman"/>
          <w:sz w:val="28"/>
          <w:lang w:val="en-US"/>
        </w:rPr>
      </w:pPr>
      <w:r w:rsidRPr="001321A9">
        <w:rPr>
          <w:rFonts w:ascii="Times New Roman" w:hAnsi="Times New Roman" w:cs="Times New Roman"/>
          <w:sz w:val="28"/>
          <w:lang w:val="en-US"/>
        </w:rPr>
        <w:t>Guk H.I. Organization of work of a nurse in the neurosurgical department - Qualification scientific work on the rights of the manuscript.</w:t>
      </w:r>
    </w:p>
    <w:p w14:paraId="5F5529FB" w14:textId="77777777" w:rsidR="001321A9" w:rsidRDefault="001321A9" w:rsidP="001321A9">
      <w:pPr>
        <w:rPr>
          <w:rFonts w:ascii="Times New Roman" w:hAnsi="Times New Roman" w:cs="Times New Roman"/>
          <w:sz w:val="28"/>
          <w:lang w:val="en-US"/>
        </w:rPr>
      </w:pPr>
      <w:r>
        <w:rPr>
          <w:rFonts w:ascii="Times New Roman" w:hAnsi="Times New Roman" w:cs="Times New Roman"/>
          <w:sz w:val="28"/>
          <w:lang w:val="en-US"/>
        </w:rPr>
        <w:t xml:space="preserve">       </w:t>
      </w:r>
      <w:proofErr w:type="spellStart"/>
      <w:r>
        <w:rPr>
          <w:rFonts w:ascii="Times New Roman" w:hAnsi="Times New Roman" w:cs="Times New Roman"/>
          <w:sz w:val="28"/>
          <w:lang w:val="en-US"/>
        </w:rPr>
        <w:t>Qualificatio</w:t>
      </w:r>
      <w:proofErr w:type="spellEnd"/>
      <w:r w:rsidRPr="001321A9">
        <w:rPr>
          <w:rFonts w:ascii="Times New Roman" w:hAnsi="Times New Roman" w:cs="Times New Roman"/>
          <w:sz w:val="28"/>
          <w:lang w:val="en-US"/>
        </w:rPr>
        <w:t xml:space="preserve"> work for the degree of Master's Degree in specialty 223 “Nursing” (22 “Health Care”). -</w:t>
      </w:r>
      <w:r>
        <w:rPr>
          <w:rFonts w:ascii="Times New Roman" w:hAnsi="Times New Roman" w:cs="Times New Roman"/>
          <w:sz w:val="28"/>
          <w:lang w:val="en-US"/>
        </w:rPr>
        <w:t xml:space="preserve"> </w:t>
      </w:r>
      <w:r w:rsidRPr="001321A9">
        <w:rPr>
          <w:rFonts w:ascii="Times New Roman" w:hAnsi="Times New Roman" w:cs="Times New Roman"/>
          <w:sz w:val="28"/>
          <w:lang w:val="en-US"/>
        </w:rPr>
        <w:t xml:space="preserve"> </w:t>
      </w:r>
      <w:proofErr w:type="spellStart"/>
      <w:r w:rsidRPr="001321A9">
        <w:rPr>
          <w:rFonts w:ascii="Times New Roman" w:hAnsi="Times New Roman" w:cs="Times New Roman"/>
          <w:sz w:val="28"/>
          <w:lang w:val="en-US"/>
        </w:rPr>
        <w:t>Ternopil</w:t>
      </w:r>
      <w:proofErr w:type="spellEnd"/>
      <w:r w:rsidRPr="001321A9">
        <w:rPr>
          <w:rFonts w:ascii="Times New Roman" w:hAnsi="Times New Roman" w:cs="Times New Roman"/>
          <w:sz w:val="28"/>
          <w:lang w:val="en-US"/>
        </w:rPr>
        <w:t xml:space="preserve"> </w:t>
      </w:r>
      <w:proofErr w:type="spellStart"/>
      <w:r w:rsidRPr="001321A9">
        <w:rPr>
          <w:rFonts w:ascii="Times New Roman" w:hAnsi="Times New Roman" w:cs="Times New Roman"/>
          <w:sz w:val="28"/>
          <w:lang w:val="en-US"/>
        </w:rPr>
        <w:t>Gorbachevsky</w:t>
      </w:r>
      <w:proofErr w:type="spellEnd"/>
      <w:r w:rsidRPr="001321A9">
        <w:rPr>
          <w:rFonts w:ascii="Times New Roman" w:hAnsi="Times New Roman" w:cs="Times New Roman"/>
          <w:sz w:val="28"/>
          <w:lang w:val="en-US"/>
        </w:rPr>
        <w:t xml:space="preserve"> </w:t>
      </w:r>
      <w:proofErr w:type="gramStart"/>
      <w:r w:rsidRPr="001321A9">
        <w:rPr>
          <w:rFonts w:ascii="Times New Roman" w:hAnsi="Times New Roman" w:cs="Times New Roman"/>
          <w:sz w:val="28"/>
          <w:lang w:val="en-US"/>
        </w:rPr>
        <w:t xml:space="preserve">National </w:t>
      </w:r>
      <w:r>
        <w:rPr>
          <w:rFonts w:ascii="Times New Roman" w:hAnsi="Times New Roman" w:cs="Times New Roman"/>
          <w:sz w:val="28"/>
          <w:lang w:val="en-US"/>
        </w:rPr>
        <w:t xml:space="preserve"> </w:t>
      </w:r>
      <w:r w:rsidRPr="001321A9">
        <w:rPr>
          <w:rFonts w:ascii="Times New Roman" w:hAnsi="Times New Roman" w:cs="Times New Roman"/>
          <w:sz w:val="28"/>
          <w:lang w:val="en-US"/>
        </w:rPr>
        <w:t>Medical</w:t>
      </w:r>
      <w:proofErr w:type="gramEnd"/>
      <w:r w:rsidRPr="001321A9">
        <w:rPr>
          <w:rFonts w:ascii="Times New Roman" w:hAnsi="Times New Roman" w:cs="Times New Roman"/>
          <w:sz w:val="28"/>
          <w:lang w:val="en-US"/>
        </w:rPr>
        <w:t xml:space="preserve"> University of the Ministry of Health of Ukraine, Ternopil, 2025</w:t>
      </w:r>
      <w:r>
        <w:rPr>
          <w:rFonts w:ascii="Times New Roman" w:hAnsi="Times New Roman" w:cs="Times New Roman"/>
          <w:sz w:val="28"/>
          <w:lang w:val="en-US"/>
        </w:rPr>
        <w:t>.</w:t>
      </w:r>
    </w:p>
    <w:p w14:paraId="613879FE" w14:textId="77777777" w:rsidR="001321A9" w:rsidRPr="001321A9" w:rsidRDefault="001321A9" w:rsidP="001321A9">
      <w:pPr>
        <w:rPr>
          <w:rFonts w:ascii="Times New Roman" w:hAnsi="Times New Roman" w:cs="Times New Roman"/>
          <w:sz w:val="28"/>
          <w:lang w:val="en-US"/>
        </w:rPr>
      </w:pPr>
      <w:r w:rsidRPr="001321A9">
        <w:rPr>
          <w:rFonts w:ascii="Times New Roman" w:hAnsi="Times New Roman" w:cs="Times New Roman"/>
          <w:sz w:val="28"/>
          <w:lang w:val="en-US"/>
        </w:rPr>
        <w:t xml:space="preserve">In the qualification work, an in-depth scientific study of the organization of professional activity of a nurse in a specialized neurosurgical department of inpatient care was carried out. Given the growing complexity of clinical cases, the increased intensity of medical and diagnostic processes, the rapid development of medical technologies, as well as the constant need for continuous care of patients in serious condition, the role of the nurse in neurosurgery is becoming systemically important. It is the nurse who ensures the uncertainty of the medical process, the stability of the environment, prompt response to </w:t>
      </w:r>
      <w:r w:rsidRPr="001321A9">
        <w:rPr>
          <w:rFonts w:ascii="Times New Roman" w:hAnsi="Times New Roman" w:cs="Times New Roman"/>
          <w:sz w:val="28"/>
          <w:lang w:val="en-US"/>
        </w:rPr>
        <w:lastRenderedPageBreak/>
        <w:t>changes in the patient's condition, accurate documentation, prescription fulfillment, care, monitoring of vital functions, and communication with patients and relatives.</w:t>
      </w:r>
    </w:p>
    <w:p w14:paraId="4EACF01F" w14:textId="77777777" w:rsidR="001321A9" w:rsidRDefault="001321A9" w:rsidP="001321A9">
      <w:pPr>
        <w:rPr>
          <w:rFonts w:ascii="Times New Roman" w:hAnsi="Times New Roman" w:cs="Times New Roman"/>
          <w:sz w:val="28"/>
        </w:rPr>
      </w:pPr>
      <w:r w:rsidRPr="001321A9">
        <w:rPr>
          <w:rFonts w:ascii="Times New Roman" w:hAnsi="Times New Roman" w:cs="Times New Roman"/>
          <w:sz w:val="28"/>
          <w:lang w:val="en-US"/>
        </w:rPr>
        <w:t xml:space="preserve">               The relevance of the research topic is due to clinical, organizational, and social aspects. Today, in Ukraine and around the world, there is an increasing pressure on medical staff: staff shortages, excessive workload, emotional instability, ineffective management approaches, and a lack of digital solutions - all of this complicates the work of nurses in critical hospitals, such as neurosurgical ones. That is why there is an urgent need for a scientifically based analysis of the organizational structure of nurses' work, real challenges in their activities, and the development of effective tools to support and improve practice.</w:t>
      </w:r>
    </w:p>
    <w:p w14:paraId="5B84AFD9" w14:textId="77777777" w:rsidR="001321A9" w:rsidRDefault="001321A9" w:rsidP="001321A9">
      <w:pPr>
        <w:rPr>
          <w:rFonts w:ascii="Times New Roman" w:hAnsi="Times New Roman" w:cs="Times New Roman"/>
          <w:sz w:val="28"/>
        </w:rPr>
      </w:pP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focus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study</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to</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analyze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content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workload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dynamics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and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problems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nursing</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activities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w:t>
      </w:r>
      <w:proofErr w:type="spellEnd"/>
      <w:r w:rsidRPr="001321A9">
        <w:rPr>
          <w:rFonts w:ascii="Times New Roman" w:hAnsi="Times New Roman" w:cs="Times New Roman"/>
          <w:sz w:val="28"/>
        </w:rPr>
        <w:t xml:space="preserve"> a </w:t>
      </w:r>
      <w:proofErr w:type="spellStart"/>
      <w:r w:rsidRPr="001321A9">
        <w:rPr>
          <w:rFonts w:ascii="Times New Roman" w:hAnsi="Times New Roman" w:cs="Times New Roman"/>
          <w:sz w:val="28"/>
        </w:rPr>
        <w:t>neurosurgery</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department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that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combines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both</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intensive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care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for</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patients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with</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severe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somatic</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and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neurological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pathology</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and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performance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complex</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administrative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and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organizational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functions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paper</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systematizes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existing</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regulatory</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framework</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governing</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activities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nurses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characterizes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specifics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patient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population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neurosurgical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department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and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reveals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peculiarities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professional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role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a </w:t>
      </w:r>
      <w:proofErr w:type="spellStart"/>
      <w:r w:rsidRPr="001321A9">
        <w:rPr>
          <w:rFonts w:ascii="Times New Roman" w:hAnsi="Times New Roman" w:cs="Times New Roman"/>
          <w:sz w:val="28"/>
        </w:rPr>
        <w:t>nurse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w:t>
      </w:r>
      <w:proofErr w:type="spellEnd"/>
      <w:r w:rsidRPr="001321A9">
        <w:rPr>
          <w:rFonts w:ascii="Times New Roman" w:hAnsi="Times New Roman" w:cs="Times New Roman"/>
          <w:sz w:val="28"/>
        </w:rPr>
        <w:t xml:space="preserve"> a </w:t>
      </w:r>
      <w:proofErr w:type="spellStart"/>
      <w:r w:rsidRPr="001321A9">
        <w:rPr>
          <w:rFonts w:ascii="Times New Roman" w:hAnsi="Times New Roman" w:cs="Times New Roman"/>
          <w:sz w:val="28"/>
        </w:rPr>
        <w:t>multidisciplinary</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team</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Considerable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attention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paid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to</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practical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challenges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that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arise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daily</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work</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staff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schedule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management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medical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record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entry</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inter-shift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communication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distribution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functions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and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responsibilities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compliance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with</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care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standards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participation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clinical</w:t>
      </w:r>
      <w:proofErr w:type="spellEnd"/>
      <w:r w:rsidRPr="001321A9">
        <w:rPr>
          <w:rFonts w:ascii="Times New Roman" w:hAnsi="Times New Roman" w:cs="Times New Roman"/>
          <w:sz w:val="28"/>
        </w:rPr>
        <w:t xml:space="preserve"> decision-making.</w:t>
      </w:r>
    </w:p>
    <w:p w14:paraId="0C5B08D4" w14:textId="77777777" w:rsidR="001321A9" w:rsidRDefault="001321A9" w:rsidP="001321A9">
      <w:pPr>
        <w:rPr>
          <w:rFonts w:ascii="Times New Roman" w:hAnsi="Times New Roman" w:cs="Times New Roman"/>
          <w:sz w:val="28"/>
        </w:rPr>
      </w:pP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research</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methodology</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involved</w:t>
      </w:r>
      <w:proofErr w:type="spellEnd"/>
      <w:r w:rsidRPr="001321A9">
        <w:rPr>
          <w:rFonts w:ascii="Times New Roman" w:hAnsi="Times New Roman" w:cs="Times New Roman"/>
          <w:sz w:val="28"/>
        </w:rPr>
        <w:t xml:space="preserve"> a </w:t>
      </w:r>
      <w:proofErr w:type="spellStart"/>
      <w:r w:rsidRPr="001321A9">
        <w:rPr>
          <w:rFonts w:ascii="Times New Roman" w:hAnsi="Times New Roman" w:cs="Times New Roman"/>
          <w:sz w:val="28"/>
        </w:rPr>
        <w:t>combination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theoretical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analysis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current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literature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clinical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guidelines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regulations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and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empirical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social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research</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form</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a </w:t>
      </w:r>
      <w:proofErr w:type="spellStart"/>
      <w:r w:rsidRPr="001321A9">
        <w:rPr>
          <w:rFonts w:ascii="Times New Roman" w:hAnsi="Times New Roman" w:cs="Times New Roman"/>
          <w:sz w:val="28"/>
        </w:rPr>
        <w:t>questionnaire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survey</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nurses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working</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neurosurgical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department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survey</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revealed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real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state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organizational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process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subjective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perception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workload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level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responsibility</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degree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participation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team</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decisions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emotional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state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staff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and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availability</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systemic</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support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from</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administration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results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point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to</w:t>
      </w:r>
      <w:proofErr w:type="spellEnd"/>
      <w:r w:rsidRPr="001321A9">
        <w:rPr>
          <w:rFonts w:ascii="Times New Roman" w:hAnsi="Times New Roman" w:cs="Times New Roman"/>
          <w:sz w:val="28"/>
        </w:rPr>
        <w:t xml:space="preserve"> a </w:t>
      </w:r>
      <w:proofErr w:type="spellStart"/>
      <w:r w:rsidRPr="001321A9">
        <w:rPr>
          <w:rFonts w:ascii="Times New Roman" w:hAnsi="Times New Roman" w:cs="Times New Roman"/>
          <w:sz w:val="28"/>
        </w:rPr>
        <w:t>number</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acute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problems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excessive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workload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disproportionate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combination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clinical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and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paperwork</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tasks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frequent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shift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extensions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lack</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time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for</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direct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patient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care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unclear</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division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functions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lack</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structured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inter-shift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communication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and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high</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levels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emotional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exhaustion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majority</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respondents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showed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signs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professional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burnout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lastRenderedPageBreak/>
        <w:t>against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background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constant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psycho-emotional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pressure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lack</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support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programs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chronic</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fatigue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and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lack</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positive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feedback</w:t>
      </w:r>
      <w:proofErr w:type="spellEnd"/>
      <w:r>
        <w:rPr>
          <w:rFonts w:ascii="Times New Roman" w:hAnsi="Times New Roman" w:cs="Times New Roman"/>
          <w:sz w:val="28"/>
        </w:rPr>
        <w:t>.</w:t>
      </w:r>
    </w:p>
    <w:p w14:paraId="1B6E5D32" w14:textId="77777777" w:rsidR="001321A9" w:rsidRPr="001321A9" w:rsidRDefault="001321A9" w:rsidP="001321A9">
      <w:pPr>
        <w:rPr>
          <w:rFonts w:ascii="Times New Roman" w:hAnsi="Times New Roman" w:cs="Times New Roman"/>
          <w:sz w:val="28"/>
        </w:rPr>
      </w:pPr>
      <w:proofErr w:type="spellStart"/>
      <w:r w:rsidRPr="001321A9">
        <w:rPr>
          <w:rFonts w:ascii="Times New Roman" w:hAnsi="Times New Roman" w:cs="Times New Roman"/>
          <w:sz w:val="28"/>
        </w:rPr>
        <w:t>Based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data</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obtained</w:t>
      </w:r>
      <w:proofErr w:type="spellEnd"/>
      <w:r w:rsidRPr="001321A9">
        <w:rPr>
          <w:rFonts w:ascii="Times New Roman" w:hAnsi="Times New Roman" w:cs="Times New Roman"/>
          <w:sz w:val="28"/>
        </w:rPr>
        <w:t xml:space="preserve">, a </w:t>
      </w:r>
      <w:proofErr w:type="spellStart"/>
      <w:r w:rsidRPr="001321A9">
        <w:rPr>
          <w:rFonts w:ascii="Times New Roman" w:hAnsi="Times New Roman" w:cs="Times New Roman"/>
          <w:sz w:val="28"/>
        </w:rPr>
        <w:t>number</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practically</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oriented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recommendations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for</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improving</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organizational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work</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a </w:t>
      </w:r>
      <w:proofErr w:type="spellStart"/>
      <w:r w:rsidRPr="001321A9">
        <w:rPr>
          <w:rFonts w:ascii="Times New Roman" w:hAnsi="Times New Roman" w:cs="Times New Roman"/>
          <w:sz w:val="28"/>
        </w:rPr>
        <w:t>nurse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w:t>
      </w:r>
      <w:proofErr w:type="spellEnd"/>
      <w:r w:rsidRPr="001321A9">
        <w:rPr>
          <w:rFonts w:ascii="Times New Roman" w:hAnsi="Times New Roman" w:cs="Times New Roman"/>
          <w:sz w:val="28"/>
        </w:rPr>
        <w:t xml:space="preserve"> a </w:t>
      </w:r>
      <w:proofErr w:type="spellStart"/>
      <w:r w:rsidRPr="001321A9">
        <w:rPr>
          <w:rFonts w:ascii="Times New Roman" w:hAnsi="Times New Roman" w:cs="Times New Roman"/>
          <w:sz w:val="28"/>
        </w:rPr>
        <w:t>neurosurgical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department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were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formed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These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include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introduction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standard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operating</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procedures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care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protocols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digitalization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medical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records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optimization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work</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schedules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based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time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management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introduction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a </w:t>
      </w:r>
      <w:proofErr w:type="spellStart"/>
      <w:r w:rsidRPr="001321A9">
        <w:rPr>
          <w:rFonts w:ascii="Times New Roman" w:hAnsi="Times New Roman" w:cs="Times New Roman"/>
          <w:sz w:val="28"/>
        </w:rPr>
        <w:t>system</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indicator</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monitoring</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quality</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care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strengthening</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role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nurses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clinical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interactions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expanding</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powers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concept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Advanced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Nursing</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Practice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well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introduction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programs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for</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prevention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professional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burnout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including</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psycho-emotional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support</w:t>
      </w:r>
      <w:proofErr w:type="spellEnd"/>
      <w:r w:rsidRPr="001321A9">
        <w:rPr>
          <w:rFonts w:ascii="Times New Roman" w:hAnsi="Times New Roman" w:cs="Times New Roman"/>
          <w:sz w:val="28"/>
        </w:rPr>
        <w:t>.</w:t>
      </w:r>
    </w:p>
    <w:p w14:paraId="73FA1922" w14:textId="77777777" w:rsidR="001321A9" w:rsidRPr="001321A9" w:rsidRDefault="001321A9" w:rsidP="001321A9">
      <w:pPr>
        <w:rPr>
          <w:rFonts w:ascii="Times New Roman" w:hAnsi="Times New Roman" w:cs="Times New Roman"/>
          <w:sz w:val="28"/>
        </w:rPr>
      </w:pP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practical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significance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work</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lies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possibility</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applying</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its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results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to</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improve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personnel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management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system</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health</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care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facilities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formation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internal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standards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and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regulations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and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improvement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organization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care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inpatient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care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Some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sections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can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be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used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educational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process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for</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training</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nurses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developing</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training</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modules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and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advanced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training</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programs</w:t>
      </w:r>
      <w:proofErr w:type="spellEnd"/>
      <w:r w:rsidRPr="001321A9">
        <w:rPr>
          <w:rFonts w:ascii="Times New Roman" w:hAnsi="Times New Roman" w:cs="Times New Roman"/>
          <w:sz w:val="28"/>
        </w:rPr>
        <w:t>.</w:t>
      </w:r>
    </w:p>
    <w:p w14:paraId="5CA3229D" w14:textId="77777777" w:rsidR="001321A9" w:rsidRPr="001321A9" w:rsidRDefault="001321A9" w:rsidP="001321A9">
      <w:pPr>
        <w:rPr>
          <w:rFonts w:ascii="Times New Roman" w:hAnsi="Times New Roman" w:cs="Times New Roman"/>
          <w:sz w:val="28"/>
        </w:rPr>
      </w:pPr>
      <w:proofErr w:type="spellStart"/>
      <w:r w:rsidRPr="001321A9">
        <w:rPr>
          <w:rFonts w:ascii="Times New Roman" w:hAnsi="Times New Roman" w:cs="Times New Roman"/>
          <w:sz w:val="28"/>
        </w:rPr>
        <w:t>Thus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master's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thesis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has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not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only</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theoretical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but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also</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pronounced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applied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value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contributes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to</w:t>
      </w:r>
      <w:proofErr w:type="spellEnd"/>
      <w:r w:rsidRPr="001321A9">
        <w:rPr>
          <w:rFonts w:ascii="Times New Roman" w:hAnsi="Times New Roman" w:cs="Times New Roman"/>
          <w:sz w:val="28"/>
        </w:rPr>
        <w:t xml:space="preserve"> a </w:t>
      </w:r>
      <w:proofErr w:type="spellStart"/>
      <w:r w:rsidRPr="001321A9">
        <w:rPr>
          <w:rFonts w:ascii="Times New Roman" w:hAnsi="Times New Roman" w:cs="Times New Roman"/>
          <w:sz w:val="28"/>
        </w:rPr>
        <w:t>deeper</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understanding</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problem</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organizing</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nursing</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activities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intensive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care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and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forms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basis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for</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introducing</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qualitative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changes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in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the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practice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of</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work</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among</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neurosurgical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nurses</w:t>
      </w:r>
      <w:proofErr w:type="spellEnd"/>
      <w:r w:rsidRPr="001321A9">
        <w:rPr>
          <w:rFonts w:ascii="Times New Roman" w:hAnsi="Times New Roman" w:cs="Times New Roman"/>
          <w:sz w:val="28"/>
        </w:rPr>
        <w:t xml:space="preserve">. </w:t>
      </w:r>
    </w:p>
    <w:p w14:paraId="7973C536" w14:textId="77777777" w:rsidR="001321A9" w:rsidRPr="001321A9" w:rsidRDefault="001321A9" w:rsidP="001321A9">
      <w:pPr>
        <w:rPr>
          <w:rFonts w:ascii="Times New Roman" w:hAnsi="Times New Roman" w:cs="Times New Roman"/>
          <w:sz w:val="28"/>
        </w:rPr>
      </w:pPr>
      <w:proofErr w:type="spellStart"/>
      <w:r w:rsidRPr="001321A9">
        <w:rPr>
          <w:rFonts w:ascii="Times New Roman" w:hAnsi="Times New Roman" w:cs="Times New Roman"/>
          <w:sz w:val="28"/>
        </w:rPr>
        <w:t>Keywords</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nurse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neurosurgical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unit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professional</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burnout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workload</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management</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digitalization</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care</w:t>
      </w:r>
      <w:proofErr w:type="spellEnd"/>
      <w:r w:rsidRPr="001321A9">
        <w:rPr>
          <w:rFonts w:ascii="Times New Roman" w:hAnsi="Times New Roman" w:cs="Times New Roman"/>
          <w:sz w:val="28"/>
        </w:rPr>
        <w:t xml:space="preserve"> </w:t>
      </w:r>
      <w:proofErr w:type="spellStart"/>
      <w:r w:rsidRPr="001321A9">
        <w:rPr>
          <w:rFonts w:ascii="Times New Roman" w:hAnsi="Times New Roman" w:cs="Times New Roman"/>
          <w:sz w:val="28"/>
        </w:rPr>
        <w:t>protocols</w:t>
      </w:r>
      <w:proofErr w:type="spellEnd"/>
      <w:r w:rsidRPr="001321A9">
        <w:rPr>
          <w:rFonts w:ascii="Times New Roman" w:hAnsi="Times New Roman" w:cs="Times New Roman"/>
          <w:sz w:val="28"/>
        </w:rPr>
        <w:t>.</w:t>
      </w:r>
    </w:p>
    <w:p w14:paraId="6961A333" w14:textId="77777777" w:rsidR="001321A9" w:rsidRPr="001321A9" w:rsidRDefault="001321A9" w:rsidP="001321A9">
      <w:pPr>
        <w:rPr>
          <w:rFonts w:ascii="Times New Roman" w:hAnsi="Times New Roman" w:cs="Times New Roman"/>
          <w:sz w:val="28"/>
        </w:rPr>
      </w:pPr>
      <w:r w:rsidRPr="001321A9">
        <w:rPr>
          <w:rFonts w:ascii="Times New Roman" w:hAnsi="Times New Roman" w:cs="Times New Roman"/>
          <w:sz w:val="28"/>
        </w:rPr>
        <w:t xml:space="preserve">              </w:t>
      </w:r>
    </w:p>
    <w:p w14:paraId="61BEBBA9" w14:textId="77777777" w:rsidR="001321A9" w:rsidRPr="001321A9" w:rsidRDefault="001321A9" w:rsidP="001321A9">
      <w:pPr>
        <w:rPr>
          <w:rFonts w:ascii="Times New Roman" w:hAnsi="Times New Roman" w:cs="Times New Roman"/>
          <w:sz w:val="28"/>
        </w:rPr>
      </w:pPr>
    </w:p>
    <w:p w14:paraId="6D321DF4" w14:textId="77777777" w:rsidR="001321A9" w:rsidRPr="00FC0FD7" w:rsidRDefault="001321A9" w:rsidP="00FC0FD7">
      <w:pPr>
        <w:pStyle w:val="1"/>
      </w:pPr>
    </w:p>
    <w:p w14:paraId="36B4187F" w14:textId="77777777" w:rsidR="001321A9" w:rsidRDefault="001321A9" w:rsidP="001321A9">
      <w:pPr>
        <w:ind w:firstLine="0"/>
        <w:rPr>
          <w:rFonts w:ascii="Times New Roman" w:hAnsi="Times New Roman" w:cs="Times New Roman"/>
          <w:sz w:val="28"/>
          <w:lang w:val="en-US"/>
        </w:rPr>
      </w:pPr>
    </w:p>
    <w:p w14:paraId="361C878B" w14:textId="77777777" w:rsidR="001321A9" w:rsidRPr="001321A9" w:rsidRDefault="001321A9" w:rsidP="001321A9">
      <w:pPr>
        <w:ind w:firstLine="0"/>
        <w:rPr>
          <w:rFonts w:ascii="Times New Roman" w:hAnsi="Times New Roman" w:cs="Times New Roman"/>
          <w:sz w:val="28"/>
          <w:lang w:val="en-US"/>
        </w:rPr>
      </w:pPr>
    </w:p>
    <w:p w14:paraId="7F88BD4E" w14:textId="77777777" w:rsidR="00DE1C58" w:rsidRDefault="00D615E8" w:rsidP="003143AE">
      <w:pPr>
        <w:rPr>
          <w:rFonts w:ascii="Times New Roman" w:hAnsi="Times New Roman" w:cs="Times New Roman"/>
          <w:sz w:val="28"/>
          <w:szCs w:val="28"/>
        </w:rPr>
      </w:pPr>
      <w:r>
        <w:rPr>
          <w:rFonts w:ascii="Times New Roman" w:hAnsi="Times New Roman" w:cs="Times New Roman"/>
          <w:sz w:val="28"/>
          <w:szCs w:val="28"/>
        </w:rPr>
        <w:t xml:space="preserve"> </w:t>
      </w:r>
      <w:r w:rsidR="003103DD">
        <w:rPr>
          <w:rFonts w:ascii="Times New Roman" w:hAnsi="Times New Roman" w:cs="Times New Roman"/>
          <w:sz w:val="28"/>
          <w:szCs w:val="28"/>
        </w:rPr>
        <w:t xml:space="preserve">    </w:t>
      </w:r>
      <w:r w:rsidR="00DE1C58">
        <w:rPr>
          <w:rFonts w:ascii="Times New Roman" w:hAnsi="Times New Roman" w:cs="Times New Roman"/>
          <w:sz w:val="28"/>
          <w:szCs w:val="28"/>
        </w:rPr>
        <w:t xml:space="preserve">  </w:t>
      </w:r>
    </w:p>
    <w:p w14:paraId="3BD3430F" w14:textId="77777777" w:rsidR="007D13C3" w:rsidRDefault="007D13C3" w:rsidP="00074BDA">
      <w:pPr>
        <w:jc w:val="center"/>
        <w:rPr>
          <w:rFonts w:ascii="Times New Roman" w:hAnsi="Times New Roman" w:cs="Times New Roman"/>
          <w:b/>
          <w:sz w:val="28"/>
          <w:szCs w:val="28"/>
        </w:rPr>
      </w:pPr>
    </w:p>
    <w:p w14:paraId="32C07BAE" w14:textId="77777777" w:rsidR="00C037C3" w:rsidRDefault="00C037C3" w:rsidP="00074BDA">
      <w:pPr>
        <w:jc w:val="center"/>
        <w:rPr>
          <w:rFonts w:ascii="Times New Roman" w:hAnsi="Times New Roman" w:cs="Times New Roman"/>
          <w:b/>
          <w:sz w:val="28"/>
          <w:szCs w:val="28"/>
        </w:rPr>
      </w:pPr>
    </w:p>
    <w:sdt>
      <w:sdtPr>
        <w:rPr>
          <w:rFonts w:asciiTheme="minorHAnsi" w:eastAsiaTheme="minorHAnsi" w:hAnsiTheme="minorHAnsi" w:cstheme="minorBidi"/>
          <w:b w:val="0"/>
          <w:sz w:val="22"/>
          <w:szCs w:val="22"/>
          <w:lang w:eastAsia="en-US"/>
        </w:rPr>
        <w:id w:val="1796253258"/>
        <w:docPartObj>
          <w:docPartGallery w:val="Table of Contents"/>
          <w:docPartUnique/>
        </w:docPartObj>
      </w:sdtPr>
      <w:sdtEndPr>
        <w:rPr>
          <w:bCs/>
        </w:rPr>
      </w:sdtEndPr>
      <w:sdtContent>
        <w:p w14:paraId="184A6C84" w14:textId="1C87C11C" w:rsidR="00724D50" w:rsidRDefault="00724D50" w:rsidP="00724D50">
          <w:pPr>
            <w:pStyle w:val="aa"/>
            <w:jc w:val="center"/>
          </w:pPr>
          <w:r>
            <w:t>ЗМІСТ</w:t>
          </w:r>
        </w:p>
        <w:p w14:paraId="526E1D83" w14:textId="48E145A2" w:rsidR="00724D50" w:rsidRPr="00724D50" w:rsidRDefault="00724D50">
          <w:pPr>
            <w:pStyle w:val="11"/>
            <w:tabs>
              <w:tab w:val="right" w:leader="dot" w:pos="10195"/>
            </w:tabs>
            <w:rPr>
              <w:rFonts w:ascii="Times New Roman" w:hAnsi="Times New Roman" w:cs="Times New Roman"/>
              <w:noProof/>
              <w:sz w:val="28"/>
              <w:szCs w:val="28"/>
            </w:rPr>
          </w:pPr>
          <w:r>
            <w:fldChar w:fldCharType="begin"/>
          </w:r>
          <w:r>
            <w:instrText xml:space="preserve"> TOC \o "1-3" \h \z \u </w:instrText>
          </w:r>
          <w:r>
            <w:fldChar w:fldCharType="separate"/>
          </w:r>
          <w:hyperlink w:anchor="_Toc195607803" w:history="1">
            <w:r w:rsidRPr="00724D50">
              <w:rPr>
                <w:rStyle w:val="ab"/>
                <w:rFonts w:ascii="Times New Roman" w:hAnsi="Times New Roman" w:cs="Times New Roman"/>
                <w:noProof/>
                <w:sz w:val="28"/>
                <w:szCs w:val="28"/>
              </w:rPr>
              <w:t>АНОТАЦІЯ</w:t>
            </w:r>
            <w:r w:rsidRPr="00724D50">
              <w:rPr>
                <w:rFonts w:ascii="Times New Roman" w:hAnsi="Times New Roman" w:cs="Times New Roman"/>
                <w:noProof/>
                <w:webHidden/>
                <w:sz w:val="28"/>
                <w:szCs w:val="28"/>
              </w:rPr>
              <w:tab/>
            </w:r>
            <w:r w:rsidRPr="00724D50">
              <w:rPr>
                <w:rFonts w:ascii="Times New Roman" w:hAnsi="Times New Roman" w:cs="Times New Roman"/>
                <w:noProof/>
                <w:webHidden/>
                <w:sz w:val="28"/>
                <w:szCs w:val="28"/>
              </w:rPr>
              <w:fldChar w:fldCharType="begin"/>
            </w:r>
            <w:r w:rsidRPr="00724D50">
              <w:rPr>
                <w:rFonts w:ascii="Times New Roman" w:hAnsi="Times New Roman" w:cs="Times New Roman"/>
                <w:noProof/>
                <w:webHidden/>
                <w:sz w:val="28"/>
                <w:szCs w:val="28"/>
              </w:rPr>
              <w:instrText xml:space="preserve"> PAGEREF _Toc195607803 \h </w:instrText>
            </w:r>
            <w:r w:rsidRPr="00724D50">
              <w:rPr>
                <w:rFonts w:ascii="Times New Roman" w:hAnsi="Times New Roman" w:cs="Times New Roman"/>
                <w:noProof/>
                <w:webHidden/>
                <w:sz w:val="28"/>
                <w:szCs w:val="28"/>
              </w:rPr>
            </w:r>
            <w:r w:rsidRPr="00724D5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w:t>
            </w:r>
            <w:r w:rsidRPr="00724D50">
              <w:rPr>
                <w:rFonts w:ascii="Times New Roman" w:hAnsi="Times New Roman" w:cs="Times New Roman"/>
                <w:noProof/>
                <w:webHidden/>
                <w:sz w:val="28"/>
                <w:szCs w:val="28"/>
              </w:rPr>
              <w:fldChar w:fldCharType="end"/>
            </w:r>
          </w:hyperlink>
        </w:p>
        <w:p w14:paraId="656F1BCE" w14:textId="7BEC9F39" w:rsidR="00724D50" w:rsidRPr="00724D50" w:rsidRDefault="002216F1">
          <w:pPr>
            <w:pStyle w:val="11"/>
            <w:tabs>
              <w:tab w:val="right" w:leader="dot" w:pos="10195"/>
            </w:tabs>
            <w:rPr>
              <w:rFonts w:ascii="Times New Roman" w:hAnsi="Times New Roman" w:cs="Times New Roman"/>
              <w:noProof/>
              <w:sz w:val="28"/>
              <w:szCs w:val="28"/>
            </w:rPr>
          </w:pPr>
          <w:hyperlink w:anchor="_Toc195607804" w:history="1">
            <w:r w:rsidR="00724D50" w:rsidRPr="00724D50">
              <w:rPr>
                <w:rStyle w:val="ab"/>
                <w:rFonts w:ascii="Times New Roman" w:hAnsi="Times New Roman" w:cs="Times New Roman"/>
                <w:noProof/>
                <w:sz w:val="28"/>
                <w:szCs w:val="28"/>
              </w:rPr>
              <w:t>ПЕРЕЛІК УМОВНИХ СКОРОЧЕНЬ</w:t>
            </w:r>
            <w:r w:rsidR="00724D50" w:rsidRPr="00724D50">
              <w:rPr>
                <w:rFonts w:ascii="Times New Roman" w:hAnsi="Times New Roman" w:cs="Times New Roman"/>
                <w:noProof/>
                <w:webHidden/>
                <w:sz w:val="28"/>
                <w:szCs w:val="28"/>
              </w:rPr>
              <w:tab/>
            </w:r>
            <w:r w:rsidR="00724D50" w:rsidRPr="00724D50">
              <w:rPr>
                <w:rFonts w:ascii="Times New Roman" w:hAnsi="Times New Roman" w:cs="Times New Roman"/>
                <w:noProof/>
                <w:webHidden/>
                <w:sz w:val="28"/>
                <w:szCs w:val="28"/>
              </w:rPr>
              <w:fldChar w:fldCharType="begin"/>
            </w:r>
            <w:r w:rsidR="00724D50" w:rsidRPr="00724D50">
              <w:rPr>
                <w:rFonts w:ascii="Times New Roman" w:hAnsi="Times New Roman" w:cs="Times New Roman"/>
                <w:noProof/>
                <w:webHidden/>
                <w:sz w:val="28"/>
                <w:szCs w:val="28"/>
              </w:rPr>
              <w:instrText xml:space="preserve"> PAGEREF _Toc195607804 \h </w:instrText>
            </w:r>
            <w:r w:rsidR="00724D50" w:rsidRPr="00724D50">
              <w:rPr>
                <w:rFonts w:ascii="Times New Roman" w:hAnsi="Times New Roman" w:cs="Times New Roman"/>
                <w:noProof/>
                <w:webHidden/>
                <w:sz w:val="28"/>
                <w:szCs w:val="28"/>
              </w:rPr>
            </w:r>
            <w:r w:rsidR="00724D50" w:rsidRPr="00724D50">
              <w:rPr>
                <w:rFonts w:ascii="Times New Roman" w:hAnsi="Times New Roman" w:cs="Times New Roman"/>
                <w:noProof/>
                <w:webHidden/>
                <w:sz w:val="28"/>
                <w:szCs w:val="28"/>
              </w:rPr>
              <w:fldChar w:fldCharType="separate"/>
            </w:r>
            <w:r w:rsidR="00724D50">
              <w:rPr>
                <w:rFonts w:ascii="Times New Roman" w:hAnsi="Times New Roman" w:cs="Times New Roman"/>
                <w:noProof/>
                <w:webHidden/>
                <w:sz w:val="28"/>
                <w:szCs w:val="28"/>
              </w:rPr>
              <w:t>8</w:t>
            </w:r>
            <w:r w:rsidR="00724D50" w:rsidRPr="00724D50">
              <w:rPr>
                <w:rFonts w:ascii="Times New Roman" w:hAnsi="Times New Roman" w:cs="Times New Roman"/>
                <w:noProof/>
                <w:webHidden/>
                <w:sz w:val="28"/>
                <w:szCs w:val="28"/>
              </w:rPr>
              <w:fldChar w:fldCharType="end"/>
            </w:r>
          </w:hyperlink>
        </w:p>
        <w:p w14:paraId="728A9948" w14:textId="427CE30C" w:rsidR="00724D50" w:rsidRPr="00724D50" w:rsidRDefault="002216F1">
          <w:pPr>
            <w:pStyle w:val="11"/>
            <w:tabs>
              <w:tab w:val="right" w:leader="dot" w:pos="10195"/>
            </w:tabs>
            <w:rPr>
              <w:rFonts w:ascii="Times New Roman" w:hAnsi="Times New Roman" w:cs="Times New Roman"/>
              <w:noProof/>
              <w:sz w:val="28"/>
              <w:szCs w:val="28"/>
            </w:rPr>
          </w:pPr>
          <w:hyperlink w:anchor="_Toc195607805" w:history="1">
            <w:r w:rsidR="00724D50" w:rsidRPr="00724D50">
              <w:rPr>
                <w:rStyle w:val="ab"/>
                <w:rFonts w:ascii="Times New Roman" w:hAnsi="Times New Roman" w:cs="Times New Roman"/>
                <w:noProof/>
                <w:sz w:val="28"/>
                <w:szCs w:val="28"/>
              </w:rPr>
              <w:t>ВСТУП</w:t>
            </w:r>
            <w:r w:rsidR="00724D50" w:rsidRPr="00724D50">
              <w:rPr>
                <w:rFonts w:ascii="Times New Roman" w:hAnsi="Times New Roman" w:cs="Times New Roman"/>
                <w:noProof/>
                <w:webHidden/>
                <w:sz w:val="28"/>
                <w:szCs w:val="28"/>
              </w:rPr>
              <w:tab/>
            </w:r>
            <w:r w:rsidR="00724D50" w:rsidRPr="00724D50">
              <w:rPr>
                <w:rFonts w:ascii="Times New Roman" w:hAnsi="Times New Roman" w:cs="Times New Roman"/>
                <w:noProof/>
                <w:webHidden/>
                <w:sz w:val="28"/>
                <w:szCs w:val="28"/>
              </w:rPr>
              <w:fldChar w:fldCharType="begin"/>
            </w:r>
            <w:r w:rsidR="00724D50" w:rsidRPr="00724D50">
              <w:rPr>
                <w:rFonts w:ascii="Times New Roman" w:hAnsi="Times New Roman" w:cs="Times New Roman"/>
                <w:noProof/>
                <w:webHidden/>
                <w:sz w:val="28"/>
                <w:szCs w:val="28"/>
              </w:rPr>
              <w:instrText xml:space="preserve"> PAGEREF _Toc195607805 \h </w:instrText>
            </w:r>
            <w:r w:rsidR="00724D50" w:rsidRPr="00724D50">
              <w:rPr>
                <w:rFonts w:ascii="Times New Roman" w:hAnsi="Times New Roman" w:cs="Times New Roman"/>
                <w:noProof/>
                <w:webHidden/>
                <w:sz w:val="28"/>
                <w:szCs w:val="28"/>
              </w:rPr>
            </w:r>
            <w:r w:rsidR="00724D50" w:rsidRPr="00724D50">
              <w:rPr>
                <w:rFonts w:ascii="Times New Roman" w:hAnsi="Times New Roman" w:cs="Times New Roman"/>
                <w:noProof/>
                <w:webHidden/>
                <w:sz w:val="28"/>
                <w:szCs w:val="28"/>
              </w:rPr>
              <w:fldChar w:fldCharType="separate"/>
            </w:r>
            <w:r w:rsidR="00724D50">
              <w:rPr>
                <w:rFonts w:ascii="Times New Roman" w:hAnsi="Times New Roman" w:cs="Times New Roman"/>
                <w:noProof/>
                <w:webHidden/>
                <w:sz w:val="28"/>
                <w:szCs w:val="28"/>
              </w:rPr>
              <w:t>9</w:t>
            </w:r>
            <w:r w:rsidR="00724D50" w:rsidRPr="00724D50">
              <w:rPr>
                <w:rFonts w:ascii="Times New Roman" w:hAnsi="Times New Roman" w:cs="Times New Roman"/>
                <w:noProof/>
                <w:webHidden/>
                <w:sz w:val="28"/>
                <w:szCs w:val="28"/>
              </w:rPr>
              <w:fldChar w:fldCharType="end"/>
            </w:r>
          </w:hyperlink>
        </w:p>
        <w:p w14:paraId="4A274B21" w14:textId="5E90B7A4" w:rsidR="00724D50" w:rsidRPr="00724D50" w:rsidRDefault="002216F1">
          <w:pPr>
            <w:pStyle w:val="11"/>
            <w:tabs>
              <w:tab w:val="right" w:leader="dot" w:pos="10195"/>
            </w:tabs>
            <w:rPr>
              <w:rFonts w:ascii="Times New Roman" w:hAnsi="Times New Roman" w:cs="Times New Roman"/>
              <w:noProof/>
              <w:sz w:val="28"/>
              <w:szCs w:val="28"/>
            </w:rPr>
          </w:pPr>
          <w:hyperlink w:anchor="_Toc195607806" w:history="1">
            <w:r w:rsidR="00724D50" w:rsidRPr="00724D50">
              <w:rPr>
                <w:rStyle w:val="ab"/>
                <w:rFonts w:ascii="Times New Roman" w:hAnsi="Times New Roman" w:cs="Times New Roman"/>
                <w:noProof/>
                <w:sz w:val="28"/>
                <w:szCs w:val="28"/>
              </w:rPr>
              <w:t>РОЗДІЛ 1</w:t>
            </w:r>
            <w:r w:rsidR="00724D50" w:rsidRPr="00724D50">
              <w:rPr>
                <w:rFonts w:ascii="Times New Roman" w:hAnsi="Times New Roman" w:cs="Times New Roman"/>
                <w:noProof/>
                <w:webHidden/>
                <w:sz w:val="28"/>
                <w:szCs w:val="28"/>
              </w:rPr>
              <w:tab/>
            </w:r>
            <w:r w:rsidR="00724D50" w:rsidRPr="00724D50">
              <w:rPr>
                <w:rFonts w:ascii="Times New Roman" w:hAnsi="Times New Roman" w:cs="Times New Roman"/>
                <w:noProof/>
                <w:webHidden/>
                <w:sz w:val="28"/>
                <w:szCs w:val="28"/>
              </w:rPr>
              <w:fldChar w:fldCharType="begin"/>
            </w:r>
            <w:r w:rsidR="00724D50" w:rsidRPr="00724D50">
              <w:rPr>
                <w:rFonts w:ascii="Times New Roman" w:hAnsi="Times New Roman" w:cs="Times New Roman"/>
                <w:noProof/>
                <w:webHidden/>
                <w:sz w:val="28"/>
                <w:szCs w:val="28"/>
              </w:rPr>
              <w:instrText xml:space="preserve"> PAGEREF _Toc195607806 \h </w:instrText>
            </w:r>
            <w:r w:rsidR="00724D50" w:rsidRPr="00724D50">
              <w:rPr>
                <w:rFonts w:ascii="Times New Roman" w:hAnsi="Times New Roman" w:cs="Times New Roman"/>
                <w:noProof/>
                <w:webHidden/>
                <w:sz w:val="28"/>
                <w:szCs w:val="28"/>
              </w:rPr>
            </w:r>
            <w:r w:rsidR="00724D50" w:rsidRPr="00724D50">
              <w:rPr>
                <w:rFonts w:ascii="Times New Roman" w:hAnsi="Times New Roman" w:cs="Times New Roman"/>
                <w:noProof/>
                <w:webHidden/>
                <w:sz w:val="28"/>
                <w:szCs w:val="28"/>
              </w:rPr>
              <w:fldChar w:fldCharType="separate"/>
            </w:r>
            <w:r w:rsidR="00724D50">
              <w:rPr>
                <w:rFonts w:ascii="Times New Roman" w:hAnsi="Times New Roman" w:cs="Times New Roman"/>
                <w:noProof/>
                <w:webHidden/>
                <w:sz w:val="28"/>
                <w:szCs w:val="28"/>
              </w:rPr>
              <w:t>15</w:t>
            </w:r>
            <w:r w:rsidR="00724D50" w:rsidRPr="00724D50">
              <w:rPr>
                <w:rFonts w:ascii="Times New Roman" w:hAnsi="Times New Roman" w:cs="Times New Roman"/>
                <w:noProof/>
                <w:webHidden/>
                <w:sz w:val="28"/>
                <w:szCs w:val="28"/>
              </w:rPr>
              <w:fldChar w:fldCharType="end"/>
            </w:r>
          </w:hyperlink>
        </w:p>
        <w:p w14:paraId="607A0116" w14:textId="274A6F46" w:rsidR="00724D50" w:rsidRPr="00724D50" w:rsidRDefault="002216F1">
          <w:pPr>
            <w:pStyle w:val="11"/>
            <w:tabs>
              <w:tab w:val="right" w:leader="dot" w:pos="10195"/>
            </w:tabs>
            <w:rPr>
              <w:rFonts w:ascii="Times New Roman" w:hAnsi="Times New Roman" w:cs="Times New Roman"/>
              <w:noProof/>
              <w:sz w:val="28"/>
              <w:szCs w:val="28"/>
            </w:rPr>
          </w:pPr>
          <w:hyperlink w:anchor="_Toc195607807" w:history="1">
            <w:r w:rsidR="00724D50" w:rsidRPr="00724D50">
              <w:rPr>
                <w:rStyle w:val="ab"/>
                <w:rFonts w:ascii="Times New Roman" w:hAnsi="Times New Roman" w:cs="Times New Roman"/>
                <w:noProof/>
                <w:sz w:val="28"/>
                <w:szCs w:val="28"/>
              </w:rPr>
              <w:t>1.1. Роль медичної сестри в системі охорони здоров’я</w:t>
            </w:r>
            <w:r w:rsidR="00724D50" w:rsidRPr="00724D50">
              <w:rPr>
                <w:rFonts w:ascii="Times New Roman" w:hAnsi="Times New Roman" w:cs="Times New Roman"/>
                <w:noProof/>
                <w:webHidden/>
                <w:sz w:val="28"/>
                <w:szCs w:val="28"/>
              </w:rPr>
              <w:tab/>
            </w:r>
            <w:r w:rsidR="00724D50" w:rsidRPr="00724D50">
              <w:rPr>
                <w:rFonts w:ascii="Times New Roman" w:hAnsi="Times New Roman" w:cs="Times New Roman"/>
                <w:noProof/>
                <w:webHidden/>
                <w:sz w:val="28"/>
                <w:szCs w:val="28"/>
              </w:rPr>
              <w:fldChar w:fldCharType="begin"/>
            </w:r>
            <w:r w:rsidR="00724D50" w:rsidRPr="00724D50">
              <w:rPr>
                <w:rFonts w:ascii="Times New Roman" w:hAnsi="Times New Roman" w:cs="Times New Roman"/>
                <w:noProof/>
                <w:webHidden/>
                <w:sz w:val="28"/>
                <w:szCs w:val="28"/>
              </w:rPr>
              <w:instrText xml:space="preserve"> PAGEREF _Toc195607807 \h </w:instrText>
            </w:r>
            <w:r w:rsidR="00724D50" w:rsidRPr="00724D50">
              <w:rPr>
                <w:rFonts w:ascii="Times New Roman" w:hAnsi="Times New Roman" w:cs="Times New Roman"/>
                <w:noProof/>
                <w:webHidden/>
                <w:sz w:val="28"/>
                <w:szCs w:val="28"/>
              </w:rPr>
            </w:r>
            <w:r w:rsidR="00724D50" w:rsidRPr="00724D50">
              <w:rPr>
                <w:rFonts w:ascii="Times New Roman" w:hAnsi="Times New Roman" w:cs="Times New Roman"/>
                <w:noProof/>
                <w:webHidden/>
                <w:sz w:val="28"/>
                <w:szCs w:val="28"/>
              </w:rPr>
              <w:fldChar w:fldCharType="separate"/>
            </w:r>
            <w:r w:rsidR="00724D50">
              <w:rPr>
                <w:rFonts w:ascii="Times New Roman" w:hAnsi="Times New Roman" w:cs="Times New Roman"/>
                <w:noProof/>
                <w:webHidden/>
                <w:sz w:val="28"/>
                <w:szCs w:val="28"/>
              </w:rPr>
              <w:t>16</w:t>
            </w:r>
            <w:r w:rsidR="00724D50" w:rsidRPr="00724D50">
              <w:rPr>
                <w:rFonts w:ascii="Times New Roman" w:hAnsi="Times New Roman" w:cs="Times New Roman"/>
                <w:noProof/>
                <w:webHidden/>
                <w:sz w:val="28"/>
                <w:szCs w:val="28"/>
              </w:rPr>
              <w:fldChar w:fldCharType="end"/>
            </w:r>
          </w:hyperlink>
        </w:p>
        <w:p w14:paraId="43888980" w14:textId="07C8EBC7" w:rsidR="00724D50" w:rsidRPr="00724D50" w:rsidRDefault="002216F1">
          <w:pPr>
            <w:pStyle w:val="11"/>
            <w:tabs>
              <w:tab w:val="right" w:leader="dot" w:pos="10195"/>
            </w:tabs>
            <w:rPr>
              <w:rFonts w:ascii="Times New Roman" w:hAnsi="Times New Roman" w:cs="Times New Roman"/>
              <w:noProof/>
              <w:sz w:val="28"/>
              <w:szCs w:val="28"/>
            </w:rPr>
          </w:pPr>
          <w:hyperlink w:anchor="_Toc195607808" w:history="1">
            <w:r w:rsidR="00724D50" w:rsidRPr="00724D50">
              <w:rPr>
                <w:rStyle w:val="ab"/>
                <w:rFonts w:ascii="Times New Roman" w:hAnsi="Times New Roman" w:cs="Times New Roman"/>
                <w:noProof/>
                <w:sz w:val="28"/>
                <w:szCs w:val="28"/>
              </w:rPr>
              <w:t>1.2. Особливості нейрохірургічного відділення:контингент пацієнтів, специфіка захворювань.</w:t>
            </w:r>
            <w:r w:rsidR="00724D50" w:rsidRPr="00724D50">
              <w:rPr>
                <w:rFonts w:ascii="Times New Roman" w:hAnsi="Times New Roman" w:cs="Times New Roman"/>
                <w:noProof/>
                <w:webHidden/>
                <w:sz w:val="28"/>
                <w:szCs w:val="28"/>
              </w:rPr>
              <w:tab/>
            </w:r>
            <w:r w:rsidR="00724D50" w:rsidRPr="00724D50">
              <w:rPr>
                <w:rFonts w:ascii="Times New Roman" w:hAnsi="Times New Roman" w:cs="Times New Roman"/>
                <w:noProof/>
                <w:webHidden/>
                <w:sz w:val="28"/>
                <w:szCs w:val="28"/>
              </w:rPr>
              <w:fldChar w:fldCharType="begin"/>
            </w:r>
            <w:r w:rsidR="00724D50" w:rsidRPr="00724D50">
              <w:rPr>
                <w:rFonts w:ascii="Times New Roman" w:hAnsi="Times New Roman" w:cs="Times New Roman"/>
                <w:noProof/>
                <w:webHidden/>
                <w:sz w:val="28"/>
                <w:szCs w:val="28"/>
              </w:rPr>
              <w:instrText xml:space="preserve"> PAGEREF _Toc195607808 \h </w:instrText>
            </w:r>
            <w:r w:rsidR="00724D50" w:rsidRPr="00724D50">
              <w:rPr>
                <w:rFonts w:ascii="Times New Roman" w:hAnsi="Times New Roman" w:cs="Times New Roman"/>
                <w:noProof/>
                <w:webHidden/>
                <w:sz w:val="28"/>
                <w:szCs w:val="28"/>
              </w:rPr>
            </w:r>
            <w:r w:rsidR="00724D50" w:rsidRPr="00724D50">
              <w:rPr>
                <w:rFonts w:ascii="Times New Roman" w:hAnsi="Times New Roman" w:cs="Times New Roman"/>
                <w:noProof/>
                <w:webHidden/>
                <w:sz w:val="28"/>
                <w:szCs w:val="28"/>
              </w:rPr>
              <w:fldChar w:fldCharType="separate"/>
            </w:r>
            <w:r w:rsidR="00724D50">
              <w:rPr>
                <w:rFonts w:ascii="Times New Roman" w:hAnsi="Times New Roman" w:cs="Times New Roman"/>
                <w:noProof/>
                <w:webHidden/>
                <w:sz w:val="28"/>
                <w:szCs w:val="28"/>
              </w:rPr>
              <w:t>21</w:t>
            </w:r>
            <w:r w:rsidR="00724D50" w:rsidRPr="00724D50">
              <w:rPr>
                <w:rFonts w:ascii="Times New Roman" w:hAnsi="Times New Roman" w:cs="Times New Roman"/>
                <w:noProof/>
                <w:webHidden/>
                <w:sz w:val="28"/>
                <w:szCs w:val="28"/>
              </w:rPr>
              <w:fldChar w:fldCharType="end"/>
            </w:r>
          </w:hyperlink>
        </w:p>
        <w:p w14:paraId="680FCB8A" w14:textId="0FBFB512" w:rsidR="00724D50" w:rsidRPr="00724D50" w:rsidRDefault="002216F1">
          <w:pPr>
            <w:pStyle w:val="11"/>
            <w:tabs>
              <w:tab w:val="right" w:leader="dot" w:pos="10195"/>
            </w:tabs>
            <w:rPr>
              <w:rFonts w:ascii="Times New Roman" w:hAnsi="Times New Roman" w:cs="Times New Roman"/>
              <w:noProof/>
              <w:sz w:val="28"/>
              <w:szCs w:val="28"/>
            </w:rPr>
          </w:pPr>
          <w:hyperlink w:anchor="_Toc195607809" w:history="1">
            <w:r w:rsidR="00724D50" w:rsidRPr="00724D50">
              <w:rPr>
                <w:rStyle w:val="ab"/>
                <w:rFonts w:ascii="Times New Roman" w:hAnsi="Times New Roman" w:cs="Times New Roman"/>
                <w:noProof/>
                <w:sz w:val="28"/>
                <w:szCs w:val="28"/>
              </w:rPr>
              <w:t>1.3. Основні напрямки діяльності медичної сестри в нейрохірургічному відділені.</w:t>
            </w:r>
            <w:r w:rsidR="00724D50" w:rsidRPr="00724D50">
              <w:rPr>
                <w:rFonts w:ascii="Times New Roman" w:hAnsi="Times New Roman" w:cs="Times New Roman"/>
                <w:noProof/>
                <w:webHidden/>
                <w:sz w:val="28"/>
                <w:szCs w:val="28"/>
              </w:rPr>
              <w:tab/>
            </w:r>
            <w:r w:rsidR="00724D50" w:rsidRPr="00724D50">
              <w:rPr>
                <w:rFonts w:ascii="Times New Roman" w:hAnsi="Times New Roman" w:cs="Times New Roman"/>
                <w:noProof/>
                <w:webHidden/>
                <w:sz w:val="28"/>
                <w:szCs w:val="28"/>
              </w:rPr>
              <w:fldChar w:fldCharType="begin"/>
            </w:r>
            <w:r w:rsidR="00724D50" w:rsidRPr="00724D50">
              <w:rPr>
                <w:rFonts w:ascii="Times New Roman" w:hAnsi="Times New Roman" w:cs="Times New Roman"/>
                <w:noProof/>
                <w:webHidden/>
                <w:sz w:val="28"/>
                <w:szCs w:val="28"/>
              </w:rPr>
              <w:instrText xml:space="preserve"> PAGEREF _Toc195607809 \h </w:instrText>
            </w:r>
            <w:r w:rsidR="00724D50" w:rsidRPr="00724D50">
              <w:rPr>
                <w:rFonts w:ascii="Times New Roman" w:hAnsi="Times New Roman" w:cs="Times New Roman"/>
                <w:noProof/>
                <w:webHidden/>
                <w:sz w:val="28"/>
                <w:szCs w:val="28"/>
              </w:rPr>
            </w:r>
            <w:r w:rsidR="00724D50" w:rsidRPr="00724D50">
              <w:rPr>
                <w:rFonts w:ascii="Times New Roman" w:hAnsi="Times New Roman" w:cs="Times New Roman"/>
                <w:noProof/>
                <w:webHidden/>
                <w:sz w:val="28"/>
                <w:szCs w:val="28"/>
              </w:rPr>
              <w:fldChar w:fldCharType="separate"/>
            </w:r>
            <w:r w:rsidR="00724D50">
              <w:rPr>
                <w:rFonts w:ascii="Times New Roman" w:hAnsi="Times New Roman" w:cs="Times New Roman"/>
                <w:noProof/>
                <w:webHidden/>
                <w:sz w:val="28"/>
                <w:szCs w:val="28"/>
              </w:rPr>
              <w:t>24</w:t>
            </w:r>
            <w:r w:rsidR="00724D50" w:rsidRPr="00724D50">
              <w:rPr>
                <w:rFonts w:ascii="Times New Roman" w:hAnsi="Times New Roman" w:cs="Times New Roman"/>
                <w:noProof/>
                <w:webHidden/>
                <w:sz w:val="28"/>
                <w:szCs w:val="28"/>
              </w:rPr>
              <w:fldChar w:fldCharType="end"/>
            </w:r>
          </w:hyperlink>
        </w:p>
        <w:p w14:paraId="41005762" w14:textId="2ACFCC0A" w:rsidR="00724D50" w:rsidRPr="00724D50" w:rsidRDefault="002216F1">
          <w:pPr>
            <w:pStyle w:val="11"/>
            <w:tabs>
              <w:tab w:val="right" w:leader="dot" w:pos="10195"/>
            </w:tabs>
            <w:rPr>
              <w:rFonts w:ascii="Times New Roman" w:hAnsi="Times New Roman" w:cs="Times New Roman"/>
              <w:noProof/>
              <w:sz w:val="28"/>
              <w:szCs w:val="28"/>
            </w:rPr>
          </w:pPr>
          <w:hyperlink w:anchor="_Toc195607810" w:history="1">
            <w:r w:rsidR="00724D50" w:rsidRPr="00724D50">
              <w:rPr>
                <w:rStyle w:val="ab"/>
                <w:rFonts w:ascii="Times New Roman" w:hAnsi="Times New Roman" w:cs="Times New Roman"/>
                <w:noProof/>
                <w:sz w:val="28"/>
                <w:szCs w:val="28"/>
              </w:rPr>
              <w:t>1.4. Законодавча та нормативна база, що регламентує роботу середнього медичного персоналу</w:t>
            </w:r>
            <w:r w:rsidR="00724D50" w:rsidRPr="00724D50">
              <w:rPr>
                <w:rFonts w:ascii="Times New Roman" w:hAnsi="Times New Roman" w:cs="Times New Roman"/>
                <w:noProof/>
                <w:webHidden/>
                <w:sz w:val="28"/>
                <w:szCs w:val="28"/>
              </w:rPr>
              <w:tab/>
            </w:r>
            <w:r w:rsidR="00724D50" w:rsidRPr="00724D50">
              <w:rPr>
                <w:rFonts w:ascii="Times New Roman" w:hAnsi="Times New Roman" w:cs="Times New Roman"/>
                <w:noProof/>
                <w:webHidden/>
                <w:sz w:val="28"/>
                <w:szCs w:val="28"/>
              </w:rPr>
              <w:fldChar w:fldCharType="begin"/>
            </w:r>
            <w:r w:rsidR="00724D50" w:rsidRPr="00724D50">
              <w:rPr>
                <w:rFonts w:ascii="Times New Roman" w:hAnsi="Times New Roman" w:cs="Times New Roman"/>
                <w:noProof/>
                <w:webHidden/>
                <w:sz w:val="28"/>
                <w:szCs w:val="28"/>
              </w:rPr>
              <w:instrText xml:space="preserve"> PAGEREF _Toc195607810 \h </w:instrText>
            </w:r>
            <w:r w:rsidR="00724D50" w:rsidRPr="00724D50">
              <w:rPr>
                <w:rFonts w:ascii="Times New Roman" w:hAnsi="Times New Roman" w:cs="Times New Roman"/>
                <w:noProof/>
                <w:webHidden/>
                <w:sz w:val="28"/>
                <w:szCs w:val="28"/>
              </w:rPr>
            </w:r>
            <w:r w:rsidR="00724D50" w:rsidRPr="00724D50">
              <w:rPr>
                <w:rFonts w:ascii="Times New Roman" w:hAnsi="Times New Roman" w:cs="Times New Roman"/>
                <w:noProof/>
                <w:webHidden/>
                <w:sz w:val="28"/>
                <w:szCs w:val="28"/>
              </w:rPr>
              <w:fldChar w:fldCharType="separate"/>
            </w:r>
            <w:r w:rsidR="00724D50">
              <w:rPr>
                <w:rFonts w:ascii="Times New Roman" w:hAnsi="Times New Roman" w:cs="Times New Roman"/>
                <w:noProof/>
                <w:webHidden/>
                <w:sz w:val="28"/>
                <w:szCs w:val="28"/>
              </w:rPr>
              <w:t>31</w:t>
            </w:r>
            <w:r w:rsidR="00724D50" w:rsidRPr="00724D50">
              <w:rPr>
                <w:rFonts w:ascii="Times New Roman" w:hAnsi="Times New Roman" w:cs="Times New Roman"/>
                <w:noProof/>
                <w:webHidden/>
                <w:sz w:val="28"/>
                <w:szCs w:val="28"/>
              </w:rPr>
              <w:fldChar w:fldCharType="end"/>
            </w:r>
          </w:hyperlink>
        </w:p>
        <w:p w14:paraId="452513CE" w14:textId="490F8E7E" w:rsidR="00724D50" w:rsidRPr="00724D50" w:rsidRDefault="002216F1">
          <w:pPr>
            <w:pStyle w:val="11"/>
            <w:tabs>
              <w:tab w:val="right" w:leader="dot" w:pos="10195"/>
            </w:tabs>
            <w:rPr>
              <w:rFonts w:ascii="Times New Roman" w:hAnsi="Times New Roman" w:cs="Times New Roman"/>
              <w:noProof/>
              <w:sz w:val="28"/>
              <w:szCs w:val="28"/>
            </w:rPr>
          </w:pPr>
          <w:hyperlink w:anchor="_Toc195607811" w:history="1">
            <w:r w:rsidR="00724D50" w:rsidRPr="00724D50">
              <w:rPr>
                <w:rStyle w:val="ab"/>
                <w:rFonts w:ascii="Times New Roman" w:hAnsi="Times New Roman" w:cs="Times New Roman"/>
                <w:noProof/>
                <w:sz w:val="28"/>
                <w:szCs w:val="28"/>
              </w:rPr>
              <w:t>РОЗДІЛ 2. Аналіз організації сестринської діяльності в нейрохірургічному відділенні.</w:t>
            </w:r>
            <w:r w:rsidR="00724D50" w:rsidRPr="00724D50">
              <w:rPr>
                <w:rFonts w:ascii="Times New Roman" w:hAnsi="Times New Roman" w:cs="Times New Roman"/>
                <w:noProof/>
                <w:webHidden/>
                <w:sz w:val="28"/>
                <w:szCs w:val="28"/>
              </w:rPr>
              <w:tab/>
            </w:r>
            <w:r w:rsidR="00724D50" w:rsidRPr="00724D50">
              <w:rPr>
                <w:rFonts w:ascii="Times New Roman" w:hAnsi="Times New Roman" w:cs="Times New Roman"/>
                <w:noProof/>
                <w:webHidden/>
                <w:sz w:val="28"/>
                <w:szCs w:val="28"/>
              </w:rPr>
              <w:fldChar w:fldCharType="begin"/>
            </w:r>
            <w:r w:rsidR="00724D50" w:rsidRPr="00724D50">
              <w:rPr>
                <w:rFonts w:ascii="Times New Roman" w:hAnsi="Times New Roman" w:cs="Times New Roman"/>
                <w:noProof/>
                <w:webHidden/>
                <w:sz w:val="28"/>
                <w:szCs w:val="28"/>
              </w:rPr>
              <w:instrText xml:space="preserve"> PAGEREF _Toc195607811 \h </w:instrText>
            </w:r>
            <w:r w:rsidR="00724D50" w:rsidRPr="00724D50">
              <w:rPr>
                <w:rFonts w:ascii="Times New Roman" w:hAnsi="Times New Roman" w:cs="Times New Roman"/>
                <w:noProof/>
                <w:webHidden/>
                <w:sz w:val="28"/>
                <w:szCs w:val="28"/>
              </w:rPr>
            </w:r>
            <w:r w:rsidR="00724D50" w:rsidRPr="00724D50">
              <w:rPr>
                <w:rFonts w:ascii="Times New Roman" w:hAnsi="Times New Roman" w:cs="Times New Roman"/>
                <w:noProof/>
                <w:webHidden/>
                <w:sz w:val="28"/>
                <w:szCs w:val="28"/>
              </w:rPr>
              <w:fldChar w:fldCharType="separate"/>
            </w:r>
            <w:r w:rsidR="00724D50">
              <w:rPr>
                <w:rFonts w:ascii="Times New Roman" w:hAnsi="Times New Roman" w:cs="Times New Roman"/>
                <w:noProof/>
                <w:webHidden/>
                <w:sz w:val="28"/>
                <w:szCs w:val="28"/>
              </w:rPr>
              <w:t>38</w:t>
            </w:r>
            <w:r w:rsidR="00724D50" w:rsidRPr="00724D50">
              <w:rPr>
                <w:rFonts w:ascii="Times New Roman" w:hAnsi="Times New Roman" w:cs="Times New Roman"/>
                <w:noProof/>
                <w:webHidden/>
                <w:sz w:val="28"/>
                <w:szCs w:val="28"/>
              </w:rPr>
              <w:fldChar w:fldCharType="end"/>
            </w:r>
          </w:hyperlink>
        </w:p>
        <w:p w14:paraId="3A75B16F" w14:textId="793171DF" w:rsidR="00724D50" w:rsidRPr="00724D50" w:rsidRDefault="002216F1">
          <w:pPr>
            <w:pStyle w:val="11"/>
            <w:tabs>
              <w:tab w:val="right" w:leader="dot" w:pos="10195"/>
            </w:tabs>
            <w:rPr>
              <w:rFonts w:ascii="Times New Roman" w:hAnsi="Times New Roman" w:cs="Times New Roman"/>
              <w:noProof/>
              <w:sz w:val="28"/>
              <w:szCs w:val="28"/>
            </w:rPr>
          </w:pPr>
          <w:hyperlink w:anchor="_Toc195607812" w:history="1">
            <w:r w:rsidR="00724D50" w:rsidRPr="00724D50">
              <w:rPr>
                <w:rStyle w:val="ab"/>
                <w:rFonts w:ascii="Times New Roman" w:hAnsi="Times New Roman" w:cs="Times New Roman"/>
                <w:noProof/>
                <w:sz w:val="28"/>
                <w:szCs w:val="28"/>
              </w:rPr>
              <w:t>2.1 Штатна модель і професійна відповідальність медичних сестер у спеціалізованому нейрохірургічному відділенні.</w:t>
            </w:r>
            <w:r w:rsidR="00724D50" w:rsidRPr="00724D50">
              <w:rPr>
                <w:rFonts w:ascii="Times New Roman" w:hAnsi="Times New Roman" w:cs="Times New Roman"/>
                <w:noProof/>
                <w:webHidden/>
                <w:sz w:val="28"/>
                <w:szCs w:val="28"/>
              </w:rPr>
              <w:tab/>
            </w:r>
            <w:r w:rsidR="00724D50" w:rsidRPr="00724D50">
              <w:rPr>
                <w:rFonts w:ascii="Times New Roman" w:hAnsi="Times New Roman" w:cs="Times New Roman"/>
                <w:noProof/>
                <w:webHidden/>
                <w:sz w:val="28"/>
                <w:szCs w:val="28"/>
              </w:rPr>
              <w:fldChar w:fldCharType="begin"/>
            </w:r>
            <w:r w:rsidR="00724D50" w:rsidRPr="00724D50">
              <w:rPr>
                <w:rFonts w:ascii="Times New Roman" w:hAnsi="Times New Roman" w:cs="Times New Roman"/>
                <w:noProof/>
                <w:webHidden/>
                <w:sz w:val="28"/>
                <w:szCs w:val="28"/>
              </w:rPr>
              <w:instrText xml:space="preserve"> PAGEREF _Toc195607812 \h </w:instrText>
            </w:r>
            <w:r w:rsidR="00724D50" w:rsidRPr="00724D50">
              <w:rPr>
                <w:rFonts w:ascii="Times New Roman" w:hAnsi="Times New Roman" w:cs="Times New Roman"/>
                <w:noProof/>
                <w:webHidden/>
                <w:sz w:val="28"/>
                <w:szCs w:val="28"/>
              </w:rPr>
            </w:r>
            <w:r w:rsidR="00724D50" w:rsidRPr="00724D50">
              <w:rPr>
                <w:rFonts w:ascii="Times New Roman" w:hAnsi="Times New Roman" w:cs="Times New Roman"/>
                <w:noProof/>
                <w:webHidden/>
                <w:sz w:val="28"/>
                <w:szCs w:val="28"/>
              </w:rPr>
              <w:fldChar w:fldCharType="separate"/>
            </w:r>
            <w:r w:rsidR="00724D50">
              <w:rPr>
                <w:rFonts w:ascii="Times New Roman" w:hAnsi="Times New Roman" w:cs="Times New Roman"/>
                <w:noProof/>
                <w:webHidden/>
                <w:sz w:val="28"/>
                <w:szCs w:val="28"/>
              </w:rPr>
              <w:t>39</w:t>
            </w:r>
            <w:r w:rsidR="00724D50" w:rsidRPr="00724D50">
              <w:rPr>
                <w:rFonts w:ascii="Times New Roman" w:hAnsi="Times New Roman" w:cs="Times New Roman"/>
                <w:noProof/>
                <w:webHidden/>
                <w:sz w:val="28"/>
                <w:szCs w:val="28"/>
              </w:rPr>
              <w:fldChar w:fldCharType="end"/>
            </w:r>
          </w:hyperlink>
        </w:p>
        <w:p w14:paraId="5024C2DE" w14:textId="54D675F4" w:rsidR="00724D50" w:rsidRPr="00724D50" w:rsidRDefault="002216F1">
          <w:pPr>
            <w:pStyle w:val="11"/>
            <w:tabs>
              <w:tab w:val="right" w:leader="dot" w:pos="10195"/>
            </w:tabs>
            <w:rPr>
              <w:rFonts w:ascii="Times New Roman" w:hAnsi="Times New Roman" w:cs="Times New Roman"/>
              <w:noProof/>
              <w:sz w:val="28"/>
              <w:szCs w:val="28"/>
            </w:rPr>
          </w:pPr>
          <w:hyperlink w:anchor="_Toc195607813" w:history="1">
            <w:r w:rsidR="00724D50" w:rsidRPr="00724D50">
              <w:rPr>
                <w:rStyle w:val="ab"/>
                <w:rFonts w:ascii="Times New Roman" w:hAnsi="Times New Roman" w:cs="Times New Roman"/>
                <w:noProof/>
                <w:sz w:val="28"/>
                <w:szCs w:val="28"/>
              </w:rPr>
              <w:t>2.2. Аналіз щоденної роботи: графік, введення документації, контроль стану пацієнта.</w:t>
            </w:r>
            <w:r w:rsidR="00724D50" w:rsidRPr="00724D50">
              <w:rPr>
                <w:rFonts w:ascii="Times New Roman" w:hAnsi="Times New Roman" w:cs="Times New Roman"/>
                <w:noProof/>
                <w:webHidden/>
                <w:sz w:val="28"/>
                <w:szCs w:val="28"/>
              </w:rPr>
              <w:tab/>
            </w:r>
            <w:r w:rsidR="00724D50" w:rsidRPr="00724D50">
              <w:rPr>
                <w:rFonts w:ascii="Times New Roman" w:hAnsi="Times New Roman" w:cs="Times New Roman"/>
                <w:noProof/>
                <w:webHidden/>
                <w:sz w:val="28"/>
                <w:szCs w:val="28"/>
              </w:rPr>
              <w:fldChar w:fldCharType="begin"/>
            </w:r>
            <w:r w:rsidR="00724D50" w:rsidRPr="00724D50">
              <w:rPr>
                <w:rFonts w:ascii="Times New Roman" w:hAnsi="Times New Roman" w:cs="Times New Roman"/>
                <w:noProof/>
                <w:webHidden/>
                <w:sz w:val="28"/>
                <w:szCs w:val="28"/>
              </w:rPr>
              <w:instrText xml:space="preserve"> PAGEREF _Toc195607813 \h </w:instrText>
            </w:r>
            <w:r w:rsidR="00724D50" w:rsidRPr="00724D50">
              <w:rPr>
                <w:rFonts w:ascii="Times New Roman" w:hAnsi="Times New Roman" w:cs="Times New Roman"/>
                <w:noProof/>
                <w:webHidden/>
                <w:sz w:val="28"/>
                <w:szCs w:val="28"/>
              </w:rPr>
            </w:r>
            <w:r w:rsidR="00724D50" w:rsidRPr="00724D50">
              <w:rPr>
                <w:rFonts w:ascii="Times New Roman" w:hAnsi="Times New Roman" w:cs="Times New Roman"/>
                <w:noProof/>
                <w:webHidden/>
                <w:sz w:val="28"/>
                <w:szCs w:val="28"/>
              </w:rPr>
              <w:fldChar w:fldCharType="separate"/>
            </w:r>
            <w:r w:rsidR="00724D50">
              <w:rPr>
                <w:rFonts w:ascii="Times New Roman" w:hAnsi="Times New Roman" w:cs="Times New Roman"/>
                <w:noProof/>
                <w:webHidden/>
                <w:sz w:val="28"/>
                <w:szCs w:val="28"/>
              </w:rPr>
              <w:t>45</w:t>
            </w:r>
            <w:r w:rsidR="00724D50" w:rsidRPr="00724D50">
              <w:rPr>
                <w:rFonts w:ascii="Times New Roman" w:hAnsi="Times New Roman" w:cs="Times New Roman"/>
                <w:noProof/>
                <w:webHidden/>
                <w:sz w:val="28"/>
                <w:szCs w:val="28"/>
              </w:rPr>
              <w:fldChar w:fldCharType="end"/>
            </w:r>
          </w:hyperlink>
        </w:p>
        <w:p w14:paraId="2D54ACCB" w14:textId="0D806023" w:rsidR="00724D50" w:rsidRPr="00724D50" w:rsidRDefault="002216F1">
          <w:pPr>
            <w:pStyle w:val="11"/>
            <w:tabs>
              <w:tab w:val="right" w:leader="dot" w:pos="10195"/>
            </w:tabs>
            <w:rPr>
              <w:rFonts w:ascii="Times New Roman" w:hAnsi="Times New Roman" w:cs="Times New Roman"/>
              <w:noProof/>
              <w:sz w:val="28"/>
              <w:szCs w:val="28"/>
            </w:rPr>
          </w:pPr>
          <w:hyperlink w:anchor="_Toc195607814" w:history="1">
            <w:r w:rsidR="00724D50" w:rsidRPr="00724D50">
              <w:rPr>
                <w:rStyle w:val="ab"/>
                <w:rFonts w:ascii="Times New Roman" w:hAnsi="Times New Roman" w:cs="Times New Roman"/>
                <w:noProof/>
                <w:sz w:val="28"/>
                <w:szCs w:val="28"/>
              </w:rPr>
              <w:t>2.3. Проблеми з якими стикаються медичні сестри  в нейрохірургічному відділенні (навантаження, відповідальність, професійне вигорання)</w:t>
            </w:r>
            <w:r w:rsidR="00724D50" w:rsidRPr="00724D50">
              <w:rPr>
                <w:rFonts w:ascii="Times New Roman" w:hAnsi="Times New Roman" w:cs="Times New Roman"/>
                <w:noProof/>
                <w:webHidden/>
                <w:sz w:val="28"/>
                <w:szCs w:val="28"/>
              </w:rPr>
              <w:tab/>
            </w:r>
            <w:r w:rsidR="00724D50" w:rsidRPr="00724D50">
              <w:rPr>
                <w:rFonts w:ascii="Times New Roman" w:hAnsi="Times New Roman" w:cs="Times New Roman"/>
                <w:noProof/>
                <w:webHidden/>
                <w:sz w:val="28"/>
                <w:szCs w:val="28"/>
              </w:rPr>
              <w:fldChar w:fldCharType="begin"/>
            </w:r>
            <w:r w:rsidR="00724D50" w:rsidRPr="00724D50">
              <w:rPr>
                <w:rFonts w:ascii="Times New Roman" w:hAnsi="Times New Roman" w:cs="Times New Roman"/>
                <w:noProof/>
                <w:webHidden/>
                <w:sz w:val="28"/>
                <w:szCs w:val="28"/>
              </w:rPr>
              <w:instrText xml:space="preserve"> PAGEREF _Toc195607814 \h </w:instrText>
            </w:r>
            <w:r w:rsidR="00724D50" w:rsidRPr="00724D50">
              <w:rPr>
                <w:rFonts w:ascii="Times New Roman" w:hAnsi="Times New Roman" w:cs="Times New Roman"/>
                <w:noProof/>
                <w:webHidden/>
                <w:sz w:val="28"/>
                <w:szCs w:val="28"/>
              </w:rPr>
            </w:r>
            <w:r w:rsidR="00724D50" w:rsidRPr="00724D50">
              <w:rPr>
                <w:rFonts w:ascii="Times New Roman" w:hAnsi="Times New Roman" w:cs="Times New Roman"/>
                <w:noProof/>
                <w:webHidden/>
                <w:sz w:val="28"/>
                <w:szCs w:val="28"/>
              </w:rPr>
              <w:fldChar w:fldCharType="separate"/>
            </w:r>
            <w:r w:rsidR="00724D50">
              <w:rPr>
                <w:rFonts w:ascii="Times New Roman" w:hAnsi="Times New Roman" w:cs="Times New Roman"/>
                <w:noProof/>
                <w:webHidden/>
                <w:sz w:val="28"/>
                <w:szCs w:val="28"/>
              </w:rPr>
              <w:t>49</w:t>
            </w:r>
            <w:r w:rsidR="00724D50" w:rsidRPr="00724D50">
              <w:rPr>
                <w:rFonts w:ascii="Times New Roman" w:hAnsi="Times New Roman" w:cs="Times New Roman"/>
                <w:noProof/>
                <w:webHidden/>
                <w:sz w:val="28"/>
                <w:szCs w:val="28"/>
              </w:rPr>
              <w:fldChar w:fldCharType="end"/>
            </w:r>
          </w:hyperlink>
        </w:p>
        <w:p w14:paraId="2475C209" w14:textId="19140BCA" w:rsidR="00724D50" w:rsidRPr="00724D50" w:rsidRDefault="002216F1">
          <w:pPr>
            <w:pStyle w:val="11"/>
            <w:tabs>
              <w:tab w:val="right" w:leader="dot" w:pos="10195"/>
            </w:tabs>
            <w:rPr>
              <w:rFonts w:ascii="Times New Roman" w:hAnsi="Times New Roman" w:cs="Times New Roman"/>
              <w:noProof/>
              <w:sz w:val="28"/>
              <w:szCs w:val="28"/>
            </w:rPr>
          </w:pPr>
          <w:hyperlink w:anchor="_Toc195607815" w:history="1">
            <w:r w:rsidR="00724D50" w:rsidRPr="00724D50">
              <w:rPr>
                <w:rStyle w:val="ab"/>
                <w:rFonts w:ascii="Times New Roman" w:hAnsi="Times New Roman" w:cs="Times New Roman"/>
                <w:noProof/>
                <w:sz w:val="28"/>
                <w:szCs w:val="28"/>
              </w:rPr>
              <w:t>РОЗДІЛ 3. Шляхи удосконалення організаційної роботи медичної сестри в нейрохірургічному відділенні.</w:t>
            </w:r>
            <w:r w:rsidR="00724D50" w:rsidRPr="00724D50">
              <w:rPr>
                <w:rFonts w:ascii="Times New Roman" w:hAnsi="Times New Roman" w:cs="Times New Roman"/>
                <w:noProof/>
                <w:webHidden/>
                <w:sz w:val="28"/>
                <w:szCs w:val="28"/>
              </w:rPr>
              <w:tab/>
            </w:r>
            <w:r w:rsidR="00724D50" w:rsidRPr="00724D50">
              <w:rPr>
                <w:rFonts w:ascii="Times New Roman" w:hAnsi="Times New Roman" w:cs="Times New Roman"/>
                <w:noProof/>
                <w:webHidden/>
                <w:sz w:val="28"/>
                <w:szCs w:val="28"/>
              </w:rPr>
              <w:fldChar w:fldCharType="begin"/>
            </w:r>
            <w:r w:rsidR="00724D50" w:rsidRPr="00724D50">
              <w:rPr>
                <w:rFonts w:ascii="Times New Roman" w:hAnsi="Times New Roman" w:cs="Times New Roman"/>
                <w:noProof/>
                <w:webHidden/>
                <w:sz w:val="28"/>
                <w:szCs w:val="28"/>
              </w:rPr>
              <w:instrText xml:space="preserve"> PAGEREF _Toc195607815 \h </w:instrText>
            </w:r>
            <w:r w:rsidR="00724D50" w:rsidRPr="00724D50">
              <w:rPr>
                <w:rFonts w:ascii="Times New Roman" w:hAnsi="Times New Roman" w:cs="Times New Roman"/>
                <w:noProof/>
                <w:webHidden/>
                <w:sz w:val="28"/>
                <w:szCs w:val="28"/>
              </w:rPr>
            </w:r>
            <w:r w:rsidR="00724D50" w:rsidRPr="00724D50">
              <w:rPr>
                <w:rFonts w:ascii="Times New Roman" w:hAnsi="Times New Roman" w:cs="Times New Roman"/>
                <w:noProof/>
                <w:webHidden/>
                <w:sz w:val="28"/>
                <w:szCs w:val="28"/>
              </w:rPr>
              <w:fldChar w:fldCharType="separate"/>
            </w:r>
            <w:r w:rsidR="00724D50">
              <w:rPr>
                <w:rFonts w:ascii="Times New Roman" w:hAnsi="Times New Roman" w:cs="Times New Roman"/>
                <w:noProof/>
                <w:webHidden/>
                <w:sz w:val="28"/>
                <w:szCs w:val="28"/>
              </w:rPr>
              <w:t>55</w:t>
            </w:r>
            <w:r w:rsidR="00724D50" w:rsidRPr="00724D50">
              <w:rPr>
                <w:rFonts w:ascii="Times New Roman" w:hAnsi="Times New Roman" w:cs="Times New Roman"/>
                <w:noProof/>
                <w:webHidden/>
                <w:sz w:val="28"/>
                <w:szCs w:val="28"/>
              </w:rPr>
              <w:fldChar w:fldCharType="end"/>
            </w:r>
          </w:hyperlink>
        </w:p>
        <w:p w14:paraId="54A1A863" w14:textId="0D83B871" w:rsidR="00724D50" w:rsidRPr="00724D50" w:rsidRDefault="002216F1">
          <w:pPr>
            <w:pStyle w:val="11"/>
            <w:tabs>
              <w:tab w:val="right" w:leader="dot" w:pos="10195"/>
            </w:tabs>
            <w:rPr>
              <w:rFonts w:ascii="Times New Roman" w:hAnsi="Times New Roman" w:cs="Times New Roman"/>
              <w:noProof/>
              <w:sz w:val="28"/>
              <w:szCs w:val="28"/>
            </w:rPr>
          </w:pPr>
          <w:hyperlink w:anchor="_Toc195607816" w:history="1">
            <w:r w:rsidR="00724D50" w:rsidRPr="00724D50">
              <w:rPr>
                <w:rStyle w:val="ab"/>
                <w:rFonts w:ascii="Times New Roman" w:hAnsi="Times New Roman" w:cs="Times New Roman"/>
                <w:noProof/>
                <w:sz w:val="28"/>
                <w:szCs w:val="28"/>
              </w:rPr>
              <w:t>3.1. Впровадження протоколів сестринського догляду при нейрохірургічних патологіях.</w:t>
            </w:r>
            <w:r w:rsidR="00724D50" w:rsidRPr="00724D50">
              <w:rPr>
                <w:rFonts w:ascii="Times New Roman" w:hAnsi="Times New Roman" w:cs="Times New Roman"/>
                <w:noProof/>
                <w:webHidden/>
                <w:sz w:val="28"/>
                <w:szCs w:val="28"/>
              </w:rPr>
              <w:tab/>
            </w:r>
            <w:r w:rsidR="00724D50" w:rsidRPr="00724D50">
              <w:rPr>
                <w:rFonts w:ascii="Times New Roman" w:hAnsi="Times New Roman" w:cs="Times New Roman"/>
                <w:noProof/>
                <w:webHidden/>
                <w:sz w:val="28"/>
                <w:szCs w:val="28"/>
              </w:rPr>
              <w:fldChar w:fldCharType="begin"/>
            </w:r>
            <w:r w:rsidR="00724D50" w:rsidRPr="00724D50">
              <w:rPr>
                <w:rFonts w:ascii="Times New Roman" w:hAnsi="Times New Roman" w:cs="Times New Roman"/>
                <w:noProof/>
                <w:webHidden/>
                <w:sz w:val="28"/>
                <w:szCs w:val="28"/>
              </w:rPr>
              <w:instrText xml:space="preserve"> PAGEREF _Toc195607816 \h </w:instrText>
            </w:r>
            <w:r w:rsidR="00724D50" w:rsidRPr="00724D50">
              <w:rPr>
                <w:rFonts w:ascii="Times New Roman" w:hAnsi="Times New Roman" w:cs="Times New Roman"/>
                <w:noProof/>
                <w:webHidden/>
                <w:sz w:val="28"/>
                <w:szCs w:val="28"/>
              </w:rPr>
            </w:r>
            <w:r w:rsidR="00724D50" w:rsidRPr="00724D50">
              <w:rPr>
                <w:rFonts w:ascii="Times New Roman" w:hAnsi="Times New Roman" w:cs="Times New Roman"/>
                <w:noProof/>
                <w:webHidden/>
                <w:sz w:val="28"/>
                <w:szCs w:val="28"/>
              </w:rPr>
              <w:fldChar w:fldCharType="separate"/>
            </w:r>
            <w:r w:rsidR="00724D50">
              <w:rPr>
                <w:rFonts w:ascii="Times New Roman" w:hAnsi="Times New Roman" w:cs="Times New Roman"/>
                <w:noProof/>
                <w:webHidden/>
                <w:sz w:val="28"/>
                <w:szCs w:val="28"/>
              </w:rPr>
              <w:t>56</w:t>
            </w:r>
            <w:r w:rsidR="00724D50" w:rsidRPr="00724D50">
              <w:rPr>
                <w:rFonts w:ascii="Times New Roman" w:hAnsi="Times New Roman" w:cs="Times New Roman"/>
                <w:noProof/>
                <w:webHidden/>
                <w:sz w:val="28"/>
                <w:szCs w:val="28"/>
              </w:rPr>
              <w:fldChar w:fldCharType="end"/>
            </w:r>
          </w:hyperlink>
        </w:p>
        <w:p w14:paraId="58C5C4FD" w14:textId="7D9365F4" w:rsidR="00724D50" w:rsidRPr="00724D50" w:rsidRDefault="002216F1">
          <w:pPr>
            <w:pStyle w:val="11"/>
            <w:tabs>
              <w:tab w:val="right" w:leader="dot" w:pos="10195"/>
            </w:tabs>
            <w:rPr>
              <w:rFonts w:ascii="Times New Roman" w:hAnsi="Times New Roman" w:cs="Times New Roman"/>
              <w:noProof/>
              <w:sz w:val="28"/>
              <w:szCs w:val="28"/>
            </w:rPr>
          </w:pPr>
          <w:hyperlink w:anchor="_Toc195607817" w:history="1">
            <w:r w:rsidR="00724D50" w:rsidRPr="00724D50">
              <w:rPr>
                <w:rStyle w:val="ab"/>
                <w:rFonts w:ascii="Times New Roman" w:hAnsi="Times New Roman" w:cs="Times New Roman"/>
                <w:noProof/>
                <w:sz w:val="28"/>
                <w:szCs w:val="28"/>
              </w:rPr>
              <w:t>3.2 Забезпечення безперервності догляду та міжзмінної комунікації.</w:t>
            </w:r>
            <w:r w:rsidR="00724D50" w:rsidRPr="00724D50">
              <w:rPr>
                <w:rFonts w:ascii="Times New Roman" w:hAnsi="Times New Roman" w:cs="Times New Roman"/>
                <w:noProof/>
                <w:webHidden/>
                <w:sz w:val="28"/>
                <w:szCs w:val="28"/>
              </w:rPr>
              <w:tab/>
            </w:r>
            <w:r w:rsidR="00724D50" w:rsidRPr="00724D50">
              <w:rPr>
                <w:rFonts w:ascii="Times New Roman" w:hAnsi="Times New Roman" w:cs="Times New Roman"/>
                <w:noProof/>
                <w:webHidden/>
                <w:sz w:val="28"/>
                <w:szCs w:val="28"/>
              </w:rPr>
              <w:fldChar w:fldCharType="begin"/>
            </w:r>
            <w:r w:rsidR="00724D50" w:rsidRPr="00724D50">
              <w:rPr>
                <w:rFonts w:ascii="Times New Roman" w:hAnsi="Times New Roman" w:cs="Times New Roman"/>
                <w:noProof/>
                <w:webHidden/>
                <w:sz w:val="28"/>
                <w:szCs w:val="28"/>
              </w:rPr>
              <w:instrText xml:space="preserve"> PAGEREF _Toc195607817 \h </w:instrText>
            </w:r>
            <w:r w:rsidR="00724D50" w:rsidRPr="00724D50">
              <w:rPr>
                <w:rFonts w:ascii="Times New Roman" w:hAnsi="Times New Roman" w:cs="Times New Roman"/>
                <w:noProof/>
                <w:webHidden/>
                <w:sz w:val="28"/>
                <w:szCs w:val="28"/>
              </w:rPr>
            </w:r>
            <w:r w:rsidR="00724D50" w:rsidRPr="00724D50">
              <w:rPr>
                <w:rFonts w:ascii="Times New Roman" w:hAnsi="Times New Roman" w:cs="Times New Roman"/>
                <w:noProof/>
                <w:webHidden/>
                <w:sz w:val="28"/>
                <w:szCs w:val="28"/>
              </w:rPr>
              <w:fldChar w:fldCharType="separate"/>
            </w:r>
            <w:r w:rsidR="00724D50">
              <w:rPr>
                <w:rFonts w:ascii="Times New Roman" w:hAnsi="Times New Roman" w:cs="Times New Roman"/>
                <w:noProof/>
                <w:webHidden/>
                <w:sz w:val="28"/>
                <w:szCs w:val="28"/>
              </w:rPr>
              <w:t>60</w:t>
            </w:r>
            <w:r w:rsidR="00724D50" w:rsidRPr="00724D50">
              <w:rPr>
                <w:rFonts w:ascii="Times New Roman" w:hAnsi="Times New Roman" w:cs="Times New Roman"/>
                <w:noProof/>
                <w:webHidden/>
                <w:sz w:val="28"/>
                <w:szCs w:val="28"/>
              </w:rPr>
              <w:fldChar w:fldCharType="end"/>
            </w:r>
          </w:hyperlink>
        </w:p>
        <w:p w14:paraId="362314BF" w14:textId="1CDF8CF6" w:rsidR="00724D50" w:rsidRPr="00724D50" w:rsidRDefault="002216F1">
          <w:pPr>
            <w:pStyle w:val="11"/>
            <w:tabs>
              <w:tab w:val="right" w:leader="dot" w:pos="10195"/>
            </w:tabs>
            <w:rPr>
              <w:rFonts w:ascii="Times New Roman" w:hAnsi="Times New Roman" w:cs="Times New Roman"/>
              <w:noProof/>
              <w:sz w:val="28"/>
              <w:szCs w:val="28"/>
            </w:rPr>
          </w:pPr>
          <w:hyperlink w:anchor="_Toc195607818" w:history="1">
            <w:r w:rsidR="00724D50" w:rsidRPr="00724D50">
              <w:rPr>
                <w:rStyle w:val="ab"/>
                <w:rFonts w:ascii="Times New Roman" w:hAnsi="Times New Roman" w:cs="Times New Roman"/>
                <w:noProof/>
                <w:sz w:val="28"/>
                <w:szCs w:val="28"/>
              </w:rPr>
              <w:t>3.3 Розширення функціональних обов’язків медичних сестер (</w:t>
            </w:r>
            <w:r w:rsidR="00724D50" w:rsidRPr="00724D50">
              <w:rPr>
                <w:rStyle w:val="ab"/>
                <w:rFonts w:ascii="Times New Roman" w:hAnsi="Times New Roman" w:cs="Times New Roman"/>
                <w:noProof/>
                <w:sz w:val="28"/>
                <w:szCs w:val="28"/>
                <w:lang w:val="en-US"/>
              </w:rPr>
              <w:t xml:space="preserve"> Advanced Nursing Practice)</w:t>
            </w:r>
            <w:r w:rsidR="00724D50" w:rsidRPr="00724D50">
              <w:rPr>
                <w:rStyle w:val="ab"/>
                <w:rFonts w:ascii="Times New Roman" w:hAnsi="Times New Roman" w:cs="Times New Roman"/>
                <w:noProof/>
                <w:sz w:val="28"/>
                <w:szCs w:val="28"/>
              </w:rPr>
              <w:t>.</w:t>
            </w:r>
            <w:r w:rsidR="00724D50" w:rsidRPr="00724D50">
              <w:rPr>
                <w:rFonts w:ascii="Times New Roman" w:hAnsi="Times New Roman" w:cs="Times New Roman"/>
                <w:noProof/>
                <w:webHidden/>
                <w:sz w:val="28"/>
                <w:szCs w:val="28"/>
              </w:rPr>
              <w:tab/>
            </w:r>
            <w:r w:rsidR="00724D50" w:rsidRPr="00724D50">
              <w:rPr>
                <w:rFonts w:ascii="Times New Roman" w:hAnsi="Times New Roman" w:cs="Times New Roman"/>
                <w:noProof/>
                <w:webHidden/>
                <w:sz w:val="28"/>
                <w:szCs w:val="28"/>
              </w:rPr>
              <w:fldChar w:fldCharType="begin"/>
            </w:r>
            <w:r w:rsidR="00724D50" w:rsidRPr="00724D50">
              <w:rPr>
                <w:rFonts w:ascii="Times New Roman" w:hAnsi="Times New Roman" w:cs="Times New Roman"/>
                <w:noProof/>
                <w:webHidden/>
                <w:sz w:val="28"/>
                <w:szCs w:val="28"/>
              </w:rPr>
              <w:instrText xml:space="preserve"> PAGEREF _Toc195607818 \h </w:instrText>
            </w:r>
            <w:r w:rsidR="00724D50" w:rsidRPr="00724D50">
              <w:rPr>
                <w:rFonts w:ascii="Times New Roman" w:hAnsi="Times New Roman" w:cs="Times New Roman"/>
                <w:noProof/>
                <w:webHidden/>
                <w:sz w:val="28"/>
                <w:szCs w:val="28"/>
              </w:rPr>
            </w:r>
            <w:r w:rsidR="00724D50" w:rsidRPr="00724D50">
              <w:rPr>
                <w:rFonts w:ascii="Times New Roman" w:hAnsi="Times New Roman" w:cs="Times New Roman"/>
                <w:noProof/>
                <w:webHidden/>
                <w:sz w:val="28"/>
                <w:szCs w:val="28"/>
              </w:rPr>
              <w:fldChar w:fldCharType="separate"/>
            </w:r>
            <w:r w:rsidR="00724D50">
              <w:rPr>
                <w:rFonts w:ascii="Times New Roman" w:hAnsi="Times New Roman" w:cs="Times New Roman"/>
                <w:noProof/>
                <w:webHidden/>
                <w:sz w:val="28"/>
                <w:szCs w:val="28"/>
              </w:rPr>
              <w:t>63</w:t>
            </w:r>
            <w:r w:rsidR="00724D50" w:rsidRPr="00724D50">
              <w:rPr>
                <w:rFonts w:ascii="Times New Roman" w:hAnsi="Times New Roman" w:cs="Times New Roman"/>
                <w:noProof/>
                <w:webHidden/>
                <w:sz w:val="28"/>
                <w:szCs w:val="28"/>
              </w:rPr>
              <w:fldChar w:fldCharType="end"/>
            </w:r>
          </w:hyperlink>
        </w:p>
        <w:p w14:paraId="7ADFC05F" w14:textId="012D4F1F" w:rsidR="00724D50" w:rsidRPr="00724D50" w:rsidRDefault="002216F1">
          <w:pPr>
            <w:pStyle w:val="11"/>
            <w:tabs>
              <w:tab w:val="right" w:leader="dot" w:pos="10195"/>
            </w:tabs>
            <w:rPr>
              <w:rFonts w:ascii="Times New Roman" w:hAnsi="Times New Roman" w:cs="Times New Roman"/>
              <w:noProof/>
              <w:sz w:val="28"/>
              <w:szCs w:val="28"/>
            </w:rPr>
          </w:pPr>
          <w:hyperlink w:anchor="_Toc195607819" w:history="1">
            <w:r w:rsidR="00724D50" w:rsidRPr="00724D50">
              <w:rPr>
                <w:rStyle w:val="ab"/>
                <w:rFonts w:ascii="Times New Roman" w:hAnsi="Times New Roman" w:cs="Times New Roman"/>
                <w:noProof/>
                <w:sz w:val="28"/>
                <w:szCs w:val="28"/>
              </w:rPr>
              <w:t>3.4 Система моніторингу якості сестринського догляду в нейрохірургії.</w:t>
            </w:r>
            <w:r w:rsidR="00724D50" w:rsidRPr="00724D50">
              <w:rPr>
                <w:rFonts w:ascii="Times New Roman" w:hAnsi="Times New Roman" w:cs="Times New Roman"/>
                <w:noProof/>
                <w:webHidden/>
                <w:sz w:val="28"/>
                <w:szCs w:val="28"/>
              </w:rPr>
              <w:tab/>
            </w:r>
            <w:r w:rsidR="00724D50" w:rsidRPr="00724D50">
              <w:rPr>
                <w:rFonts w:ascii="Times New Roman" w:hAnsi="Times New Roman" w:cs="Times New Roman"/>
                <w:noProof/>
                <w:webHidden/>
                <w:sz w:val="28"/>
                <w:szCs w:val="28"/>
              </w:rPr>
              <w:fldChar w:fldCharType="begin"/>
            </w:r>
            <w:r w:rsidR="00724D50" w:rsidRPr="00724D50">
              <w:rPr>
                <w:rFonts w:ascii="Times New Roman" w:hAnsi="Times New Roman" w:cs="Times New Roman"/>
                <w:noProof/>
                <w:webHidden/>
                <w:sz w:val="28"/>
                <w:szCs w:val="28"/>
              </w:rPr>
              <w:instrText xml:space="preserve"> PAGEREF _Toc195607819 \h </w:instrText>
            </w:r>
            <w:r w:rsidR="00724D50" w:rsidRPr="00724D50">
              <w:rPr>
                <w:rFonts w:ascii="Times New Roman" w:hAnsi="Times New Roman" w:cs="Times New Roman"/>
                <w:noProof/>
                <w:webHidden/>
                <w:sz w:val="28"/>
                <w:szCs w:val="28"/>
              </w:rPr>
            </w:r>
            <w:r w:rsidR="00724D50" w:rsidRPr="00724D50">
              <w:rPr>
                <w:rFonts w:ascii="Times New Roman" w:hAnsi="Times New Roman" w:cs="Times New Roman"/>
                <w:noProof/>
                <w:webHidden/>
                <w:sz w:val="28"/>
                <w:szCs w:val="28"/>
              </w:rPr>
              <w:fldChar w:fldCharType="separate"/>
            </w:r>
            <w:r w:rsidR="00724D50">
              <w:rPr>
                <w:rFonts w:ascii="Times New Roman" w:hAnsi="Times New Roman" w:cs="Times New Roman"/>
                <w:noProof/>
                <w:webHidden/>
                <w:sz w:val="28"/>
                <w:szCs w:val="28"/>
              </w:rPr>
              <w:t>65</w:t>
            </w:r>
            <w:r w:rsidR="00724D50" w:rsidRPr="00724D50">
              <w:rPr>
                <w:rFonts w:ascii="Times New Roman" w:hAnsi="Times New Roman" w:cs="Times New Roman"/>
                <w:noProof/>
                <w:webHidden/>
                <w:sz w:val="28"/>
                <w:szCs w:val="28"/>
              </w:rPr>
              <w:fldChar w:fldCharType="end"/>
            </w:r>
          </w:hyperlink>
        </w:p>
        <w:p w14:paraId="74E3E64F" w14:textId="514FE728" w:rsidR="00724D50" w:rsidRPr="00724D50" w:rsidRDefault="002216F1">
          <w:pPr>
            <w:pStyle w:val="11"/>
            <w:tabs>
              <w:tab w:val="right" w:leader="dot" w:pos="10195"/>
            </w:tabs>
            <w:rPr>
              <w:rFonts w:ascii="Times New Roman" w:hAnsi="Times New Roman" w:cs="Times New Roman"/>
              <w:noProof/>
              <w:sz w:val="28"/>
              <w:szCs w:val="28"/>
            </w:rPr>
          </w:pPr>
          <w:hyperlink w:anchor="_Toc195607820" w:history="1">
            <w:r w:rsidR="00724D50" w:rsidRPr="00724D50">
              <w:rPr>
                <w:rStyle w:val="ab"/>
                <w:rFonts w:ascii="Times New Roman" w:hAnsi="Times New Roman" w:cs="Times New Roman"/>
                <w:bCs/>
                <w:noProof/>
                <w:sz w:val="28"/>
                <w:szCs w:val="28"/>
              </w:rPr>
              <w:t>3.5 Профілактика професійного вигорання та психоемоційна перевтома серед медичних працівників.</w:t>
            </w:r>
            <w:r w:rsidR="00724D50" w:rsidRPr="00724D50">
              <w:rPr>
                <w:rFonts w:ascii="Times New Roman" w:hAnsi="Times New Roman" w:cs="Times New Roman"/>
                <w:noProof/>
                <w:webHidden/>
                <w:sz w:val="28"/>
                <w:szCs w:val="28"/>
              </w:rPr>
              <w:tab/>
            </w:r>
            <w:r w:rsidR="00724D50" w:rsidRPr="00724D50">
              <w:rPr>
                <w:rFonts w:ascii="Times New Roman" w:hAnsi="Times New Roman" w:cs="Times New Roman"/>
                <w:noProof/>
                <w:webHidden/>
                <w:sz w:val="28"/>
                <w:szCs w:val="28"/>
              </w:rPr>
              <w:fldChar w:fldCharType="begin"/>
            </w:r>
            <w:r w:rsidR="00724D50" w:rsidRPr="00724D50">
              <w:rPr>
                <w:rFonts w:ascii="Times New Roman" w:hAnsi="Times New Roman" w:cs="Times New Roman"/>
                <w:noProof/>
                <w:webHidden/>
                <w:sz w:val="28"/>
                <w:szCs w:val="28"/>
              </w:rPr>
              <w:instrText xml:space="preserve"> PAGEREF _Toc195607820 \h </w:instrText>
            </w:r>
            <w:r w:rsidR="00724D50" w:rsidRPr="00724D50">
              <w:rPr>
                <w:rFonts w:ascii="Times New Roman" w:hAnsi="Times New Roman" w:cs="Times New Roman"/>
                <w:noProof/>
                <w:webHidden/>
                <w:sz w:val="28"/>
                <w:szCs w:val="28"/>
              </w:rPr>
            </w:r>
            <w:r w:rsidR="00724D50" w:rsidRPr="00724D50">
              <w:rPr>
                <w:rFonts w:ascii="Times New Roman" w:hAnsi="Times New Roman" w:cs="Times New Roman"/>
                <w:noProof/>
                <w:webHidden/>
                <w:sz w:val="28"/>
                <w:szCs w:val="28"/>
              </w:rPr>
              <w:fldChar w:fldCharType="separate"/>
            </w:r>
            <w:r w:rsidR="00724D50">
              <w:rPr>
                <w:rFonts w:ascii="Times New Roman" w:hAnsi="Times New Roman" w:cs="Times New Roman"/>
                <w:noProof/>
                <w:webHidden/>
                <w:sz w:val="28"/>
                <w:szCs w:val="28"/>
              </w:rPr>
              <w:t>66</w:t>
            </w:r>
            <w:r w:rsidR="00724D50" w:rsidRPr="00724D50">
              <w:rPr>
                <w:rFonts w:ascii="Times New Roman" w:hAnsi="Times New Roman" w:cs="Times New Roman"/>
                <w:noProof/>
                <w:webHidden/>
                <w:sz w:val="28"/>
                <w:szCs w:val="28"/>
              </w:rPr>
              <w:fldChar w:fldCharType="end"/>
            </w:r>
          </w:hyperlink>
        </w:p>
        <w:p w14:paraId="660750D2" w14:textId="6B8A2256" w:rsidR="00724D50" w:rsidRPr="00724D50" w:rsidRDefault="002216F1">
          <w:pPr>
            <w:pStyle w:val="11"/>
            <w:tabs>
              <w:tab w:val="right" w:leader="dot" w:pos="10195"/>
            </w:tabs>
            <w:rPr>
              <w:rFonts w:ascii="Times New Roman" w:hAnsi="Times New Roman" w:cs="Times New Roman"/>
              <w:noProof/>
              <w:sz w:val="28"/>
              <w:szCs w:val="28"/>
            </w:rPr>
          </w:pPr>
          <w:hyperlink w:anchor="_Toc195607821" w:history="1">
            <w:r w:rsidR="00724D50" w:rsidRPr="00724D50">
              <w:rPr>
                <w:rStyle w:val="ab"/>
                <w:rFonts w:ascii="Times New Roman" w:hAnsi="Times New Roman" w:cs="Times New Roman"/>
                <w:noProof/>
                <w:sz w:val="28"/>
                <w:szCs w:val="28"/>
              </w:rPr>
              <w:t>3.6 Оптимізація робочого навантаження та тайм - менеджмент медичної сестри.</w:t>
            </w:r>
            <w:r w:rsidR="00724D50" w:rsidRPr="00724D50">
              <w:rPr>
                <w:rFonts w:ascii="Times New Roman" w:hAnsi="Times New Roman" w:cs="Times New Roman"/>
                <w:noProof/>
                <w:webHidden/>
                <w:sz w:val="28"/>
                <w:szCs w:val="28"/>
              </w:rPr>
              <w:tab/>
            </w:r>
            <w:r w:rsidR="00724D50" w:rsidRPr="00724D50">
              <w:rPr>
                <w:rFonts w:ascii="Times New Roman" w:hAnsi="Times New Roman" w:cs="Times New Roman"/>
                <w:noProof/>
                <w:webHidden/>
                <w:sz w:val="28"/>
                <w:szCs w:val="28"/>
              </w:rPr>
              <w:fldChar w:fldCharType="begin"/>
            </w:r>
            <w:r w:rsidR="00724D50" w:rsidRPr="00724D50">
              <w:rPr>
                <w:rFonts w:ascii="Times New Roman" w:hAnsi="Times New Roman" w:cs="Times New Roman"/>
                <w:noProof/>
                <w:webHidden/>
                <w:sz w:val="28"/>
                <w:szCs w:val="28"/>
              </w:rPr>
              <w:instrText xml:space="preserve"> PAGEREF _Toc195607821 \h </w:instrText>
            </w:r>
            <w:r w:rsidR="00724D50" w:rsidRPr="00724D50">
              <w:rPr>
                <w:rFonts w:ascii="Times New Roman" w:hAnsi="Times New Roman" w:cs="Times New Roman"/>
                <w:noProof/>
                <w:webHidden/>
                <w:sz w:val="28"/>
                <w:szCs w:val="28"/>
              </w:rPr>
            </w:r>
            <w:r w:rsidR="00724D50" w:rsidRPr="00724D50">
              <w:rPr>
                <w:rFonts w:ascii="Times New Roman" w:hAnsi="Times New Roman" w:cs="Times New Roman"/>
                <w:noProof/>
                <w:webHidden/>
                <w:sz w:val="28"/>
                <w:szCs w:val="28"/>
              </w:rPr>
              <w:fldChar w:fldCharType="separate"/>
            </w:r>
            <w:r w:rsidR="00724D50">
              <w:rPr>
                <w:rFonts w:ascii="Times New Roman" w:hAnsi="Times New Roman" w:cs="Times New Roman"/>
                <w:noProof/>
                <w:webHidden/>
                <w:sz w:val="28"/>
                <w:szCs w:val="28"/>
              </w:rPr>
              <w:t>69</w:t>
            </w:r>
            <w:r w:rsidR="00724D50" w:rsidRPr="00724D50">
              <w:rPr>
                <w:rFonts w:ascii="Times New Roman" w:hAnsi="Times New Roman" w:cs="Times New Roman"/>
                <w:noProof/>
                <w:webHidden/>
                <w:sz w:val="28"/>
                <w:szCs w:val="28"/>
              </w:rPr>
              <w:fldChar w:fldCharType="end"/>
            </w:r>
          </w:hyperlink>
        </w:p>
        <w:p w14:paraId="41B46653" w14:textId="119E3489" w:rsidR="00724D50" w:rsidRPr="00724D50" w:rsidRDefault="002216F1">
          <w:pPr>
            <w:pStyle w:val="11"/>
            <w:tabs>
              <w:tab w:val="right" w:leader="dot" w:pos="10195"/>
            </w:tabs>
            <w:rPr>
              <w:rFonts w:ascii="Times New Roman" w:hAnsi="Times New Roman" w:cs="Times New Roman"/>
              <w:noProof/>
              <w:sz w:val="28"/>
              <w:szCs w:val="28"/>
            </w:rPr>
          </w:pPr>
          <w:hyperlink w:anchor="_Toc195607822" w:history="1">
            <w:r w:rsidR="00724D50" w:rsidRPr="00724D50">
              <w:rPr>
                <w:rStyle w:val="ab"/>
                <w:rFonts w:ascii="Times New Roman" w:hAnsi="Times New Roman" w:cs="Times New Roman"/>
                <w:noProof/>
                <w:sz w:val="28"/>
                <w:szCs w:val="28"/>
              </w:rPr>
              <w:t>ВИСНОВКИ</w:t>
            </w:r>
            <w:r w:rsidR="00724D50" w:rsidRPr="00724D50">
              <w:rPr>
                <w:rFonts w:ascii="Times New Roman" w:hAnsi="Times New Roman" w:cs="Times New Roman"/>
                <w:noProof/>
                <w:webHidden/>
                <w:sz w:val="28"/>
                <w:szCs w:val="28"/>
              </w:rPr>
              <w:tab/>
            </w:r>
            <w:r w:rsidR="00724D50" w:rsidRPr="00724D50">
              <w:rPr>
                <w:rFonts w:ascii="Times New Roman" w:hAnsi="Times New Roman" w:cs="Times New Roman"/>
                <w:noProof/>
                <w:webHidden/>
                <w:sz w:val="28"/>
                <w:szCs w:val="28"/>
              </w:rPr>
              <w:fldChar w:fldCharType="begin"/>
            </w:r>
            <w:r w:rsidR="00724D50" w:rsidRPr="00724D50">
              <w:rPr>
                <w:rFonts w:ascii="Times New Roman" w:hAnsi="Times New Roman" w:cs="Times New Roman"/>
                <w:noProof/>
                <w:webHidden/>
                <w:sz w:val="28"/>
                <w:szCs w:val="28"/>
              </w:rPr>
              <w:instrText xml:space="preserve"> PAGEREF _Toc195607822 \h </w:instrText>
            </w:r>
            <w:r w:rsidR="00724D50" w:rsidRPr="00724D50">
              <w:rPr>
                <w:rFonts w:ascii="Times New Roman" w:hAnsi="Times New Roman" w:cs="Times New Roman"/>
                <w:noProof/>
                <w:webHidden/>
                <w:sz w:val="28"/>
                <w:szCs w:val="28"/>
              </w:rPr>
            </w:r>
            <w:r w:rsidR="00724D50" w:rsidRPr="00724D50">
              <w:rPr>
                <w:rFonts w:ascii="Times New Roman" w:hAnsi="Times New Roman" w:cs="Times New Roman"/>
                <w:noProof/>
                <w:webHidden/>
                <w:sz w:val="28"/>
                <w:szCs w:val="28"/>
              </w:rPr>
              <w:fldChar w:fldCharType="separate"/>
            </w:r>
            <w:r w:rsidR="00724D50">
              <w:rPr>
                <w:rFonts w:ascii="Times New Roman" w:hAnsi="Times New Roman" w:cs="Times New Roman"/>
                <w:noProof/>
                <w:webHidden/>
                <w:sz w:val="28"/>
                <w:szCs w:val="28"/>
              </w:rPr>
              <w:t>72</w:t>
            </w:r>
            <w:r w:rsidR="00724D50" w:rsidRPr="00724D50">
              <w:rPr>
                <w:rFonts w:ascii="Times New Roman" w:hAnsi="Times New Roman" w:cs="Times New Roman"/>
                <w:noProof/>
                <w:webHidden/>
                <w:sz w:val="28"/>
                <w:szCs w:val="28"/>
              </w:rPr>
              <w:fldChar w:fldCharType="end"/>
            </w:r>
          </w:hyperlink>
        </w:p>
        <w:p w14:paraId="40C6566B" w14:textId="512F74F3" w:rsidR="00724D50" w:rsidRPr="00724D50" w:rsidRDefault="002216F1">
          <w:pPr>
            <w:pStyle w:val="11"/>
            <w:tabs>
              <w:tab w:val="right" w:leader="dot" w:pos="10195"/>
            </w:tabs>
            <w:rPr>
              <w:rFonts w:ascii="Times New Roman" w:hAnsi="Times New Roman" w:cs="Times New Roman"/>
              <w:noProof/>
              <w:sz w:val="28"/>
              <w:szCs w:val="28"/>
            </w:rPr>
          </w:pPr>
          <w:hyperlink w:anchor="_Toc195607823" w:history="1">
            <w:r w:rsidR="00724D50" w:rsidRPr="00724D50">
              <w:rPr>
                <w:rStyle w:val="ab"/>
                <w:rFonts w:ascii="Times New Roman" w:hAnsi="Times New Roman" w:cs="Times New Roman"/>
                <w:noProof/>
                <w:sz w:val="28"/>
                <w:szCs w:val="28"/>
              </w:rPr>
              <w:t>СПИСКИ ВИКОРИСТАНИХ ДЖЕРЕЛ</w:t>
            </w:r>
            <w:r w:rsidR="00724D50" w:rsidRPr="00724D50">
              <w:rPr>
                <w:rFonts w:ascii="Times New Roman" w:hAnsi="Times New Roman" w:cs="Times New Roman"/>
                <w:noProof/>
                <w:webHidden/>
                <w:sz w:val="28"/>
                <w:szCs w:val="28"/>
              </w:rPr>
              <w:tab/>
            </w:r>
            <w:r w:rsidR="00724D50" w:rsidRPr="00724D50">
              <w:rPr>
                <w:rFonts w:ascii="Times New Roman" w:hAnsi="Times New Roman" w:cs="Times New Roman"/>
                <w:noProof/>
                <w:webHidden/>
                <w:sz w:val="28"/>
                <w:szCs w:val="28"/>
              </w:rPr>
              <w:fldChar w:fldCharType="begin"/>
            </w:r>
            <w:r w:rsidR="00724D50" w:rsidRPr="00724D50">
              <w:rPr>
                <w:rFonts w:ascii="Times New Roman" w:hAnsi="Times New Roman" w:cs="Times New Roman"/>
                <w:noProof/>
                <w:webHidden/>
                <w:sz w:val="28"/>
                <w:szCs w:val="28"/>
              </w:rPr>
              <w:instrText xml:space="preserve"> PAGEREF _Toc195607823 \h </w:instrText>
            </w:r>
            <w:r w:rsidR="00724D50" w:rsidRPr="00724D50">
              <w:rPr>
                <w:rFonts w:ascii="Times New Roman" w:hAnsi="Times New Roman" w:cs="Times New Roman"/>
                <w:noProof/>
                <w:webHidden/>
                <w:sz w:val="28"/>
                <w:szCs w:val="28"/>
              </w:rPr>
            </w:r>
            <w:r w:rsidR="00724D50" w:rsidRPr="00724D50">
              <w:rPr>
                <w:rFonts w:ascii="Times New Roman" w:hAnsi="Times New Roman" w:cs="Times New Roman"/>
                <w:noProof/>
                <w:webHidden/>
                <w:sz w:val="28"/>
                <w:szCs w:val="28"/>
              </w:rPr>
              <w:fldChar w:fldCharType="separate"/>
            </w:r>
            <w:r w:rsidR="00724D50">
              <w:rPr>
                <w:rFonts w:ascii="Times New Roman" w:hAnsi="Times New Roman" w:cs="Times New Roman"/>
                <w:noProof/>
                <w:webHidden/>
                <w:sz w:val="28"/>
                <w:szCs w:val="28"/>
              </w:rPr>
              <w:t>74</w:t>
            </w:r>
            <w:r w:rsidR="00724D50" w:rsidRPr="00724D50">
              <w:rPr>
                <w:rFonts w:ascii="Times New Roman" w:hAnsi="Times New Roman" w:cs="Times New Roman"/>
                <w:noProof/>
                <w:webHidden/>
                <w:sz w:val="28"/>
                <w:szCs w:val="28"/>
              </w:rPr>
              <w:fldChar w:fldCharType="end"/>
            </w:r>
          </w:hyperlink>
        </w:p>
        <w:p w14:paraId="13EE1FAA" w14:textId="1DA7A793" w:rsidR="00724D50" w:rsidRPr="00724D50" w:rsidRDefault="002216F1">
          <w:pPr>
            <w:pStyle w:val="11"/>
            <w:tabs>
              <w:tab w:val="right" w:leader="dot" w:pos="10195"/>
            </w:tabs>
            <w:rPr>
              <w:rFonts w:ascii="Times New Roman" w:hAnsi="Times New Roman" w:cs="Times New Roman"/>
              <w:noProof/>
              <w:sz w:val="28"/>
              <w:szCs w:val="28"/>
            </w:rPr>
          </w:pPr>
          <w:hyperlink w:anchor="_Toc195607824" w:history="1">
            <w:r w:rsidR="00724D50" w:rsidRPr="00724D50">
              <w:rPr>
                <w:rStyle w:val="ab"/>
                <w:rFonts w:ascii="Times New Roman" w:eastAsia="Times New Roman" w:hAnsi="Times New Roman" w:cs="Times New Roman"/>
                <w:noProof/>
                <w:sz w:val="28"/>
                <w:szCs w:val="28"/>
                <w:lang w:eastAsia="uk-UA"/>
              </w:rPr>
              <w:t>ДОДАТКИ</w:t>
            </w:r>
            <w:r w:rsidR="00724D50" w:rsidRPr="00724D50">
              <w:rPr>
                <w:rFonts w:ascii="Times New Roman" w:hAnsi="Times New Roman" w:cs="Times New Roman"/>
                <w:noProof/>
                <w:webHidden/>
                <w:sz w:val="28"/>
                <w:szCs w:val="28"/>
              </w:rPr>
              <w:tab/>
            </w:r>
            <w:r w:rsidR="00724D50" w:rsidRPr="00724D50">
              <w:rPr>
                <w:rFonts w:ascii="Times New Roman" w:hAnsi="Times New Roman" w:cs="Times New Roman"/>
                <w:noProof/>
                <w:webHidden/>
                <w:sz w:val="28"/>
                <w:szCs w:val="28"/>
              </w:rPr>
              <w:fldChar w:fldCharType="begin"/>
            </w:r>
            <w:r w:rsidR="00724D50" w:rsidRPr="00724D50">
              <w:rPr>
                <w:rFonts w:ascii="Times New Roman" w:hAnsi="Times New Roman" w:cs="Times New Roman"/>
                <w:noProof/>
                <w:webHidden/>
                <w:sz w:val="28"/>
                <w:szCs w:val="28"/>
              </w:rPr>
              <w:instrText xml:space="preserve"> PAGEREF _Toc195607824 \h </w:instrText>
            </w:r>
            <w:r w:rsidR="00724D50" w:rsidRPr="00724D50">
              <w:rPr>
                <w:rFonts w:ascii="Times New Roman" w:hAnsi="Times New Roman" w:cs="Times New Roman"/>
                <w:noProof/>
                <w:webHidden/>
                <w:sz w:val="28"/>
                <w:szCs w:val="28"/>
              </w:rPr>
            </w:r>
            <w:r w:rsidR="00724D50" w:rsidRPr="00724D50">
              <w:rPr>
                <w:rFonts w:ascii="Times New Roman" w:hAnsi="Times New Roman" w:cs="Times New Roman"/>
                <w:noProof/>
                <w:webHidden/>
                <w:sz w:val="28"/>
                <w:szCs w:val="28"/>
              </w:rPr>
              <w:fldChar w:fldCharType="separate"/>
            </w:r>
            <w:r w:rsidR="00724D50">
              <w:rPr>
                <w:rFonts w:ascii="Times New Roman" w:hAnsi="Times New Roman" w:cs="Times New Roman"/>
                <w:noProof/>
                <w:webHidden/>
                <w:sz w:val="28"/>
                <w:szCs w:val="28"/>
              </w:rPr>
              <w:t>79</w:t>
            </w:r>
            <w:r w:rsidR="00724D50" w:rsidRPr="00724D50">
              <w:rPr>
                <w:rFonts w:ascii="Times New Roman" w:hAnsi="Times New Roman" w:cs="Times New Roman"/>
                <w:noProof/>
                <w:webHidden/>
                <w:sz w:val="28"/>
                <w:szCs w:val="28"/>
              </w:rPr>
              <w:fldChar w:fldCharType="end"/>
            </w:r>
          </w:hyperlink>
        </w:p>
        <w:p w14:paraId="7A31B8C6" w14:textId="0F5EDA49" w:rsidR="00724D50" w:rsidRDefault="00724D50">
          <w:r>
            <w:rPr>
              <w:b/>
              <w:bCs/>
            </w:rPr>
            <w:fldChar w:fldCharType="end"/>
          </w:r>
        </w:p>
      </w:sdtContent>
    </w:sdt>
    <w:p w14:paraId="1D5584E6" w14:textId="77777777" w:rsidR="00C037C3" w:rsidRDefault="00C037C3" w:rsidP="00074BDA">
      <w:pPr>
        <w:jc w:val="center"/>
        <w:rPr>
          <w:rFonts w:ascii="Times New Roman" w:hAnsi="Times New Roman" w:cs="Times New Roman"/>
          <w:b/>
          <w:sz w:val="28"/>
          <w:szCs w:val="28"/>
        </w:rPr>
      </w:pPr>
    </w:p>
    <w:p w14:paraId="4E6D2B0A" w14:textId="77777777" w:rsidR="005F671D" w:rsidRDefault="005F671D" w:rsidP="00074BDA">
      <w:pPr>
        <w:rPr>
          <w:rFonts w:ascii="Times New Roman" w:hAnsi="Times New Roman" w:cs="Times New Roman"/>
          <w:sz w:val="28"/>
          <w:szCs w:val="28"/>
        </w:rPr>
      </w:pPr>
    </w:p>
    <w:p w14:paraId="4D18F9BF" w14:textId="77777777" w:rsidR="009440EC" w:rsidRDefault="009440EC" w:rsidP="00074BDA">
      <w:pPr>
        <w:rPr>
          <w:rFonts w:ascii="Times New Roman" w:hAnsi="Times New Roman" w:cs="Times New Roman"/>
          <w:sz w:val="28"/>
          <w:szCs w:val="28"/>
        </w:rPr>
      </w:pPr>
    </w:p>
    <w:p w14:paraId="5231E96E" w14:textId="77777777" w:rsidR="009440EC" w:rsidRPr="009440EC" w:rsidRDefault="009440EC" w:rsidP="009440EC">
      <w:pPr>
        <w:rPr>
          <w:rFonts w:ascii="Times New Roman" w:hAnsi="Times New Roman" w:cs="Times New Roman"/>
          <w:sz w:val="28"/>
          <w:szCs w:val="28"/>
        </w:rPr>
      </w:pPr>
    </w:p>
    <w:p w14:paraId="5FD50104" w14:textId="77777777" w:rsidR="009440EC" w:rsidRPr="009440EC" w:rsidRDefault="009440EC" w:rsidP="009440EC">
      <w:pPr>
        <w:rPr>
          <w:rFonts w:ascii="Times New Roman" w:hAnsi="Times New Roman" w:cs="Times New Roman"/>
          <w:sz w:val="28"/>
          <w:szCs w:val="28"/>
        </w:rPr>
      </w:pPr>
    </w:p>
    <w:p w14:paraId="0994F16A" w14:textId="77777777" w:rsidR="009440EC" w:rsidRPr="009440EC" w:rsidRDefault="009440EC" w:rsidP="009440EC">
      <w:pPr>
        <w:rPr>
          <w:rFonts w:ascii="Times New Roman" w:hAnsi="Times New Roman" w:cs="Times New Roman"/>
          <w:sz w:val="28"/>
          <w:szCs w:val="28"/>
        </w:rPr>
      </w:pPr>
    </w:p>
    <w:p w14:paraId="31FE25C2" w14:textId="77777777" w:rsidR="009440EC" w:rsidRPr="009440EC" w:rsidRDefault="009440EC" w:rsidP="009440EC">
      <w:pPr>
        <w:rPr>
          <w:rFonts w:ascii="Times New Roman" w:hAnsi="Times New Roman" w:cs="Times New Roman"/>
          <w:sz w:val="28"/>
          <w:szCs w:val="28"/>
        </w:rPr>
      </w:pPr>
    </w:p>
    <w:p w14:paraId="7DFB4A6E" w14:textId="77777777" w:rsidR="009440EC" w:rsidRPr="009440EC" w:rsidRDefault="009440EC" w:rsidP="009440EC">
      <w:pPr>
        <w:rPr>
          <w:rFonts w:ascii="Times New Roman" w:hAnsi="Times New Roman" w:cs="Times New Roman"/>
          <w:sz w:val="28"/>
          <w:szCs w:val="28"/>
        </w:rPr>
      </w:pPr>
    </w:p>
    <w:p w14:paraId="2C635EB0" w14:textId="77777777" w:rsidR="009440EC" w:rsidRPr="009440EC" w:rsidRDefault="009440EC" w:rsidP="009440EC">
      <w:pPr>
        <w:rPr>
          <w:rFonts w:ascii="Times New Roman" w:hAnsi="Times New Roman" w:cs="Times New Roman"/>
          <w:sz w:val="28"/>
          <w:szCs w:val="28"/>
        </w:rPr>
      </w:pPr>
    </w:p>
    <w:p w14:paraId="7B34622C" w14:textId="77777777" w:rsidR="009440EC" w:rsidRPr="009440EC" w:rsidRDefault="009440EC" w:rsidP="009440EC">
      <w:pPr>
        <w:rPr>
          <w:rFonts w:ascii="Times New Roman" w:hAnsi="Times New Roman" w:cs="Times New Roman"/>
          <w:sz w:val="28"/>
          <w:szCs w:val="28"/>
        </w:rPr>
      </w:pPr>
    </w:p>
    <w:p w14:paraId="23A722D4" w14:textId="77777777" w:rsidR="009440EC" w:rsidRPr="009440EC" w:rsidRDefault="009440EC" w:rsidP="009440EC">
      <w:pPr>
        <w:rPr>
          <w:rFonts w:ascii="Times New Roman" w:hAnsi="Times New Roman" w:cs="Times New Roman"/>
          <w:sz w:val="28"/>
          <w:szCs w:val="28"/>
        </w:rPr>
      </w:pPr>
    </w:p>
    <w:p w14:paraId="5DEFE7C5" w14:textId="77777777" w:rsidR="009440EC" w:rsidRPr="009440EC" w:rsidRDefault="009440EC" w:rsidP="009440EC">
      <w:pPr>
        <w:rPr>
          <w:rFonts w:ascii="Times New Roman" w:hAnsi="Times New Roman" w:cs="Times New Roman"/>
          <w:sz w:val="28"/>
          <w:szCs w:val="28"/>
        </w:rPr>
      </w:pPr>
    </w:p>
    <w:p w14:paraId="579B58B7" w14:textId="77777777" w:rsidR="009440EC" w:rsidRPr="009440EC" w:rsidRDefault="009440EC" w:rsidP="009440EC">
      <w:pPr>
        <w:rPr>
          <w:rFonts w:ascii="Times New Roman" w:hAnsi="Times New Roman" w:cs="Times New Roman"/>
          <w:sz w:val="28"/>
          <w:szCs w:val="28"/>
        </w:rPr>
      </w:pPr>
    </w:p>
    <w:p w14:paraId="7DA750C0" w14:textId="77777777" w:rsidR="009440EC" w:rsidRDefault="009440EC" w:rsidP="009440EC">
      <w:pPr>
        <w:rPr>
          <w:rFonts w:ascii="Times New Roman" w:hAnsi="Times New Roman" w:cs="Times New Roman"/>
          <w:sz w:val="28"/>
          <w:szCs w:val="28"/>
        </w:rPr>
      </w:pPr>
    </w:p>
    <w:p w14:paraId="16D1C1A6" w14:textId="77777777" w:rsidR="005F671D" w:rsidRDefault="009440EC" w:rsidP="009440EC">
      <w:pPr>
        <w:tabs>
          <w:tab w:val="left" w:pos="4410"/>
        </w:tabs>
        <w:rPr>
          <w:rFonts w:ascii="Times New Roman" w:hAnsi="Times New Roman" w:cs="Times New Roman"/>
          <w:sz w:val="28"/>
          <w:szCs w:val="28"/>
        </w:rPr>
      </w:pPr>
      <w:r>
        <w:rPr>
          <w:rFonts w:ascii="Times New Roman" w:hAnsi="Times New Roman" w:cs="Times New Roman"/>
          <w:sz w:val="28"/>
          <w:szCs w:val="28"/>
        </w:rPr>
        <w:tab/>
      </w:r>
    </w:p>
    <w:p w14:paraId="07FEC65D" w14:textId="77777777" w:rsidR="009440EC" w:rsidRDefault="009440EC" w:rsidP="009440EC">
      <w:pPr>
        <w:tabs>
          <w:tab w:val="left" w:pos="4410"/>
        </w:tabs>
        <w:rPr>
          <w:rFonts w:ascii="Times New Roman" w:hAnsi="Times New Roman" w:cs="Times New Roman"/>
          <w:sz w:val="28"/>
          <w:szCs w:val="28"/>
        </w:rPr>
      </w:pPr>
    </w:p>
    <w:p w14:paraId="540C9515" w14:textId="77777777" w:rsidR="007D13C3" w:rsidRDefault="007D13C3" w:rsidP="009440EC">
      <w:pPr>
        <w:tabs>
          <w:tab w:val="left" w:pos="4410"/>
        </w:tabs>
        <w:jc w:val="center"/>
        <w:rPr>
          <w:rFonts w:ascii="Times New Roman" w:hAnsi="Times New Roman" w:cs="Times New Roman"/>
          <w:b/>
          <w:sz w:val="28"/>
          <w:szCs w:val="28"/>
        </w:rPr>
      </w:pPr>
    </w:p>
    <w:p w14:paraId="4F31B588" w14:textId="77777777" w:rsidR="00C037C3" w:rsidRDefault="00C037C3" w:rsidP="009440EC">
      <w:pPr>
        <w:tabs>
          <w:tab w:val="left" w:pos="4410"/>
        </w:tabs>
        <w:jc w:val="center"/>
        <w:rPr>
          <w:rFonts w:ascii="Times New Roman" w:hAnsi="Times New Roman" w:cs="Times New Roman"/>
          <w:b/>
          <w:sz w:val="28"/>
          <w:szCs w:val="28"/>
        </w:rPr>
      </w:pPr>
    </w:p>
    <w:p w14:paraId="410E02EA" w14:textId="77777777" w:rsidR="00C037C3" w:rsidRDefault="00C037C3" w:rsidP="009440EC">
      <w:pPr>
        <w:tabs>
          <w:tab w:val="left" w:pos="4410"/>
        </w:tabs>
        <w:jc w:val="center"/>
        <w:rPr>
          <w:rFonts w:ascii="Times New Roman" w:hAnsi="Times New Roman" w:cs="Times New Roman"/>
          <w:b/>
          <w:sz w:val="28"/>
          <w:szCs w:val="28"/>
        </w:rPr>
      </w:pPr>
    </w:p>
    <w:p w14:paraId="5192A30C" w14:textId="77777777" w:rsidR="00C037C3" w:rsidRPr="00FC0FD7" w:rsidRDefault="00C037C3" w:rsidP="00FC0FD7">
      <w:pPr>
        <w:pStyle w:val="1"/>
      </w:pPr>
      <w:bookmarkStart w:id="1" w:name="_Toc195607804"/>
      <w:r w:rsidRPr="00FC0FD7">
        <w:lastRenderedPageBreak/>
        <w:t>ПЕРЕЛІК УМОВНИХ СКОРОЧЕНЬ</w:t>
      </w:r>
      <w:bookmarkEnd w:id="1"/>
    </w:p>
    <w:p w14:paraId="0185ED9D" w14:textId="77777777" w:rsidR="00C037C3" w:rsidRDefault="00C037C3" w:rsidP="00C037C3">
      <w:pPr>
        <w:rPr>
          <w:rFonts w:ascii="Times New Roman" w:hAnsi="Times New Roman" w:cs="Times New Roman"/>
          <w:sz w:val="28"/>
        </w:rPr>
      </w:pPr>
      <w:proofErr w:type="spellStart"/>
      <w:r w:rsidRPr="00C037C3">
        <w:rPr>
          <w:rFonts w:ascii="Times New Roman" w:hAnsi="Times New Roman" w:cs="Times New Roman"/>
          <w:sz w:val="28"/>
        </w:rPr>
        <w:t>Advanced</w:t>
      </w:r>
      <w:proofErr w:type="spellEnd"/>
      <w:r w:rsidRPr="00C037C3">
        <w:rPr>
          <w:rFonts w:ascii="Times New Roman" w:hAnsi="Times New Roman" w:cs="Times New Roman"/>
          <w:sz w:val="28"/>
        </w:rPr>
        <w:t xml:space="preserve"> </w:t>
      </w:r>
      <w:proofErr w:type="spellStart"/>
      <w:r w:rsidRPr="00C037C3">
        <w:rPr>
          <w:rFonts w:ascii="Times New Roman" w:hAnsi="Times New Roman" w:cs="Times New Roman"/>
          <w:sz w:val="28"/>
        </w:rPr>
        <w:t>Nursing</w:t>
      </w:r>
      <w:proofErr w:type="spellEnd"/>
      <w:r w:rsidRPr="00C037C3">
        <w:rPr>
          <w:rFonts w:ascii="Times New Roman" w:hAnsi="Times New Roman" w:cs="Times New Roman"/>
          <w:sz w:val="28"/>
        </w:rPr>
        <w:t xml:space="preserve"> </w:t>
      </w:r>
      <w:proofErr w:type="spellStart"/>
      <w:r w:rsidRPr="00C037C3">
        <w:rPr>
          <w:rFonts w:ascii="Times New Roman" w:hAnsi="Times New Roman" w:cs="Times New Roman"/>
          <w:sz w:val="28"/>
        </w:rPr>
        <w:t>Practice</w:t>
      </w:r>
      <w:proofErr w:type="spellEnd"/>
      <w:r>
        <w:rPr>
          <w:rFonts w:ascii="Times New Roman" w:hAnsi="Times New Roman" w:cs="Times New Roman"/>
          <w:sz w:val="28"/>
        </w:rPr>
        <w:t xml:space="preserve"> - розширена практика медичних сестер </w:t>
      </w:r>
    </w:p>
    <w:p w14:paraId="09F942E1" w14:textId="77777777" w:rsidR="00C037C3" w:rsidRPr="00C037C3" w:rsidRDefault="00C037C3" w:rsidP="00C037C3">
      <w:pPr>
        <w:rPr>
          <w:rFonts w:ascii="Times New Roman" w:hAnsi="Times New Roman" w:cs="Times New Roman"/>
          <w:sz w:val="28"/>
        </w:rPr>
      </w:pPr>
      <w:r>
        <w:rPr>
          <w:rFonts w:ascii="Times New Roman" w:hAnsi="Times New Roman" w:cs="Times New Roman"/>
          <w:sz w:val="28"/>
        </w:rPr>
        <w:t xml:space="preserve">МОЗ - Міністерство охорони здоров’я </w:t>
      </w:r>
    </w:p>
    <w:p w14:paraId="3A8776F9" w14:textId="77777777" w:rsidR="00C037C3" w:rsidRDefault="00C037C3" w:rsidP="009440EC">
      <w:pPr>
        <w:tabs>
          <w:tab w:val="left" w:pos="4410"/>
        </w:tabs>
        <w:jc w:val="center"/>
        <w:rPr>
          <w:rFonts w:ascii="Times New Roman" w:hAnsi="Times New Roman" w:cs="Times New Roman"/>
          <w:b/>
          <w:sz w:val="28"/>
          <w:szCs w:val="28"/>
        </w:rPr>
      </w:pPr>
    </w:p>
    <w:p w14:paraId="79EC0D80" w14:textId="77777777" w:rsidR="00C037C3" w:rsidRDefault="00C037C3" w:rsidP="009440EC">
      <w:pPr>
        <w:tabs>
          <w:tab w:val="left" w:pos="4410"/>
        </w:tabs>
        <w:jc w:val="center"/>
        <w:rPr>
          <w:rFonts w:ascii="Times New Roman" w:hAnsi="Times New Roman" w:cs="Times New Roman"/>
          <w:b/>
          <w:sz w:val="28"/>
          <w:szCs w:val="28"/>
        </w:rPr>
      </w:pPr>
    </w:p>
    <w:p w14:paraId="6FCEE454" w14:textId="77777777" w:rsidR="00C037C3" w:rsidRDefault="00C037C3" w:rsidP="009440EC">
      <w:pPr>
        <w:tabs>
          <w:tab w:val="left" w:pos="4410"/>
        </w:tabs>
        <w:jc w:val="center"/>
        <w:rPr>
          <w:rFonts w:ascii="Times New Roman" w:hAnsi="Times New Roman" w:cs="Times New Roman"/>
          <w:b/>
          <w:sz w:val="28"/>
          <w:szCs w:val="28"/>
        </w:rPr>
      </w:pPr>
    </w:p>
    <w:p w14:paraId="6F1A5C08" w14:textId="77777777" w:rsidR="00C037C3" w:rsidRDefault="00C037C3" w:rsidP="009440EC">
      <w:pPr>
        <w:tabs>
          <w:tab w:val="left" w:pos="4410"/>
        </w:tabs>
        <w:jc w:val="center"/>
        <w:rPr>
          <w:rFonts w:ascii="Times New Roman" w:hAnsi="Times New Roman" w:cs="Times New Roman"/>
          <w:b/>
          <w:sz w:val="28"/>
          <w:szCs w:val="28"/>
        </w:rPr>
      </w:pPr>
    </w:p>
    <w:p w14:paraId="61497FF0" w14:textId="77777777" w:rsidR="00C037C3" w:rsidRDefault="00C037C3" w:rsidP="009440EC">
      <w:pPr>
        <w:tabs>
          <w:tab w:val="left" w:pos="4410"/>
        </w:tabs>
        <w:jc w:val="center"/>
        <w:rPr>
          <w:rFonts w:ascii="Times New Roman" w:hAnsi="Times New Roman" w:cs="Times New Roman"/>
          <w:b/>
          <w:sz w:val="28"/>
          <w:szCs w:val="28"/>
        </w:rPr>
      </w:pPr>
    </w:p>
    <w:p w14:paraId="5BBDFCB8" w14:textId="77777777" w:rsidR="00C037C3" w:rsidRDefault="00C037C3" w:rsidP="009440EC">
      <w:pPr>
        <w:tabs>
          <w:tab w:val="left" w:pos="4410"/>
        </w:tabs>
        <w:jc w:val="center"/>
        <w:rPr>
          <w:rFonts w:ascii="Times New Roman" w:hAnsi="Times New Roman" w:cs="Times New Roman"/>
          <w:b/>
          <w:sz w:val="28"/>
          <w:szCs w:val="28"/>
        </w:rPr>
      </w:pPr>
    </w:p>
    <w:p w14:paraId="2294F337" w14:textId="77777777" w:rsidR="00C037C3" w:rsidRDefault="00C037C3" w:rsidP="009440EC">
      <w:pPr>
        <w:tabs>
          <w:tab w:val="left" w:pos="4410"/>
        </w:tabs>
        <w:jc w:val="center"/>
        <w:rPr>
          <w:rFonts w:ascii="Times New Roman" w:hAnsi="Times New Roman" w:cs="Times New Roman"/>
          <w:b/>
          <w:sz w:val="28"/>
          <w:szCs w:val="28"/>
        </w:rPr>
      </w:pPr>
    </w:p>
    <w:p w14:paraId="47434CB0" w14:textId="77777777" w:rsidR="00C037C3" w:rsidRDefault="00C037C3" w:rsidP="009440EC">
      <w:pPr>
        <w:tabs>
          <w:tab w:val="left" w:pos="4410"/>
        </w:tabs>
        <w:jc w:val="center"/>
        <w:rPr>
          <w:rFonts w:ascii="Times New Roman" w:hAnsi="Times New Roman" w:cs="Times New Roman"/>
          <w:b/>
          <w:sz w:val="28"/>
          <w:szCs w:val="28"/>
        </w:rPr>
      </w:pPr>
    </w:p>
    <w:p w14:paraId="7BE1CF41" w14:textId="77777777" w:rsidR="00C037C3" w:rsidRDefault="00C037C3" w:rsidP="009440EC">
      <w:pPr>
        <w:tabs>
          <w:tab w:val="left" w:pos="4410"/>
        </w:tabs>
        <w:jc w:val="center"/>
        <w:rPr>
          <w:rFonts w:ascii="Times New Roman" w:hAnsi="Times New Roman" w:cs="Times New Roman"/>
          <w:b/>
          <w:sz w:val="28"/>
          <w:szCs w:val="28"/>
        </w:rPr>
      </w:pPr>
    </w:p>
    <w:p w14:paraId="20D8F038" w14:textId="77777777" w:rsidR="00C037C3" w:rsidRDefault="00C037C3" w:rsidP="009440EC">
      <w:pPr>
        <w:tabs>
          <w:tab w:val="left" w:pos="4410"/>
        </w:tabs>
        <w:jc w:val="center"/>
        <w:rPr>
          <w:rFonts w:ascii="Times New Roman" w:hAnsi="Times New Roman" w:cs="Times New Roman"/>
          <w:b/>
          <w:sz w:val="28"/>
          <w:szCs w:val="28"/>
        </w:rPr>
      </w:pPr>
    </w:p>
    <w:p w14:paraId="3D8454B5" w14:textId="77777777" w:rsidR="00C037C3" w:rsidRDefault="00C037C3" w:rsidP="009440EC">
      <w:pPr>
        <w:tabs>
          <w:tab w:val="left" w:pos="4410"/>
        </w:tabs>
        <w:jc w:val="center"/>
        <w:rPr>
          <w:rFonts w:ascii="Times New Roman" w:hAnsi="Times New Roman" w:cs="Times New Roman"/>
          <w:b/>
          <w:sz w:val="28"/>
          <w:szCs w:val="28"/>
        </w:rPr>
      </w:pPr>
    </w:p>
    <w:p w14:paraId="18B27EB8" w14:textId="77777777" w:rsidR="00C037C3" w:rsidRDefault="00C037C3" w:rsidP="009440EC">
      <w:pPr>
        <w:tabs>
          <w:tab w:val="left" w:pos="4410"/>
        </w:tabs>
        <w:jc w:val="center"/>
        <w:rPr>
          <w:rFonts w:ascii="Times New Roman" w:hAnsi="Times New Roman" w:cs="Times New Roman"/>
          <w:b/>
          <w:sz w:val="28"/>
          <w:szCs w:val="28"/>
        </w:rPr>
      </w:pPr>
    </w:p>
    <w:p w14:paraId="12B41FF4" w14:textId="77777777" w:rsidR="00C037C3" w:rsidRDefault="00C037C3" w:rsidP="009440EC">
      <w:pPr>
        <w:tabs>
          <w:tab w:val="left" w:pos="4410"/>
        </w:tabs>
        <w:jc w:val="center"/>
        <w:rPr>
          <w:rFonts w:ascii="Times New Roman" w:hAnsi="Times New Roman" w:cs="Times New Roman"/>
          <w:b/>
          <w:sz w:val="28"/>
          <w:szCs w:val="28"/>
        </w:rPr>
      </w:pPr>
    </w:p>
    <w:p w14:paraId="233A9594" w14:textId="77777777" w:rsidR="00C037C3" w:rsidRDefault="00C037C3" w:rsidP="009440EC">
      <w:pPr>
        <w:tabs>
          <w:tab w:val="left" w:pos="4410"/>
        </w:tabs>
        <w:jc w:val="center"/>
        <w:rPr>
          <w:rFonts w:ascii="Times New Roman" w:hAnsi="Times New Roman" w:cs="Times New Roman"/>
          <w:b/>
          <w:sz w:val="28"/>
          <w:szCs w:val="28"/>
        </w:rPr>
      </w:pPr>
    </w:p>
    <w:p w14:paraId="1989229D" w14:textId="77777777" w:rsidR="00C037C3" w:rsidRDefault="00C037C3" w:rsidP="009440EC">
      <w:pPr>
        <w:tabs>
          <w:tab w:val="left" w:pos="4410"/>
        </w:tabs>
        <w:jc w:val="center"/>
        <w:rPr>
          <w:rFonts w:ascii="Times New Roman" w:hAnsi="Times New Roman" w:cs="Times New Roman"/>
          <w:b/>
          <w:sz w:val="28"/>
          <w:szCs w:val="28"/>
        </w:rPr>
      </w:pPr>
    </w:p>
    <w:p w14:paraId="3D019E54" w14:textId="77777777" w:rsidR="00C037C3" w:rsidRDefault="00C037C3" w:rsidP="009440EC">
      <w:pPr>
        <w:tabs>
          <w:tab w:val="left" w:pos="4410"/>
        </w:tabs>
        <w:jc w:val="center"/>
        <w:rPr>
          <w:rFonts w:ascii="Times New Roman" w:hAnsi="Times New Roman" w:cs="Times New Roman"/>
          <w:b/>
          <w:sz w:val="28"/>
          <w:szCs w:val="28"/>
        </w:rPr>
      </w:pPr>
    </w:p>
    <w:p w14:paraId="0223C653" w14:textId="77777777" w:rsidR="00C037C3" w:rsidRDefault="00C037C3" w:rsidP="009440EC">
      <w:pPr>
        <w:tabs>
          <w:tab w:val="left" w:pos="4410"/>
        </w:tabs>
        <w:jc w:val="center"/>
        <w:rPr>
          <w:rFonts w:ascii="Times New Roman" w:hAnsi="Times New Roman" w:cs="Times New Roman"/>
          <w:b/>
          <w:sz w:val="28"/>
          <w:szCs w:val="28"/>
        </w:rPr>
      </w:pPr>
    </w:p>
    <w:p w14:paraId="317C0E68" w14:textId="77777777" w:rsidR="00C037C3" w:rsidRDefault="00C037C3" w:rsidP="009440EC">
      <w:pPr>
        <w:tabs>
          <w:tab w:val="left" w:pos="4410"/>
        </w:tabs>
        <w:jc w:val="center"/>
        <w:rPr>
          <w:rFonts w:ascii="Times New Roman" w:hAnsi="Times New Roman" w:cs="Times New Roman"/>
          <w:b/>
          <w:sz w:val="28"/>
          <w:szCs w:val="28"/>
        </w:rPr>
      </w:pPr>
    </w:p>
    <w:p w14:paraId="7F4184B8" w14:textId="77777777" w:rsidR="00C037C3" w:rsidRDefault="00C037C3" w:rsidP="009440EC">
      <w:pPr>
        <w:tabs>
          <w:tab w:val="left" w:pos="4410"/>
        </w:tabs>
        <w:jc w:val="center"/>
        <w:rPr>
          <w:rFonts w:ascii="Times New Roman" w:hAnsi="Times New Roman" w:cs="Times New Roman"/>
          <w:b/>
          <w:sz w:val="28"/>
          <w:szCs w:val="28"/>
        </w:rPr>
      </w:pPr>
    </w:p>
    <w:p w14:paraId="0F8D8EFE" w14:textId="77777777" w:rsidR="00C037C3" w:rsidRDefault="00C037C3" w:rsidP="009440EC">
      <w:pPr>
        <w:tabs>
          <w:tab w:val="left" w:pos="4410"/>
        </w:tabs>
        <w:jc w:val="center"/>
        <w:rPr>
          <w:rFonts w:ascii="Times New Roman" w:hAnsi="Times New Roman" w:cs="Times New Roman"/>
          <w:b/>
          <w:sz w:val="28"/>
          <w:szCs w:val="28"/>
        </w:rPr>
      </w:pPr>
    </w:p>
    <w:p w14:paraId="44B35B66" w14:textId="77777777" w:rsidR="00C037C3" w:rsidRDefault="00C037C3" w:rsidP="009440EC">
      <w:pPr>
        <w:tabs>
          <w:tab w:val="left" w:pos="4410"/>
        </w:tabs>
        <w:jc w:val="center"/>
        <w:rPr>
          <w:rFonts w:ascii="Times New Roman" w:hAnsi="Times New Roman" w:cs="Times New Roman"/>
          <w:b/>
          <w:sz w:val="28"/>
          <w:szCs w:val="28"/>
        </w:rPr>
      </w:pPr>
    </w:p>
    <w:p w14:paraId="2FC62994" w14:textId="77777777" w:rsidR="00C037C3" w:rsidRDefault="00C037C3" w:rsidP="009440EC">
      <w:pPr>
        <w:tabs>
          <w:tab w:val="left" w:pos="4410"/>
        </w:tabs>
        <w:jc w:val="center"/>
        <w:rPr>
          <w:rFonts w:ascii="Times New Roman" w:hAnsi="Times New Roman" w:cs="Times New Roman"/>
          <w:b/>
          <w:sz w:val="28"/>
          <w:szCs w:val="28"/>
        </w:rPr>
      </w:pPr>
    </w:p>
    <w:p w14:paraId="6035DE37" w14:textId="77777777" w:rsidR="00C037C3" w:rsidRDefault="00C037C3" w:rsidP="009440EC">
      <w:pPr>
        <w:tabs>
          <w:tab w:val="left" w:pos="4410"/>
        </w:tabs>
        <w:jc w:val="center"/>
        <w:rPr>
          <w:rFonts w:ascii="Times New Roman" w:hAnsi="Times New Roman" w:cs="Times New Roman"/>
          <w:b/>
          <w:sz w:val="28"/>
          <w:szCs w:val="28"/>
        </w:rPr>
      </w:pPr>
    </w:p>
    <w:p w14:paraId="0D9AE0D0" w14:textId="77777777" w:rsidR="00C037C3" w:rsidRDefault="00C037C3" w:rsidP="009440EC">
      <w:pPr>
        <w:tabs>
          <w:tab w:val="left" w:pos="4410"/>
        </w:tabs>
        <w:jc w:val="center"/>
        <w:rPr>
          <w:rFonts w:ascii="Times New Roman" w:hAnsi="Times New Roman" w:cs="Times New Roman"/>
          <w:b/>
          <w:sz w:val="28"/>
          <w:szCs w:val="28"/>
        </w:rPr>
      </w:pPr>
    </w:p>
    <w:p w14:paraId="68B1A676" w14:textId="77777777" w:rsidR="009440EC" w:rsidRDefault="009440EC" w:rsidP="00FC0FD7">
      <w:pPr>
        <w:pStyle w:val="1"/>
      </w:pPr>
      <w:bookmarkStart w:id="2" w:name="_Toc195607805"/>
      <w:r w:rsidRPr="009440EC">
        <w:lastRenderedPageBreak/>
        <w:t>ВСТУП</w:t>
      </w:r>
      <w:bookmarkEnd w:id="2"/>
    </w:p>
    <w:p w14:paraId="024BF5BB" w14:textId="77777777" w:rsidR="00FC56E3" w:rsidRDefault="00FC56E3" w:rsidP="007359C3">
      <w:pPr>
        <w:tabs>
          <w:tab w:val="left" w:pos="4410"/>
        </w:tabs>
        <w:rPr>
          <w:rFonts w:ascii="Times New Roman" w:hAnsi="Times New Roman" w:cs="Times New Roman"/>
          <w:sz w:val="28"/>
          <w:szCs w:val="28"/>
        </w:rPr>
      </w:pPr>
      <w:r>
        <w:rPr>
          <w:rFonts w:ascii="Times New Roman" w:hAnsi="Times New Roman" w:cs="Times New Roman"/>
          <w:sz w:val="28"/>
          <w:szCs w:val="28"/>
        </w:rPr>
        <w:t xml:space="preserve">Нейрохірургічний догляд за пацієнтами як у передопераційному, так і післяопераційному періоді забезпечується переважно фаховими медичними сестрами, які спеціалізуються у нейрохірургії. Сестринський персона у даній галузі здійснює опіку над пацієнтами з широким діапазоном патологій - від хронічних нейродегенеративних станів (зокрема деменції) до гострих уражень центральної нервової системи, такі, як цереброваскулярні патології, черепно-мозкові травми, забої головного мозку та пошкодження спинного мозку. </w:t>
      </w:r>
    </w:p>
    <w:p w14:paraId="371EB9E3" w14:textId="77777777" w:rsidR="00EC61F4" w:rsidRPr="00C037C3" w:rsidRDefault="00FC56E3" w:rsidP="007359C3">
      <w:pPr>
        <w:tabs>
          <w:tab w:val="left" w:pos="4410"/>
        </w:tabs>
        <w:rPr>
          <w:rFonts w:ascii="Times New Roman" w:hAnsi="Times New Roman" w:cs="Times New Roman"/>
          <w:sz w:val="28"/>
          <w:szCs w:val="28"/>
          <w:lang w:val="en-US"/>
        </w:rPr>
      </w:pPr>
      <w:r>
        <w:rPr>
          <w:rFonts w:ascii="Times New Roman" w:hAnsi="Times New Roman" w:cs="Times New Roman"/>
          <w:sz w:val="28"/>
          <w:szCs w:val="28"/>
        </w:rPr>
        <w:t xml:space="preserve">  </w:t>
      </w:r>
      <w:r w:rsidR="007359C3">
        <w:rPr>
          <w:rFonts w:ascii="Times New Roman" w:hAnsi="Times New Roman" w:cs="Times New Roman"/>
          <w:sz w:val="28"/>
          <w:szCs w:val="28"/>
        </w:rPr>
        <w:t xml:space="preserve">     </w:t>
      </w:r>
      <w:r>
        <w:rPr>
          <w:rFonts w:ascii="Times New Roman" w:hAnsi="Times New Roman" w:cs="Times New Roman"/>
          <w:sz w:val="28"/>
          <w:szCs w:val="28"/>
        </w:rPr>
        <w:t xml:space="preserve">Медичні сестри нейрохірургічного відділення виконують ключові функції в системі надання медичної допомоги, зокрема забезпечують динамічне оцінювання неврологічного статусу пацієнта, постійний моніторинг життєво важливих показників, своєчасне виявлення загрозливих станів, таких як підвищення внутрішньочерепного тиску внаслідок післяопераційних гематом. Вони також відіграють важливу роль у ранньому розпізнаванні ознак інфекційних ускладнень, здійснені знеболення та контролю рівня свідомості. Завдяки інтегрованому підходу догляду медсестри сприяють стабілізації стану  пацієнтів і профілактики післяопераційних ускладнень, що є критично важливим у </w:t>
      </w:r>
      <w:r w:rsidR="00EC61F4">
        <w:rPr>
          <w:rFonts w:ascii="Times New Roman" w:hAnsi="Times New Roman" w:cs="Times New Roman"/>
          <w:sz w:val="28"/>
          <w:szCs w:val="28"/>
        </w:rPr>
        <w:t>нейрохірургічні</w:t>
      </w:r>
      <w:r>
        <w:rPr>
          <w:rFonts w:ascii="Times New Roman" w:hAnsi="Times New Roman" w:cs="Times New Roman"/>
          <w:sz w:val="28"/>
          <w:szCs w:val="28"/>
        </w:rPr>
        <w:t xml:space="preserve"> практиці</w:t>
      </w:r>
      <w:r w:rsidR="00C037C3">
        <w:rPr>
          <w:rFonts w:ascii="Times New Roman" w:hAnsi="Times New Roman" w:cs="Times New Roman"/>
          <w:sz w:val="28"/>
          <w:szCs w:val="28"/>
          <w:lang w:val="en-US"/>
        </w:rPr>
        <w:t xml:space="preserve"> [1].</w:t>
      </w:r>
    </w:p>
    <w:p w14:paraId="30CE00BA" w14:textId="77777777" w:rsidR="00EC61F4" w:rsidRDefault="007359C3" w:rsidP="007359C3">
      <w:pPr>
        <w:tabs>
          <w:tab w:val="left" w:pos="4410"/>
        </w:tabs>
        <w:rPr>
          <w:rFonts w:ascii="Times New Roman" w:hAnsi="Times New Roman" w:cs="Times New Roman"/>
          <w:sz w:val="28"/>
          <w:szCs w:val="28"/>
        </w:rPr>
      </w:pPr>
      <w:r>
        <w:rPr>
          <w:rFonts w:ascii="Times New Roman" w:hAnsi="Times New Roman" w:cs="Times New Roman"/>
          <w:sz w:val="28"/>
          <w:szCs w:val="28"/>
        </w:rPr>
        <w:t xml:space="preserve">          </w:t>
      </w:r>
      <w:r w:rsidR="00EC61F4">
        <w:rPr>
          <w:rFonts w:ascii="Times New Roman" w:hAnsi="Times New Roman" w:cs="Times New Roman"/>
          <w:sz w:val="28"/>
          <w:szCs w:val="28"/>
        </w:rPr>
        <w:t xml:space="preserve"> Медичні сестри, які спеціалізуються в галузі нейрохірургії, переважно здійснюють свою професійну діяльність у стаціонарних закладах охорони здоров’я, де сконцентровані високотехнологічні та забезпечено безперервне багатопрофільне спостереження за пацієнтом. Їхня діяльність виходить далеко за межі стандартного медичного догляду і включає і включає, зокрема, активну просвітницьку та емоційну підтримку пацієнтів і членів їх родини. Особливу увагу фахівці приділяють поясненню суті операційних втручань, можливих ускладнень і очікуваних результатів, що сприяє формування у пацієнтів реалістичних очікувань та зниження рівня тривожності.</w:t>
      </w:r>
    </w:p>
    <w:p w14:paraId="69FEA015" w14:textId="77777777" w:rsidR="007359C3" w:rsidRDefault="00EC61F4" w:rsidP="007359C3">
      <w:pPr>
        <w:tabs>
          <w:tab w:val="left" w:pos="4410"/>
        </w:tabs>
        <w:rPr>
          <w:rFonts w:ascii="Times New Roman" w:hAnsi="Times New Roman" w:cs="Times New Roman"/>
          <w:sz w:val="28"/>
          <w:szCs w:val="28"/>
        </w:rPr>
      </w:pPr>
      <w:r>
        <w:rPr>
          <w:rFonts w:ascii="Times New Roman" w:hAnsi="Times New Roman" w:cs="Times New Roman"/>
          <w:sz w:val="28"/>
          <w:szCs w:val="28"/>
        </w:rPr>
        <w:t xml:space="preserve">  Згідно з даним світових досліджень, залучення спеціалізованих нейрохірургічних медичних сестер позитивно корелює з кращими клінічним результатами, зниження частоти післяопераційних ускладнень і підвищення </w:t>
      </w:r>
      <w:r>
        <w:rPr>
          <w:rFonts w:ascii="Times New Roman" w:hAnsi="Times New Roman" w:cs="Times New Roman"/>
          <w:sz w:val="28"/>
          <w:szCs w:val="28"/>
        </w:rPr>
        <w:lastRenderedPageBreak/>
        <w:t>задоволеності пацієнтів</w:t>
      </w:r>
      <w:r w:rsidR="00C037C3">
        <w:rPr>
          <w:rFonts w:ascii="Times New Roman" w:hAnsi="Times New Roman" w:cs="Times New Roman"/>
          <w:sz w:val="28"/>
          <w:szCs w:val="28"/>
          <w:lang w:val="en-US"/>
        </w:rPr>
        <w:t>[2]</w:t>
      </w:r>
      <w:r w:rsidR="007359C3">
        <w:rPr>
          <w:rFonts w:ascii="Times New Roman" w:hAnsi="Times New Roman" w:cs="Times New Roman"/>
          <w:sz w:val="28"/>
          <w:szCs w:val="28"/>
        </w:rPr>
        <w:t xml:space="preserve">. У випадках,коли догляд за пацієнтом забезпечувався медичним персоналом без відповідної фахової підготовки, результати лікування були суттєво гіршими, що свідчить про критичне значення спеціалізованої сестринської допомоги для результативності нейрохірургічної терапії. </w:t>
      </w:r>
    </w:p>
    <w:p w14:paraId="68502E87" w14:textId="77777777" w:rsidR="007359C3" w:rsidRDefault="007359C3" w:rsidP="007359C3">
      <w:pPr>
        <w:tabs>
          <w:tab w:val="left" w:pos="4410"/>
        </w:tabs>
        <w:rPr>
          <w:rFonts w:ascii="Times New Roman" w:hAnsi="Times New Roman" w:cs="Times New Roman"/>
          <w:sz w:val="28"/>
          <w:szCs w:val="28"/>
        </w:rPr>
      </w:pPr>
      <w:r>
        <w:rPr>
          <w:rFonts w:ascii="Times New Roman" w:hAnsi="Times New Roman" w:cs="Times New Roman"/>
          <w:sz w:val="28"/>
          <w:szCs w:val="28"/>
        </w:rPr>
        <w:t xml:space="preserve">   Крім того медичні сестри нейрохірургічного профілю проходять цілеспрямовану підготовку з питань організації операційного процесу. Вони відповідають за попереднє забезпечення операційної всіма необхідними інструментами та матеріалами, сприяють формуванню ефективної мультидисциплінарної взаємодії у складі нейрохірургічної команди, підтримуючи належний рівень комунікації між учасникам </w:t>
      </w:r>
      <w:r w:rsidR="00EC61F4">
        <w:rPr>
          <w:rFonts w:ascii="Times New Roman" w:hAnsi="Times New Roman" w:cs="Times New Roman"/>
          <w:sz w:val="28"/>
          <w:szCs w:val="28"/>
        </w:rPr>
        <w:t xml:space="preserve"> </w:t>
      </w:r>
      <w:r>
        <w:rPr>
          <w:rFonts w:ascii="Times New Roman" w:hAnsi="Times New Roman" w:cs="Times New Roman"/>
          <w:sz w:val="28"/>
          <w:szCs w:val="28"/>
        </w:rPr>
        <w:t>оперативного втручання та готові до оперативного реагування на невідкладні стани або ускладнені ситуації під час хірургічних процедур.</w:t>
      </w:r>
    </w:p>
    <w:p w14:paraId="6715D645" w14:textId="77777777" w:rsidR="007359C3" w:rsidRDefault="007359C3" w:rsidP="00E20C5F">
      <w:pPr>
        <w:tabs>
          <w:tab w:val="left" w:pos="4410"/>
        </w:tabs>
        <w:rPr>
          <w:rFonts w:ascii="Times New Roman" w:hAnsi="Times New Roman" w:cs="Times New Roman"/>
          <w:sz w:val="28"/>
          <w:szCs w:val="28"/>
        </w:rPr>
      </w:pPr>
      <w:r>
        <w:rPr>
          <w:rFonts w:ascii="Times New Roman" w:hAnsi="Times New Roman" w:cs="Times New Roman"/>
          <w:sz w:val="28"/>
          <w:szCs w:val="28"/>
        </w:rPr>
        <w:t xml:space="preserve">   Таким чином, нейрохірургічні медичні сестри виступають не лише як виконавці медичних маніпуляцій, але й як інтегровані учасники лікувального процесу, від професіоналізму яких залежить, як безпека пацієнта, так і ефективність його клінічного маршруту.</w:t>
      </w:r>
    </w:p>
    <w:p w14:paraId="4BC9FE1E" w14:textId="77777777" w:rsidR="00E20C5F" w:rsidRDefault="00E20C5F" w:rsidP="00E20C5F">
      <w:pPr>
        <w:tabs>
          <w:tab w:val="left" w:pos="4410"/>
        </w:tabs>
        <w:rPr>
          <w:rFonts w:ascii="Times New Roman" w:hAnsi="Times New Roman" w:cs="Times New Roman"/>
          <w:sz w:val="28"/>
          <w:szCs w:val="28"/>
        </w:rPr>
      </w:pPr>
      <w:r>
        <w:rPr>
          <w:rFonts w:ascii="Times New Roman" w:hAnsi="Times New Roman" w:cs="Times New Roman"/>
          <w:sz w:val="28"/>
          <w:szCs w:val="28"/>
        </w:rPr>
        <w:t xml:space="preserve">  Визначення поняття «якість» у сфері охорони здоров’я є надзвичайно складним і багатогранним завданням. У медичні практиці якість не може бути зведена виключно до результатів лікування, оскільки не менш важливим є сам процес надання медичної допомог, міжособистісна взаємодія між пацієнтом і персоналом і пацієнтом, а також загальна організаційно - психоемоційна атмосфера, в якій надаються послуги. Відтак, якість охорони  здоров’я потребує комплексного підходу, що враховуються, як об’єктивні клінічні показники, так і суб’єктивні оцінки досвіду пацієнта. </w:t>
      </w:r>
    </w:p>
    <w:p w14:paraId="1F2691B4" w14:textId="77777777" w:rsidR="00E20C5F" w:rsidRDefault="00E20C5F" w:rsidP="00E20C5F">
      <w:pPr>
        <w:tabs>
          <w:tab w:val="left" w:pos="4410"/>
        </w:tabs>
        <w:rPr>
          <w:rFonts w:ascii="Times New Roman" w:hAnsi="Times New Roman" w:cs="Times New Roman"/>
          <w:sz w:val="28"/>
          <w:szCs w:val="28"/>
        </w:rPr>
      </w:pPr>
      <w:r>
        <w:rPr>
          <w:rFonts w:ascii="Times New Roman" w:hAnsi="Times New Roman" w:cs="Times New Roman"/>
          <w:sz w:val="28"/>
          <w:szCs w:val="28"/>
        </w:rPr>
        <w:t xml:space="preserve">  В процесі реформування охорони здоров’я, проблема забезпечення високоякісної медичної допомоги набула особливої актуальності. Цьому сприяють низка чинників: активний розвиток медичних технологій, впровадження нових стандартів лікування, а також зростання обізнаності та очікування самих пацієнтів. У цих умовах якість починає розглядатися не лише як елементи внутрішнього </w:t>
      </w:r>
      <w:r>
        <w:rPr>
          <w:rFonts w:ascii="Times New Roman" w:hAnsi="Times New Roman" w:cs="Times New Roman"/>
          <w:sz w:val="28"/>
          <w:szCs w:val="28"/>
        </w:rPr>
        <w:lastRenderedPageBreak/>
        <w:t>контролю, а як стратегічна категорія, що визнає конкурентоспроможності медичних установ та їхню здатність до сталого розвитку.</w:t>
      </w:r>
    </w:p>
    <w:p w14:paraId="25B060D6" w14:textId="77777777" w:rsidR="00330DA0" w:rsidRDefault="00E20C5F" w:rsidP="00E20C5F">
      <w:pPr>
        <w:tabs>
          <w:tab w:val="left" w:pos="4410"/>
        </w:tabs>
        <w:rPr>
          <w:rFonts w:ascii="Times New Roman" w:hAnsi="Times New Roman" w:cs="Times New Roman"/>
          <w:sz w:val="28"/>
          <w:szCs w:val="28"/>
        </w:rPr>
      </w:pPr>
      <w:r>
        <w:rPr>
          <w:rFonts w:ascii="Times New Roman" w:hAnsi="Times New Roman" w:cs="Times New Roman"/>
          <w:sz w:val="28"/>
          <w:szCs w:val="28"/>
        </w:rPr>
        <w:t xml:space="preserve"> </w:t>
      </w:r>
      <w:r w:rsidR="00330DA0">
        <w:rPr>
          <w:rFonts w:ascii="Times New Roman" w:hAnsi="Times New Roman" w:cs="Times New Roman"/>
          <w:sz w:val="28"/>
          <w:szCs w:val="28"/>
        </w:rPr>
        <w:t xml:space="preserve">Незважаючи на те, отримання сертифікату відповідності міжнародним стандартам, зокрема акредитації </w:t>
      </w:r>
      <w:r w:rsidR="00330DA0" w:rsidRPr="00330DA0">
        <w:rPr>
          <w:rFonts w:ascii="Times New Roman" w:hAnsi="Times New Roman" w:cs="Times New Roman"/>
          <w:sz w:val="28"/>
          <w:szCs w:val="28"/>
        </w:rPr>
        <w:t>ISO (</w:t>
      </w:r>
      <w:proofErr w:type="spellStart"/>
      <w:r w:rsidR="00330DA0" w:rsidRPr="00330DA0">
        <w:rPr>
          <w:rFonts w:ascii="Times New Roman" w:hAnsi="Times New Roman" w:cs="Times New Roman"/>
          <w:sz w:val="28"/>
          <w:szCs w:val="28"/>
        </w:rPr>
        <w:t>International</w:t>
      </w:r>
      <w:proofErr w:type="spellEnd"/>
      <w:r w:rsidR="00330DA0" w:rsidRPr="00330DA0">
        <w:rPr>
          <w:rFonts w:ascii="Times New Roman" w:hAnsi="Times New Roman" w:cs="Times New Roman"/>
          <w:sz w:val="28"/>
          <w:szCs w:val="28"/>
        </w:rPr>
        <w:t xml:space="preserve"> </w:t>
      </w:r>
      <w:proofErr w:type="spellStart"/>
      <w:r w:rsidR="00330DA0" w:rsidRPr="00330DA0">
        <w:rPr>
          <w:rFonts w:ascii="Times New Roman" w:hAnsi="Times New Roman" w:cs="Times New Roman"/>
          <w:sz w:val="28"/>
          <w:szCs w:val="28"/>
        </w:rPr>
        <w:t>Organization</w:t>
      </w:r>
      <w:proofErr w:type="spellEnd"/>
      <w:r w:rsidR="00330DA0" w:rsidRPr="00330DA0">
        <w:rPr>
          <w:rFonts w:ascii="Times New Roman" w:hAnsi="Times New Roman" w:cs="Times New Roman"/>
          <w:sz w:val="28"/>
          <w:szCs w:val="28"/>
        </w:rPr>
        <w:t xml:space="preserve"> </w:t>
      </w:r>
      <w:proofErr w:type="spellStart"/>
      <w:r w:rsidR="00330DA0" w:rsidRPr="00330DA0">
        <w:rPr>
          <w:rFonts w:ascii="Times New Roman" w:hAnsi="Times New Roman" w:cs="Times New Roman"/>
          <w:sz w:val="28"/>
          <w:szCs w:val="28"/>
        </w:rPr>
        <w:t>for</w:t>
      </w:r>
      <w:proofErr w:type="spellEnd"/>
      <w:r w:rsidR="00330DA0" w:rsidRPr="00330DA0">
        <w:rPr>
          <w:rFonts w:ascii="Times New Roman" w:hAnsi="Times New Roman" w:cs="Times New Roman"/>
          <w:sz w:val="28"/>
          <w:szCs w:val="28"/>
        </w:rPr>
        <w:t xml:space="preserve"> </w:t>
      </w:r>
      <w:proofErr w:type="spellStart"/>
      <w:r w:rsidR="00330DA0" w:rsidRPr="00330DA0">
        <w:rPr>
          <w:rFonts w:ascii="Times New Roman" w:hAnsi="Times New Roman" w:cs="Times New Roman"/>
          <w:sz w:val="28"/>
          <w:szCs w:val="28"/>
        </w:rPr>
        <w:t>Standardization</w:t>
      </w:r>
      <w:proofErr w:type="spellEnd"/>
      <w:r w:rsidR="00330DA0" w:rsidRPr="00330DA0">
        <w:rPr>
          <w:rFonts w:ascii="Times New Roman" w:hAnsi="Times New Roman" w:cs="Times New Roman"/>
          <w:sz w:val="28"/>
          <w:szCs w:val="28"/>
        </w:rPr>
        <w:t>)</w:t>
      </w:r>
      <w:r w:rsidR="00C037C3">
        <w:rPr>
          <w:rFonts w:ascii="Times New Roman" w:hAnsi="Times New Roman" w:cs="Times New Roman"/>
          <w:sz w:val="28"/>
          <w:szCs w:val="28"/>
          <w:lang w:val="en-US"/>
        </w:rPr>
        <w:t xml:space="preserve"> [3] </w:t>
      </w:r>
      <w:r w:rsidR="00330DA0">
        <w:rPr>
          <w:rFonts w:ascii="Times New Roman" w:hAnsi="Times New Roman" w:cs="Times New Roman"/>
          <w:sz w:val="28"/>
          <w:szCs w:val="28"/>
        </w:rPr>
        <w:t xml:space="preserve"> є важливим індикатором якості, вирішальним фактором є не формальне визнання, а фактична відповідальність медичної допомоги індивідуальним потребам пацієнтів. Це передбачає постійне вдосконалення професійної діяльності, розвиток культури якості на всіх рівнях надання медичної допомоги та адаптацію клінічних підходові до змін у структурі очікування пацієнтів.</w:t>
      </w:r>
    </w:p>
    <w:p w14:paraId="7A7FBF4A" w14:textId="77777777" w:rsidR="00147AB9" w:rsidRDefault="00330DA0" w:rsidP="00E20C5F">
      <w:pPr>
        <w:tabs>
          <w:tab w:val="left" w:pos="4410"/>
        </w:tabs>
        <w:rPr>
          <w:rFonts w:ascii="Times New Roman" w:hAnsi="Times New Roman" w:cs="Times New Roman"/>
          <w:sz w:val="28"/>
          <w:szCs w:val="28"/>
        </w:rPr>
      </w:pPr>
      <w:r>
        <w:rPr>
          <w:rFonts w:ascii="Times New Roman" w:hAnsi="Times New Roman" w:cs="Times New Roman"/>
          <w:sz w:val="28"/>
          <w:szCs w:val="28"/>
        </w:rPr>
        <w:t>У сучасних умовах пацієнт дедалі активніше виступає як учасник медичного процесу - не лише споживач послуг, ай суб’єкт, що впливає на формування ринку медичних послуг через зворотній зв'язок виокремлення оцінок та очікування. Така динаміка посиленню пацієнтоорієнтованої моделі охорони здоров’я, яка забезпечена на повазі до особистості хворого, індивідуальному підходу до його потреб і максимальному залученні до прийняття рішень. Як наслідок, підвищується усвідомленість як з боку пацієнтів</w:t>
      </w:r>
      <w:r w:rsidR="00147AB9">
        <w:rPr>
          <w:rFonts w:ascii="Times New Roman" w:hAnsi="Times New Roman" w:cs="Times New Roman"/>
          <w:sz w:val="28"/>
          <w:szCs w:val="28"/>
        </w:rPr>
        <w:t>, так і з боку медичних працівників важливості відповідальності, відкритості та довіри у взаємодії між пацієнтом і закладом охорони здоров’я.</w:t>
      </w:r>
    </w:p>
    <w:p w14:paraId="11DA7A03" w14:textId="77777777" w:rsidR="00E20C5F" w:rsidRDefault="00147AB9" w:rsidP="00147AB9">
      <w:pPr>
        <w:tabs>
          <w:tab w:val="left" w:pos="4410"/>
        </w:tabs>
        <w:rPr>
          <w:rFonts w:ascii="Times New Roman" w:hAnsi="Times New Roman" w:cs="Times New Roman"/>
          <w:sz w:val="28"/>
          <w:szCs w:val="28"/>
        </w:rPr>
      </w:pPr>
      <w:r>
        <w:rPr>
          <w:rFonts w:ascii="Times New Roman" w:hAnsi="Times New Roman" w:cs="Times New Roman"/>
          <w:sz w:val="28"/>
          <w:szCs w:val="28"/>
        </w:rPr>
        <w:t>Термін «якість медичних послуг» уперше почав використовуватися на початку ХХ століття у Сполучених Штатах Америки, з часом набувши широкого розповсюдження в наукових та практичних колах охорони здоров’я</w:t>
      </w:r>
      <w:r w:rsidR="008F01C6">
        <w:rPr>
          <w:rFonts w:ascii="Times New Roman" w:hAnsi="Times New Roman" w:cs="Times New Roman"/>
          <w:sz w:val="28"/>
          <w:szCs w:val="28"/>
        </w:rPr>
        <w:t xml:space="preserve">. У науковій літературі існує велика кількість підходів до визначення цього поняття. Серед них, зокрема, трапляються такі формування, як: «якість медичної допомоги - це ефективне задоволення </w:t>
      </w:r>
      <w:r w:rsidR="00207FDE">
        <w:rPr>
          <w:rFonts w:ascii="Times New Roman" w:hAnsi="Times New Roman" w:cs="Times New Roman"/>
          <w:sz w:val="28"/>
          <w:szCs w:val="28"/>
        </w:rPr>
        <w:t>потреб і очікувань пацієнтів із національним використанням ресурсів»; або ж - «ступінь відповідності наданої допомоги сучасним завданням і досягненням медичної науки та технологій»; чи «рівнем, до якого медичні послуги, надані індивідуально або населенню, підвищують вірогідність досягнення бажаних клінічних результатів відповідно до існуючих наукових стандартів».</w:t>
      </w:r>
    </w:p>
    <w:p w14:paraId="05878FF2" w14:textId="77777777" w:rsidR="008F489C" w:rsidRDefault="00207FDE" w:rsidP="00147AB9">
      <w:pPr>
        <w:tabs>
          <w:tab w:val="left" w:pos="4410"/>
        </w:tabs>
        <w:rPr>
          <w:rFonts w:ascii="Times New Roman" w:hAnsi="Times New Roman" w:cs="Times New Roman"/>
          <w:sz w:val="28"/>
          <w:szCs w:val="28"/>
        </w:rPr>
      </w:pPr>
      <w:r>
        <w:rPr>
          <w:rFonts w:ascii="Times New Roman" w:hAnsi="Times New Roman" w:cs="Times New Roman"/>
          <w:sz w:val="28"/>
          <w:szCs w:val="28"/>
        </w:rPr>
        <w:t xml:space="preserve">  Попри відсутність єдиного уніфікованого визначення, поняття якості в охорони здоров’я</w:t>
      </w:r>
      <w:r w:rsidR="008F489C">
        <w:rPr>
          <w:rFonts w:ascii="Times New Roman" w:hAnsi="Times New Roman" w:cs="Times New Roman"/>
          <w:sz w:val="28"/>
          <w:szCs w:val="28"/>
        </w:rPr>
        <w:t xml:space="preserve"> дедалі більше привертає увагу дослідників, що зумовлює </w:t>
      </w:r>
      <w:r w:rsidR="008F489C">
        <w:rPr>
          <w:rFonts w:ascii="Times New Roman" w:hAnsi="Times New Roman" w:cs="Times New Roman"/>
          <w:sz w:val="28"/>
          <w:szCs w:val="28"/>
        </w:rPr>
        <w:lastRenderedPageBreak/>
        <w:t>зростання кількості публікацій у цій галузі. Проте, незважаючи на значний обсяг літератури, присвяченої загальним аспектам якості медичного догляду, спостерігається суттєвий дефіцит наукових праць, які б глибоко аналізували якість саме в нейрохірургічні практиці. Така ситуація свідчить про потреби в подальших емпіричних дослідженнях, що дозволить сформулювати обґрунтовані критерії оцінки якості в межах цього надзвичайно складного клінічного напрямку.</w:t>
      </w:r>
    </w:p>
    <w:p w14:paraId="3CA9FC00" w14:textId="77777777" w:rsidR="00D67D20" w:rsidRDefault="008F489C" w:rsidP="00147AB9">
      <w:pPr>
        <w:tabs>
          <w:tab w:val="left" w:pos="4410"/>
        </w:tabs>
        <w:rPr>
          <w:rFonts w:ascii="Times New Roman" w:hAnsi="Times New Roman" w:cs="Times New Roman"/>
          <w:sz w:val="28"/>
          <w:szCs w:val="28"/>
        </w:rPr>
      </w:pPr>
      <w:r>
        <w:rPr>
          <w:rFonts w:ascii="Times New Roman" w:hAnsi="Times New Roman" w:cs="Times New Roman"/>
          <w:sz w:val="28"/>
          <w:szCs w:val="28"/>
        </w:rPr>
        <w:t xml:space="preserve">Оцінювання кості медичної допомоги у нейрохірургічних відділеннях потребує урахування, як клінічних, так і гуманістичних аспектів взаємодії з пацієнтом. До таких аспектів належить: достатній обсяг часу, що виділяється на пацієнта, терпимість і чуйність персоналу, глибоке знання лікарем клінічного анамнезу, повага до особистої гідності хворого, емпатія та розуміння з боку медичного персоналу, чіткий розпорядок і організаційна культура </w:t>
      </w:r>
      <w:r w:rsidR="00D67D20">
        <w:rPr>
          <w:rFonts w:ascii="Times New Roman" w:hAnsi="Times New Roman" w:cs="Times New Roman"/>
          <w:sz w:val="28"/>
          <w:szCs w:val="28"/>
        </w:rPr>
        <w:t xml:space="preserve">в межах відділення. Зазначенні чинники набувають особливої значущості в умовах нейрохірургічного профілю, оскільки пацієнти таких відділення мають часто порушення свідомості, когнітивної функції та рухової активності, що істотно ускладнює як лікувальний процес, так і комунікацію. </w:t>
      </w:r>
    </w:p>
    <w:p w14:paraId="6035519B" w14:textId="77777777" w:rsidR="00231723" w:rsidRDefault="00D67D20" w:rsidP="00147AB9">
      <w:pPr>
        <w:tabs>
          <w:tab w:val="left" w:pos="4410"/>
        </w:tabs>
        <w:rPr>
          <w:rFonts w:ascii="Times New Roman" w:hAnsi="Times New Roman" w:cs="Times New Roman"/>
          <w:sz w:val="28"/>
          <w:szCs w:val="28"/>
        </w:rPr>
      </w:pPr>
      <w:r>
        <w:rPr>
          <w:rFonts w:ascii="Times New Roman" w:hAnsi="Times New Roman" w:cs="Times New Roman"/>
          <w:sz w:val="28"/>
          <w:szCs w:val="28"/>
        </w:rPr>
        <w:t>Таким чином, якість медичних послуг у нейрохірургії повинна розглядатися як багаторівнева система, в якій клінічні результати, міжособистісна взаємодія, технологічне забезпечення та організаційна ефективність виступають взаємопов’язаними елементами, що потребують постійного вдосконалення</w:t>
      </w:r>
      <w:r w:rsidR="00231723">
        <w:rPr>
          <w:rFonts w:ascii="Times New Roman" w:hAnsi="Times New Roman" w:cs="Times New Roman"/>
          <w:sz w:val="28"/>
          <w:szCs w:val="28"/>
        </w:rPr>
        <w:t xml:space="preserve"> й об’єктивного вимірювання. </w:t>
      </w:r>
    </w:p>
    <w:p w14:paraId="78889DB1" w14:textId="77777777" w:rsidR="00231723" w:rsidRDefault="00231723" w:rsidP="00147AB9">
      <w:pPr>
        <w:tabs>
          <w:tab w:val="left" w:pos="4410"/>
        </w:tabs>
        <w:rPr>
          <w:rFonts w:ascii="Times New Roman" w:hAnsi="Times New Roman" w:cs="Times New Roman"/>
          <w:sz w:val="28"/>
          <w:szCs w:val="28"/>
        </w:rPr>
      </w:pPr>
      <w:r w:rsidRPr="00231723">
        <w:rPr>
          <w:rFonts w:ascii="Times New Roman" w:hAnsi="Times New Roman" w:cs="Times New Roman"/>
          <w:b/>
          <w:i/>
          <w:sz w:val="28"/>
          <w:szCs w:val="28"/>
        </w:rPr>
        <w:t>Мета дослідження</w:t>
      </w:r>
      <w:r>
        <w:rPr>
          <w:rFonts w:ascii="Times New Roman" w:hAnsi="Times New Roman" w:cs="Times New Roman"/>
          <w:sz w:val="28"/>
          <w:szCs w:val="28"/>
        </w:rPr>
        <w:t>. Аналіз, удосконалення та розробка ефективних підходів до організації роботи медичних сестер у нейрохірургічному відділені для підвищення якості медичної допомоги та оптимізації догляду за пацієнтами.</w:t>
      </w:r>
    </w:p>
    <w:p w14:paraId="2C168F34" w14:textId="77777777" w:rsidR="000255CB" w:rsidRDefault="00231723" w:rsidP="00147AB9">
      <w:pPr>
        <w:tabs>
          <w:tab w:val="left" w:pos="4410"/>
        </w:tabs>
        <w:rPr>
          <w:rFonts w:ascii="Times New Roman" w:hAnsi="Times New Roman" w:cs="Times New Roman"/>
          <w:b/>
          <w:i/>
          <w:sz w:val="28"/>
          <w:szCs w:val="28"/>
        </w:rPr>
      </w:pPr>
      <w:r w:rsidRPr="00231723">
        <w:rPr>
          <w:rFonts w:ascii="Times New Roman" w:hAnsi="Times New Roman" w:cs="Times New Roman"/>
          <w:b/>
          <w:i/>
          <w:sz w:val="28"/>
          <w:szCs w:val="28"/>
        </w:rPr>
        <w:t>Завдання дослідження</w:t>
      </w:r>
      <w:r>
        <w:rPr>
          <w:rFonts w:ascii="Times New Roman" w:hAnsi="Times New Roman" w:cs="Times New Roman"/>
          <w:b/>
          <w:i/>
          <w:sz w:val="28"/>
          <w:szCs w:val="28"/>
        </w:rPr>
        <w:t xml:space="preserve">. </w:t>
      </w:r>
    </w:p>
    <w:p w14:paraId="78809A20" w14:textId="77777777" w:rsidR="00231723" w:rsidRDefault="000255CB" w:rsidP="000255CB">
      <w:pPr>
        <w:pStyle w:val="a7"/>
        <w:numPr>
          <w:ilvl w:val="0"/>
          <w:numId w:val="2"/>
        </w:numPr>
        <w:tabs>
          <w:tab w:val="left" w:pos="4410"/>
        </w:tabs>
        <w:rPr>
          <w:rFonts w:ascii="Times New Roman" w:hAnsi="Times New Roman" w:cs="Times New Roman"/>
          <w:sz w:val="28"/>
          <w:szCs w:val="28"/>
        </w:rPr>
      </w:pPr>
      <w:r>
        <w:rPr>
          <w:rFonts w:ascii="Times New Roman" w:hAnsi="Times New Roman" w:cs="Times New Roman"/>
          <w:sz w:val="28"/>
          <w:szCs w:val="28"/>
        </w:rPr>
        <w:t>Проаналізувати науково - теоретичні підходи до організації роботи медичної сестри у високоспеціалізованих стаціонарах.</w:t>
      </w:r>
    </w:p>
    <w:p w14:paraId="78A5AE77" w14:textId="77777777" w:rsidR="000255CB" w:rsidRDefault="000255CB" w:rsidP="000255CB">
      <w:pPr>
        <w:pStyle w:val="a7"/>
        <w:numPr>
          <w:ilvl w:val="0"/>
          <w:numId w:val="2"/>
        </w:numPr>
        <w:tabs>
          <w:tab w:val="left" w:pos="4410"/>
        </w:tabs>
        <w:rPr>
          <w:rFonts w:ascii="Times New Roman" w:hAnsi="Times New Roman" w:cs="Times New Roman"/>
          <w:sz w:val="28"/>
          <w:szCs w:val="28"/>
        </w:rPr>
      </w:pPr>
      <w:r>
        <w:rPr>
          <w:rFonts w:ascii="Times New Roman" w:hAnsi="Times New Roman" w:cs="Times New Roman"/>
          <w:sz w:val="28"/>
          <w:szCs w:val="28"/>
        </w:rPr>
        <w:t>Дослідити специфіку діяльності медичної сестри в нейрохірургічному відділенні, враховуючи особливості пацієнтів з ураженнями центральної нервової системи.</w:t>
      </w:r>
    </w:p>
    <w:p w14:paraId="0722FA5A" w14:textId="77777777" w:rsidR="000255CB" w:rsidRDefault="000255CB" w:rsidP="000255CB">
      <w:pPr>
        <w:pStyle w:val="a7"/>
        <w:numPr>
          <w:ilvl w:val="0"/>
          <w:numId w:val="2"/>
        </w:numPr>
        <w:tabs>
          <w:tab w:val="left" w:pos="4410"/>
        </w:tabs>
        <w:rPr>
          <w:rFonts w:ascii="Times New Roman" w:hAnsi="Times New Roman" w:cs="Times New Roman"/>
          <w:sz w:val="28"/>
          <w:szCs w:val="28"/>
        </w:rPr>
      </w:pPr>
      <w:r>
        <w:rPr>
          <w:rFonts w:ascii="Times New Roman" w:hAnsi="Times New Roman" w:cs="Times New Roman"/>
          <w:sz w:val="28"/>
          <w:szCs w:val="28"/>
        </w:rPr>
        <w:lastRenderedPageBreak/>
        <w:t>Визначити ключові функції обов’язки та навантаження медичної сестри у процесі надання до - та післяопераційної допомоги в нейрохірургії.</w:t>
      </w:r>
    </w:p>
    <w:p w14:paraId="63EB108E" w14:textId="77777777" w:rsidR="000255CB" w:rsidRDefault="000255CB" w:rsidP="000255CB">
      <w:pPr>
        <w:pStyle w:val="a7"/>
        <w:numPr>
          <w:ilvl w:val="0"/>
          <w:numId w:val="2"/>
        </w:numPr>
        <w:tabs>
          <w:tab w:val="left" w:pos="4410"/>
        </w:tabs>
        <w:rPr>
          <w:rFonts w:ascii="Times New Roman" w:hAnsi="Times New Roman" w:cs="Times New Roman"/>
          <w:sz w:val="28"/>
          <w:szCs w:val="28"/>
        </w:rPr>
      </w:pPr>
      <w:r>
        <w:rPr>
          <w:rFonts w:ascii="Times New Roman" w:hAnsi="Times New Roman" w:cs="Times New Roman"/>
          <w:sz w:val="28"/>
          <w:szCs w:val="28"/>
        </w:rPr>
        <w:t>Виявити основні організаційні, комунікативні та професійні труднощі, з яким стикається сестринський персонал нейрохірургічного профілю.</w:t>
      </w:r>
    </w:p>
    <w:p w14:paraId="4BE70AD3" w14:textId="77777777" w:rsidR="000255CB" w:rsidRDefault="000255CB" w:rsidP="000255CB">
      <w:pPr>
        <w:pStyle w:val="a7"/>
        <w:numPr>
          <w:ilvl w:val="0"/>
          <w:numId w:val="2"/>
        </w:numPr>
        <w:tabs>
          <w:tab w:val="left" w:pos="4410"/>
        </w:tabs>
        <w:rPr>
          <w:rFonts w:ascii="Times New Roman" w:hAnsi="Times New Roman" w:cs="Times New Roman"/>
          <w:sz w:val="28"/>
          <w:szCs w:val="28"/>
        </w:rPr>
      </w:pPr>
      <w:r>
        <w:rPr>
          <w:rFonts w:ascii="Times New Roman" w:hAnsi="Times New Roman" w:cs="Times New Roman"/>
          <w:sz w:val="28"/>
          <w:szCs w:val="28"/>
        </w:rPr>
        <w:t xml:space="preserve">Оцінити рівень задоволення пацієнтів медсестринської допомоги в умовах нейрохірургії </w:t>
      </w:r>
    </w:p>
    <w:p w14:paraId="7997286D" w14:textId="77777777" w:rsidR="000255CB" w:rsidRPr="000255CB" w:rsidRDefault="00226B82" w:rsidP="000255CB">
      <w:pPr>
        <w:pStyle w:val="a7"/>
        <w:numPr>
          <w:ilvl w:val="0"/>
          <w:numId w:val="2"/>
        </w:numPr>
        <w:tabs>
          <w:tab w:val="left" w:pos="4410"/>
        </w:tabs>
        <w:rPr>
          <w:rFonts w:ascii="Times New Roman" w:hAnsi="Times New Roman" w:cs="Times New Roman"/>
          <w:sz w:val="28"/>
          <w:szCs w:val="28"/>
        </w:rPr>
      </w:pPr>
      <w:r>
        <w:rPr>
          <w:rFonts w:ascii="Times New Roman" w:hAnsi="Times New Roman" w:cs="Times New Roman"/>
          <w:sz w:val="28"/>
          <w:szCs w:val="28"/>
        </w:rPr>
        <w:t xml:space="preserve">Розробити рекомендації щодо вдосконалення організації роботи медичної сестри в нейрохірургічному відділенні з урахуванням сучасних вимог до якості медичних послуг, міждисциплінарної взаємодії та професійного розвитку. </w:t>
      </w:r>
      <w:r w:rsidR="000255CB">
        <w:rPr>
          <w:rFonts w:ascii="Times New Roman" w:hAnsi="Times New Roman" w:cs="Times New Roman"/>
          <w:sz w:val="28"/>
          <w:szCs w:val="28"/>
        </w:rPr>
        <w:t xml:space="preserve"> </w:t>
      </w:r>
    </w:p>
    <w:p w14:paraId="36F6CD64" w14:textId="77777777" w:rsidR="00231723" w:rsidRPr="00231723" w:rsidRDefault="00231723" w:rsidP="00147AB9">
      <w:pPr>
        <w:tabs>
          <w:tab w:val="left" w:pos="4410"/>
        </w:tabs>
        <w:rPr>
          <w:rFonts w:ascii="Times New Roman" w:hAnsi="Times New Roman" w:cs="Times New Roman"/>
          <w:b/>
          <w:i/>
          <w:sz w:val="28"/>
          <w:szCs w:val="28"/>
        </w:rPr>
      </w:pPr>
      <w:r w:rsidRPr="00231723">
        <w:rPr>
          <w:rFonts w:ascii="Times New Roman" w:hAnsi="Times New Roman" w:cs="Times New Roman"/>
          <w:b/>
          <w:i/>
          <w:sz w:val="28"/>
          <w:szCs w:val="28"/>
        </w:rPr>
        <w:t>Об’єкт дослідження</w:t>
      </w:r>
      <w:r w:rsidR="00D33312">
        <w:rPr>
          <w:rFonts w:ascii="Times New Roman" w:hAnsi="Times New Roman" w:cs="Times New Roman"/>
          <w:b/>
          <w:i/>
          <w:sz w:val="28"/>
          <w:szCs w:val="28"/>
        </w:rPr>
        <w:t xml:space="preserve">. </w:t>
      </w:r>
      <w:r w:rsidR="00D33312">
        <w:rPr>
          <w:rFonts w:ascii="Times New Roman" w:hAnsi="Times New Roman" w:cs="Times New Roman"/>
          <w:sz w:val="28"/>
          <w:szCs w:val="28"/>
        </w:rPr>
        <w:t xml:space="preserve">Процес організації роботи середнього медичного персоналу у нейрохірургічному відділенні. </w:t>
      </w:r>
      <w:r w:rsidR="00226B82">
        <w:rPr>
          <w:rFonts w:ascii="Times New Roman" w:hAnsi="Times New Roman" w:cs="Times New Roman"/>
          <w:sz w:val="28"/>
          <w:szCs w:val="28"/>
        </w:rPr>
        <w:t xml:space="preserve">Професійна підготовка медичної сестри в умовах стаціонарного закладу охорони здоров’я нейрохірургічного відділення. </w:t>
      </w:r>
      <w:r w:rsidRPr="00231723">
        <w:rPr>
          <w:rFonts w:ascii="Times New Roman" w:hAnsi="Times New Roman" w:cs="Times New Roman"/>
          <w:b/>
          <w:i/>
          <w:sz w:val="28"/>
          <w:szCs w:val="28"/>
        </w:rPr>
        <w:t xml:space="preserve"> </w:t>
      </w:r>
    </w:p>
    <w:p w14:paraId="35324F78" w14:textId="77777777" w:rsidR="00231723" w:rsidRPr="00231723" w:rsidRDefault="00231723" w:rsidP="00147AB9">
      <w:pPr>
        <w:tabs>
          <w:tab w:val="left" w:pos="4410"/>
        </w:tabs>
        <w:rPr>
          <w:rFonts w:ascii="Times New Roman" w:hAnsi="Times New Roman" w:cs="Times New Roman"/>
          <w:b/>
          <w:i/>
          <w:sz w:val="28"/>
          <w:szCs w:val="28"/>
        </w:rPr>
      </w:pPr>
      <w:r w:rsidRPr="00231723">
        <w:rPr>
          <w:rFonts w:ascii="Times New Roman" w:hAnsi="Times New Roman" w:cs="Times New Roman"/>
          <w:b/>
          <w:i/>
          <w:sz w:val="28"/>
          <w:szCs w:val="28"/>
        </w:rPr>
        <w:t>Предмет дослідження</w:t>
      </w:r>
      <w:r w:rsidR="00D33312">
        <w:rPr>
          <w:rFonts w:ascii="Times New Roman" w:hAnsi="Times New Roman" w:cs="Times New Roman"/>
          <w:b/>
          <w:i/>
          <w:sz w:val="28"/>
          <w:szCs w:val="28"/>
        </w:rPr>
        <w:t>.</w:t>
      </w:r>
      <w:r w:rsidR="00D33312">
        <w:rPr>
          <w:rFonts w:ascii="Times New Roman" w:hAnsi="Times New Roman" w:cs="Times New Roman"/>
          <w:sz w:val="28"/>
          <w:szCs w:val="28"/>
        </w:rPr>
        <w:t xml:space="preserve"> </w:t>
      </w:r>
      <w:r w:rsidR="00226B82">
        <w:rPr>
          <w:rFonts w:ascii="Times New Roman" w:hAnsi="Times New Roman" w:cs="Times New Roman"/>
          <w:sz w:val="28"/>
          <w:szCs w:val="28"/>
        </w:rPr>
        <w:t>Організаційні, професійні та функціональні особливості роботи медичної сестри в нейрохірургічному відділені, а також фактори, що впливають на ефективність сестринської діяльності та якості надання медичних послуг пацієнтам з нейрохірургічною патологією.</w:t>
      </w:r>
      <w:r w:rsidRPr="00231723">
        <w:rPr>
          <w:rFonts w:ascii="Times New Roman" w:hAnsi="Times New Roman" w:cs="Times New Roman"/>
          <w:b/>
          <w:i/>
          <w:sz w:val="28"/>
          <w:szCs w:val="28"/>
        </w:rPr>
        <w:t xml:space="preserve"> </w:t>
      </w:r>
    </w:p>
    <w:p w14:paraId="661F75C6" w14:textId="77777777" w:rsidR="00231723" w:rsidRPr="00D33312" w:rsidRDefault="00231723" w:rsidP="00147AB9">
      <w:pPr>
        <w:tabs>
          <w:tab w:val="left" w:pos="4410"/>
        </w:tabs>
        <w:rPr>
          <w:rFonts w:ascii="Times New Roman" w:hAnsi="Times New Roman" w:cs="Times New Roman"/>
          <w:sz w:val="28"/>
          <w:szCs w:val="28"/>
        </w:rPr>
      </w:pPr>
      <w:r w:rsidRPr="00231723">
        <w:rPr>
          <w:rFonts w:ascii="Times New Roman" w:hAnsi="Times New Roman" w:cs="Times New Roman"/>
          <w:b/>
          <w:i/>
          <w:sz w:val="28"/>
          <w:szCs w:val="28"/>
        </w:rPr>
        <w:t xml:space="preserve">Методи </w:t>
      </w:r>
      <w:r w:rsidR="00D33312">
        <w:rPr>
          <w:rFonts w:ascii="Times New Roman" w:hAnsi="Times New Roman" w:cs="Times New Roman"/>
          <w:b/>
          <w:i/>
          <w:sz w:val="28"/>
          <w:szCs w:val="28"/>
        </w:rPr>
        <w:t>дослідження.</w:t>
      </w:r>
      <w:r w:rsidR="00D33312">
        <w:rPr>
          <w:rFonts w:ascii="Times New Roman" w:hAnsi="Times New Roman" w:cs="Times New Roman"/>
          <w:sz w:val="28"/>
          <w:szCs w:val="28"/>
        </w:rPr>
        <w:t xml:space="preserve"> Аналіз літературних джерел та нормативно - правових документів - для вивчення теоретичних аспектів роботи медичних сестер. Анкетування медичного персоналу - для збору даних, про умови праці, функціональні обов’язки та проблеми. Статистичний аналіз для обробки даних. </w:t>
      </w:r>
    </w:p>
    <w:p w14:paraId="5FF61C32" w14:textId="77777777" w:rsidR="00231723" w:rsidRPr="00D33312" w:rsidRDefault="00231723" w:rsidP="00147AB9">
      <w:pPr>
        <w:tabs>
          <w:tab w:val="left" w:pos="4410"/>
        </w:tabs>
        <w:rPr>
          <w:rFonts w:ascii="Times New Roman" w:hAnsi="Times New Roman" w:cs="Times New Roman"/>
          <w:sz w:val="28"/>
          <w:szCs w:val="28"/>
        </w:rPr>
      </w:pPr>
      <w:r w:rsidRPr="00231723">
        <w:rPr>
          <w:rFonts w:ascii="Times New Roman" w:hAnsi="Times New Roman" w:cs="Times New Roman"/>
          <w:b/>
          <w:i/>
          <w:sz w:val="28"/>
          <w:szCs w:val="28"/>
        </w:rPr>
        <w:t xml:space="preserve">Мета дослідження </w:t>
      </w:r>
      <w:r w:rsidR="00D33312">
        <w:rPr>
          <w:rFonts w:ascii="Times New Roman" w:hAnsi="Times New Roman" w:cs="Times New Roman"/>
          <w:sz w:val="28"/>
          <w:szCs w:val="28"/>
        </w:rPr>
        <w:t xml:space="preserve">є наукове обґрунтування та удосконалення організаційних засад професійної діяльності медичної сестри в нейрохірургічному відділенні шляхом вивчення специфіки догляду за пацієнтами із нейрохірургічною патологією, аналізу сучасних вимог до сестринської практики, виявлення актуальних проблем у професійній діяльності та розроблення рекомендацій щодо оптимізації роботи сестринського персоналу в умовах високоспеціалізованого стаціонару </w:t>
      </w:r>
    </w:p>
    <w:p w14:paraId="7FA4A03F" w14:textId="77777777" w:rsidR="00231723" w:rsidRPr="00226B82" w:rsidRDefault="00231723" w:rsidP="00147AB9">
      <w:pPr>
        <w:tabs>
          <w:tab w:val="left" w:pos="4410"/>
        </w:tabs>
        <w:rPr>
          <w:rFonts w:ascii="Times New Roman" w:hAnsi="Times New Roman" w:cs="Times New Roman"/>
          <w:sz w:val="28"/>
          <w:szCs w:val="28"/>
        </w:rPr>
      </w:pPr>
      <w:r w:rsidRPr="00231723">
        <w:rPr>
          <w:rFonts w:ascii="Times New Roman" w:hAnsi="Times New Roman" w:cs="Times New Roman"/>
          <w:b/>
          <w:i/>
          <w:sz w:val="28"/>
          <w:szCs w:val="28"/>
        </w:rPr>
        <w:t>Наукова новизна</w:t>
      </w:r>
      <w:r w:rsidR="00226B82">
        <w:rPr>
          <w:rFonts w:ascii="Times New Roman" w:hAnsi="Times New Roman" w:cs="Times New Roman"/>
          <w:b/>
          <w:i/>
          <w:sz w:val="28"/>
          <w:szCs w:val="28"/>
        </w:rPr>
        <w:t>.</w:t>
      </w:r>
      <w:r w:rsidR="00226B82">
        <w:rPr>
          <w:rFonts w:ascii="Times New Roman" w:hAnsi="Times New Roman" w:cs="Times New Roman"/>
          <w:sz w:val="28"/>
          <w:szCs w:val="28"/>
        </w:rPr>
        <w:t xml:space="preserve"> У роботі поглиблено теоретичні підходи до розуміння організації сестринської діяльності в умовах нейрохірургічного стаціонару, вперше здійснено комплексний аналіз професійних функцій медичної сестри з урахування </w:t>
      </w:r>
      <w:r w:rsidR="00226B82">
        <w:rPr>
          <w:rFonts w:ascii="Times New Roman" w:hAnsi="Times New Roman" w:cs="Times New Roman"/>
          <w:sz w:val="28"/>
          <w:szCs w:val="28"/>
        </w:rPr>
        <w:lastRenderedPageBreak/>
        <w:t xml:space="preserve">специфіки пацієнтів з нейрохірургічною патологією. Визначено основні </w:t>
      </w:r>
      <w:r w:rsidR="008D4B8A">
        <w:rPr>
          <w:rFonts w:ascii="Times New Roman" w:hAnsi="Times New Roman" w:cs="Times New Roman"/>
          <w:sz w:val="28"/>
          <w:szCs w:val="28"/>
        </w:rPr>
        <w:t xml:space="preserve">бар’єри в організації роботи сестринського персоналу, а також обґрунтовано практичні рекомендації тощо удосконалення системи сестринського догляду, які враховують сучасні вимоги до якості медичної допомоги, потреби пацієнта та принцип мультидисциплінарної взаємодії. Запропоновано модель ефективної організації роботи медичної сестри в нейрохірургії, що може бути адаптовано до інших спеціалізованих підрозділів.  </w:t>
      </w:r>
    </w:p>
    <w:p w14:paraId="69A49B47" w14:textId="77777777" w:rsidR="008D4B8A" w:rsidRDefault="00231723" w:rsidP="00147AB9">
      <w:pPr>
        <w:tabs>
          <w:tab w:val="left" w:pos="4410"/>
        </w:tabs>
        <w:rPr>
          <w:rFonts w:ascii="Times New Roman" w:hAnsi="Times New Roman" w:cs="Times New Roman"/>
          <w:sz w:val="28"/>
          <w:szCs w:val="28"/>
        </w:rPr>
      </w:pPr>
      <w:r w:rsidRPr="00231723">
        <w:rPr>
          <w:rFonts w:ascii="Times New Roman" w:hAnsi="Times New Roman" w:cs="Times New Roman"/>
          <w:b/>
          <w:i/>
          <w:sz w:val="28"/>
          <w:szCs w:val="28"/>
        </w:rPr>
        <w:t>Практичне значення одержаних результатів</w:t>
      </w:r>
      <w:r w:rsidR="008D4B8A">
        <w:rPr>
          <w:rFonts w:ascii="Times New Roman" w:hAnsi="Times New Roman" w:cs="Times New Roman"/>
          <w:b/>
          <w:i/>
          <w:sz w:val="28"/>
          <w:szCs w:val="28"/>
        </w:rPr>
        <w:t xml:space="preserve">. </w:t>
      </w:r>
      <w:r w:rsidR="008D4B8A">
        <w:rPr>
          <w:rFonts w:ascii="Times New Roman" w:hAnsi="Times New Roman" w:cs="Times New Roman"/>
          <w:sz w:val="28"/>
          <w:szCs w:val="28"/>
        </w:rPr>
        <w:t>Результати дослідження можуть бути використані адміністрацією закладів охорони здоров’я для вдосконалення, організаційної структури роботи медичних сестер у нейрохірургічному відділені. Запропоновані підходи до оптимізації функціональних обов’язків, забезпечення міждисциплінарної взаємодії, підвищення якості догляду та покращення умов праці можуть бути впроваджені в практику для  підвищення ефективності сестринської діяльності, зниження професійного вигорання .</w:t>
      </w:r>
    </w:p>
    <w:p w14:paraId="6AE5DF83" w14:textId="77777777" w:rsidR="008D4B8A" w:rsidRDefault="008D4B8A" w:rsidP="00147AB9">
      <w:pPr>
        <w:tabs>
          <w:tab w:val="left" w:pos="4410"/>
        </w:tabs>
        <w:rPr>
          <w:rFonts w:ascii="Times New Roman" w:hAnsi="Times New Roman" w:cs="Times New Roman"/>
          <w:sz w:val="28"/>
          <w:szCs w:val="28"/>
        </w:rPr>
      </w:pPr>
      <w:r>
        <w:rPr>
          <w:rFonts w:ascii="Times New Roman" w:hAnsi="Times New Roman" w:cs="Times New Roman"/>
          <w:sz w:val="28"/>
          <w:szCs w:val="28"/>
        </w:rPr>
        <w:t xml:space="preserve">Отримані дані можуть бути використані в освітньому процесі під час підготовки студентів - медичних сестер та у системі післядипломної освіти для формування компетентностей, необхідних для роботи у високоспеціалізованих клінічних підрозділах.  </w:t>
      </w:r>
    </w:p>
    <w:p w14:paraId="0FBC93F0" w14:textId="77777777" w:rsidR="00231723" w:rsidRPr="008530F3" w:rsidRDefault="008530F3" w:rsidP="00147AB9">
      <w:pPr>
        <w:tabs>
          <w:tab w:val="left" w:pos="4410"/>
        </w:tabs>
        <w:rPr>
          <w:rFonts w:ascii="Times New Roman" w:hAnsi="Times New Roman" w:cs="Times New Roman"/>
          <w:sz w:val="28"/>
          <w:szCs w:val="28"/>
          <w:lang w:val="en-US"/>
        </w:rPr>
      </w:pPr>
      <w:r>
        <w:rPr>
          <w:rFonts w:ascii="Times New Roman" w:hAnsi="Times New Roman" w:cs="Times New Roman"/>
          <w:b/>
          <w:i/>
          <w:sz w:val="28"/>
          <w:szCs w:val="28"/>
        </w:rPr>
        <w:t xml:space="preserve">Публікації. </w:t>
      </w:r>
      <w:r>
        <w:rPr>
          <w:rFonts w:ascii="Times New Roman" w:hAnsi="Times New Roman" w:cs="Times New Roman"/>
          <w:sz w:val="28"/>
        </w:rPr>
        <w:t>За матеріалами кваліфікаційної роботи автором опубліковано 2 наукових праці у фаховому науковому журналі Медсестринство.</w:t>
      </w:r>
    </w:p>
    <w:p w14:paraId="50840EAA" w14:textId="77777777" w:rsidR="00207FDE" w:rsidRDefault="00231723" w:rsidP="00147AB9">
      <w:pPr>
        <w:tabs>
          <w:tab w:val="left" w:pos="4410"/>
        </w:tabs>
        <w:rPr>
          <w:rFonts w:ascii="Times New Roman" w:hAnsi="Times New Roman" w:cs="Times New Roman"/>
          <w:sz w:val="28"/>
          <w:szCs w:val="28"/>
        </w:rPr>
      </w:pPr>
      <w:r w:rsidRPr="00231723">
        <w:rPr>
          <w:rFonts w:ascii="Times New Roman" w:hAnsi="Times New Roman" w:cs="Times New Roman"/>
          <w:b/>
          <w:i/>
          <w:sz w:val="28"/>
          <w:szCs w:val="28"/>
        </w:rPr>
        <w:t>Обсяг та структура кваліфікаційної роботи</w:t>
      </w:r>
      <w:r>
        <w:rPr>
          <w:rFonts w:ascii="Times New Roman" w:hAnsi="Times New Roman" w:cs="Times New Roman"/>
          <w:sz w:val="28"/>
          <w:szCs w:val="28"/>
        </w:rPr>
        <w:t xml:space="preserve">. </w:t>
      </w:r>
      <w:r w:rsidR="00207FDE">
        <w:rPr>
          <w:rFonts w:ascii="Times New Roman" w:hAnsi="Times New Roman" w:cs="Times New Roman"/>
          <w:sz w:val="28"/>
          <w:szCs w:val="28"/>
        </w:rPr>
        <w:t xml:space="preserve"> </w:t>
      </w:r>
      <w:r w:rsidR="008530F3">
        <w:rPr>
          <w:rFonts w:ascii="Times New Roman" w:hAnsi="Times New Roman" w:cs="Times New Roman"/>
          <w:sz w:val="28"/>
        </w:rPr>
        <w:t>Кваліфікаційна робота висвітлена на 83 сторінках і складається із вступу, огляду літератури, власних досліджень, висновків, списку використаної літератури. Робота містить 5 таблиць, 2 додатки.</w:t>
      </w:r>
    </w:p>
    <w:p w14:paraId="75337D9A" w14:textId="77777777" w:rsidR="008D4B8A" w:rsidRDefault="008D4B8A" w:rsidP="00147AB9">
      <w:pPr>
        <w:tabs>
          <w:tab w:val="left" w:pos="4410"/>
        </w:tabs>
        <w:rPr>
          <w:rFonts w:ascii="Times New Roman" w:hAnsi="Times New Roman" w:cs="Times New Roman"/>
          <w:sz w:val="28"/>
          <w:szCs w:val="28"/>
        </w:rPr>
      </w:pPr>
    </w:p>
    <w:p w14:paraId="6979BA86" w14:textId="77777777" w:rsidR="00724D50" w:rsidRDefault="00724D50" w:rsidP="00FC0FD7">
      <w:pPr>
        <w:pStyle w:val="1"/>
      </w:pPr>
      <w:bookmarkStart w:id="3" w:name="_Toc195607806"/>
    </w:p>
    <w:p w14:paraId="543DFBB4" w14:textId="77777777" w:rsidR="00724D50" w:rsidRPr="00724D50" w:rsidRDefault="00724D50" w:rsidP="00724D50"/>
    <w:p w14:paraId="1169C8AB" w14:textId="7C01BB42" w:rsidR="008D4B8A" w:rsidRPr="001A29B8" w:rsidRDefault="001A29B8" w:rsidP="00FC0FD7">
      <w:pPr>
        <w:pStyle w:val="1"/>
      </w:pPr>
      <w:r w:rsidRPr="001A29B8">
        <w:lastRenderedPageBreak/>
        <w:t>РОЗДІЛ 1</w:t>
      </w:r>
      <w:bookmarkEnd w:id="3"/>
      <w:r w:rsidRPr="001A29B8">
        <w:t xml:space="preserve"> </w:t>
      </w:r>
    </w:p>
    <w:p w14:paraId="22441539" w14:textId="77777777" w:rsidR="009440EC" w:rsidRDefault="001A29B8" w:rsidP="00FC0FD7">
      <w:pPr>
        <w:pStyle w:val="a9"/>
      </w:pPr>
      <w:r w:rsidRPr="009440EC">
        <w:t>Теоретичні основи організації роботи медичної сестри в нейрохірургічному відділенні.</w:t>
      </w:r>
    </w:p>
    <w:p w14:paraId="28EF0207" w14:textId="05D8419E" w:rsidR="001A29B8" w:rsidRDefault="001A29B8" w:rsidP="001A29B8">
      <w:pPr>
        <w:tabs>
          <w:tab w:val="left" w:pos="4410"/>
        </w:tabs>
        <w:rPr>
          <w:rFonts w:ascii="Times New Roman" w:hAnsi="Times New Roman" w:cs="Times New Roman"/>
          <w:sz w:val="28"/>
          <w:szCs w:val="28"/>
        </w:rPr>
      </w:pPr>
      <w:r>
        <w:rPr>
          <w:rFonts w:ascii="Times New Roman" w:hAnsi="Times New Roman" w:cs="Times New Roman"/>
          <w:sz w:val="28"/>
          <w:szCs w:val="28"/>
        </w:rPr>
        <w:t>Медична сестра є ключовою фігурою в системі охорони здоров’я, яка забезпечує безперервність догляду за пацієнтами на всіх етапах лікувально - діагностичного процесу. Її діяльність охоплює не лише виконання я призначень лікаря, а й самостійну реалізацію комплексу медсестринських втручань, спрямовану на підтримку, реабілітацію та покращення якості життя пацієнта.</w:t>
      </w:r>
      <w:r w:rsidR="00C037C3">
        <w:rPr>
          <w:rFonts w:ascii="Times New Roman" w:hAnsi="Times New Roman" w:cs="Times New Roman"/>
          <w:sz w:val="28"/>
          <w:szCs w:val="28"/>
          <w:lang w:val="en-US"/>
        </w:rPr>
        <w:t>[4]</w:t>
      </w:r>
      <w:r w:rsidR="003561BE">
        <w:rPr>
          <w:rFonts w:ascii="Times New Roman" w:hAnsi="Times New Roman" w:cs="Times New Roman"/>
          <w:sz w:val="28"/>
          <w:szCs w:val="28"/>
        </w:rPr>
        <w:t xml:space="preserve"> </w:t>
      </w:r>
      <w:r>
        <w:rPr>
          <w:rFonts w:ascii="Times New Roman" w:hAnsi="Times New Roman" w:cs="Times New Roman"/>
          <w:sz w:val="28"/>
          <w:szCs w:val="28"/>
        </w:rPr>
        <w:t>Згідно з підходами Всесвітньої організації охорони здоров’я, медсестринства виконує чотири основні функції: доглядову</w:t>
      </w:r>
      <w:r w:rsidR="004876A6">
        <w:rPr>
          <w:rFonts w:ascii="Times New Roman" w:hAnsi="Times New Roman" w:cs="Times New Roman"/>
          <w:sz w:val="28"/>
          <w:szCs w:val="28"/>
        </w:rPr>
        <w:t>, освітню</w:t>
      </w:r>
      <w:r>
        <w:rPr>
          <w:rFonts w:ascii="Times New Roman" w:hAnsi="Times New Roman" w:cs="Times New Roman"/>
          <w:sz w:val="28"/>
          <w:szCs w:val="28"/>
        </w:rPr>
        <w:t xml:space="preserve">, реабілітаційну та профілактичну, з яких саме доглядова функція відіграє домінуючу роль у стаціонарних умовах, особливо при наданні допомоги нейрохірургічним пацієнта. </w:t>
      </w:r>
    </w:p>
    <w:p w14:paraId="742D839B" w14:textId="77777777" w:rsidR="001A29B8" w:rsidRDefault="001A29B8" w:rsidP="001A29B8">
      <w:pPr>
        <w:tabs>
          <w:tab w:val="left" w:pos="4410"/>
        </w:tabs>
        <w:rPr>
          <w:rFonts w:ascii="Times New Roman" w:hAnsi="Times New Roman" w:cs="Times New Roman"/>
          <w:sz w:val="28"/>
          <w:szCs w:val="28"/>
        </w:rPr>
      </w:pPr>
      <w:r>
        <w:rPr>
          <w:rFonts w:ascii="Times New Roman" w:hAnsi="Times New Roman" w:cs="Times New Roman"/>
          <w:sz w:val="28"/>
          <w:szCs w:val="28"/>
        </w:rPr>
        <w:t xml:space="preserve">Нейрохірургічне відділення є високоспеціалізованим структурним підрозділом, де лікуються пацієнти з патологіями центральної </w:t>
      </w:r>
      <w:r w:rsidR="008E212F">
        <w:rPr>
          <w:rFonts w:ascii="Times New Roman" w:hAnsi="Times New Roman" w:cs="Times New Roman"/>
          <w:sz w:val="28"/>
          <w:szCs w:val="28"/>
        </w:rPr>
        <w:t xml:space="preserve">та периферичної </w:t>
      </w:r>
      <w:r>
        <w:rPr>
          <w:rFonts w:ascii="Times New Roman" w:hAnsi="Times New Roman" w:cs="Times New Roman"/>
          <w:sz w:val="28"/>
          <w:szCs w:val="28"/>
        </w:rPr>
        <w:t>нервової системи</w:t>
      </w:r>
      <w:r w:rsidR="008E212F">
        <w:rPr>
          <w:rFonts w:ascii="Times New Roman" w:hAnsi="Times New Roman" w:cs="Times New Roman"/>
          <w:sz w:val="28"/>
          <w:szCs w:val="28"/>
        </w:rPr>
        <w:t xml:space="preserve">, зокрема черепно - мозковими травмами, пухлинами головного мозку, гідроцефаліями, інсультами, аневризмами, епілепсією та іншими складними порушеннями. У зв’язку з цим, медична сестра повинна володіти знаннями не лише догляду але й неврології, нейроанатомії, інтенсивної терапії та особливостей поведінки пацієнта із когнітивними, моторними та емоційними порушеннями. </w:t>
      </w:r>
    </w:p>
    <w:p w14:paraId="111ED2F0" w14:textId="77777777" w:rsidR="008E212F" w:rsidRDefault="008E212F" w:rsidP="008E212F">
      <w:pPr>
        <w:tabs>
          <w:tab w:val="left" w:pos="4410"/>
        </w:tabs>
        <w:rPr>
          <w:rFonts w:ascii="Times New Roman" w:hAnsi="Times New Roman" w:cs="Times New Roman"/>
          <w:sz w:val="28"/>
          <w:szCs w:val="28"/>
        </w:rPr>
      </w:pPr>
      <w:r>
        <w:rPr>
          <w:rFonts w:ascii="Times New Roman" w:hAnsi="Times New Roman" w:cs="Times New Roman"/>
          <w:sz w:val="28"/>
          <w:szCs w:val="28"/>
        </w:rPr>
        <w:t>Пацієнти в нейрохірургії часто мають порушення свідомості, комунікації, рухової активності, що суттєво ускладнює процес догляду та вимагає від медичних сестер високого рівня професіоналізму, терпіння уважності й навичок комунікації взаємодії з лікарями, реабілітологами, психологами.</w:t>
      </w:r>
      <w:r w:rsidR="003561BE" w:rsidRPr="003561BE">
        <w:t xml:space="preserve"> </w:t>
      </w:r>
      <w:r w:rsidR="00C037C3" w:rsidRPr="00C037C3">
        <w:rPr>
          <w:rFonts w:ascii="Times New Roman" w:hAnsi="Times New Roman" w:cs="Times New Roman"/>
          <w:sz w:val="28"/>
          <w:lang w:val="en-US"/>
        </w:rPr>
        <w:t>[5]</w:t>
      </w:r>
      <w:r w:rsidR="00C037C3" w:rsidRPr="00C037C3">
        <w:rPr>
          <w:sz w:val="28"/>
          <w:lang w:val="en-US"/>
        </w:rPr>
        <w:t xml:space="preserve"> </w:t>
      </w:r>
    </w:p>
    <w:p w14:paraId="668EFDF4" w14:textId="77777777" w:rsidR="008E212F" w:rsidRDefault="008E212F" w:rsidP="003561BE">
      <w:pPr>
        <w:tabs>
          <w:tab w:val="left" w:pos="4410"/>
        </w:tabs>
        <w:rPr>
          <w:rFonts w:ascii="Times New Roman" w:hAnsi="Times New Roman" w:cs="Times New Roman"/>
          <w:sz w:val="28"/>
          <w:szCs w:val="28"/>
        </w:rPr>
      </w:pPr>
      <w:r>
        <w:rPr>
          <w:rFonts w:ascii="Times New Roman" w:hAnsi="Times New Roman" w:cs="Times New Roman"/>
          <w:sz w:val="28"/>
          <w:szCs w:val="28"/>
        </w:rPr>
        <w:t xml:space="preserve">Організація роботи медичних сестер у закладах охорони здоров’я регулюється низкою національних та міжнародних документів, включаючи наказ МОЗ України, стандартні операцій процедури (СОП), клінічні протоколи, настанови </w:t>
      </w:r>
      <w:r w:rsidRPr="008E212F">
        <w:rPr>
          <w:rFonts w:ascii="Times New Roman" w:hAnsi="Times New Roman" w:cs="Times New Roman"/>
          <w:sz w:val="28"/>
          <w:szCs w:val="28"/>
        </w:rPr>
        <w:t>ICN (</w:t>
      </w:r>
      <w:proofErr w:type="spellStart"/>
      <w:r w:rsidRPr="008E212F">
        <w:rPr>
          <w:rFonts w:ascii="Times New Roman" w:hAnsi="Times New Roman" w:cs="Times New Roman"/>
          <w:sz w:val="28"/>
          <w:szCs w:val="28"/>
        </w:rPr>
        <w:t>International</w:t>
      </w:r>
      <w:proofErr w:type="spellEnd"/>
      <w:r w:rsidRPr="008E212F">
        <w:rPr>
          <w:rFonts w:ascii="Times New Roman" w:hAnsi="Times New Roman" w:cs="Times New Roman"/>
          <w:sz w:val="28"/>
          <w:szCs w:val="28"/>
        </w:rPr>
        <w:t xml:space="preserve"> </w:t>
      </w:r>
      <w:proofErr w:type="spellStart"/>
      <w:r w:rsidRPr="008E212F">
        <w:rPr>
          <w:rFonts w:ascii="Times New Roman" w:hAnsi="Times New Roman" w:cs="Times New Roman"/>
          <w:sz w:val="28"/>
          <w:szCs w:val="28"/>
        </w:rPr>
        <w:t>Council</w:t>
      </w:r>
      <w:proofErr w:type="spellEnd"/>
      <w:r w:rsidRPr="008E212F">
        <w:rPr>
          <w:rFonts w:ascii="Times New Roman" w:hAnsi="Times New Roman" w:cs="Times New Roman"/>
          <w:sz w:val="28"/>
          <w:szCs w:val="28"/>
        </w:rPr>
        <w:t xml:space="preserve"> </w:t>
      </w:r>
      <w:proofErr w:type="spellStart"/>
      <w:r w:rsidRPr="008E212F">
        <w:rPr>
          <w:rFonts w:ascii="Times New Roman" w:hAnsi="Times New Roman" w:cs="Times New Roman"/>
          <w:sz w:val="28"/>
          <w:szCs w:val="28"/>
        </w:rPr>
        <w:t>of</w:t>
      </w:r>
      <w:proofErr w:type="spellEnd"/>
      <w:r w:rsidRPr="008E212F">
        <w:rPr>
          <w:rFonts w:ascii="Times New Roman" w:hAnsi="Times New Roman" w:cs="Times New Roman"/>
          <w:sz w:val="28"/>
          <w:szCs w:val="28"/>
        </w:rPr>
        <w:t xml:space="preserve"> </w:t>
      </w:r>
      <w:proofErr w:type="spellStart"/>
      <w:r w:rsidRPr="008E212F">
        <w:rPr>
          <w:rFonts w:ascii="Times New Roman" w:hAnsi="Times New Roman" w:cs="Times New Roman"/>
          <w:sz w:val="28"/>
          <w:szCs w:val="28"/>
        </w:rPr>
        <w:t>Nurses</w:t>
      </w:r>
      <w:proofErr w:type="spellEnd"/>
      <w:r w:rsidRPr="008E212F">
        <w:rPr>
          <w:rFonts w:ascii="Times New Roman" w:hAnsi="Times New Roman" w:cs="Times New Roman"/>
          <w:sz w:val="28"/>
          <w:szCs w:val="28"/>
        </w:rPr>
        <w:t>)</w:t>
      </w:r>
      <w:r>
        <w:rPr>
          <w:rFonts w:ascii="Times New Roman" w:hAnsi="Times New Roman" w:cs="Times New Roman"/>
          <w:sz w:val="28"/>
          <w:szCs w:val="28"/>
        </w:rPr>
        <w:t xml:space="preserve"> та документи </w:t>
      </w:r>
      <w:r w:rsidR="00C037C3">
        <w:rPr>
          <w:rFonts w:ascii="Times New Roman" w:hAnsi="Times New Roman" w:cs="Times New Roman"/>
          <w:sz w:val="28"/>
          <w:szCs w:val="28"/>
          <w:lang w:val="en-US"/>
        </w:rPr>
        <w:t xml:space="preserve">[6] </w:t>
      </w:r>
    </w:p>
    <w:p w14:paraId="16B15F65" w14:textId="77777777" w:rsidR="003561BE" w:rsidRDefault="008E212F" w:rsidP="008E212F">
      <w:pPr>
        <w:tabs>
          <w:tab w:val="left" w:pos="4410"/>
        </w:tabs>
        <w:rPr>
          <w:rFonts w:ascii="Times New Roman" w:hAnsi="Times New Roman" w:cs="Times New Roman"/>
          <w:sz w:val="28"/>
          <w:szCs w:val="28"/>
        </w:rPr>
      </w:pPr>
      <w:r>
        <w:rPr>
          <w:rFonts w:ascii="Times New Roman" w:hAnsi="Times New Roman" w:cs="Times New Roman"/>
          <w:sz w:val="28"/>
          <w:szCs w:val="28"/>
        </w:rPr>
        <w:t xml:space="preserve">Нормативне забезпечення передбачає чітке розуміння обов’язків серед медичного персоналу, дотримання принципів безпеки пацієнта,а також реалізацію прав пацієнта на якісну, доступну та етично прийняту медичну допомогу. Особливу </w:t>
      </w:r>
      <w:r>
        <w:rPr>
          <w:rFonts w:ascii="Times New Roman" w:hAnsi="Times New Roman" w:cs="Times New Roman"/>
          <w:sz w:val="28"/>
          <w:szCs w:val="28"/>
        </w:rPr>
        <w:lastRenderedPageBreak/>
        <w:t xml:space="preserve">увагу приділено </w:t>
      </w:r>
      <w:proofErr w:type="spellStart"/>
      <w:r>
        <w:rPr>
          <w:rFonts w:ascii="Times New Roman" w:hAnsi="Times New Roman" w:cs="Times New Roman"/>
          <w:sz w:val="28"/>
          <w:szCs w:val="28"/>
        </w:rPr>
        <w:t>компетентнісному</w:t>
      </w:r>
      <w:proofErr w:type="spellEnd"/>
      <w:r>
        <w:rPr>
          <w:rFonts w:ascii="Times New Roman" w:hAnsi="Times New Roman" w:cs="Times New Roman"/>
          <w:sz w:val="28"/>
          <w:szCs w:val="28"/>
        </w:rPr>
        <w:t xml:space="preserve"> підходу у підготовці</w:t>
      </w:r>
      <w:r w:rsidR="003561BE">
        <w:rPr>
          <w:rFonts w:ascii="Times New Roman" w:hAnsi="Times New Roman" w:cs="Times New Roman"/>
          <w:sz w:val="28"/>
          <w:szCs w:val="28"/>
        </w:rPr>
        <w:t xml:space="preserve"> медичних сестер, де важливим є розвиток як клінічних, так і комунікативних навичок. </w:t>
      </w:r>
    </w:p>
    <w:p w14:paraId="2DA572CB" w14:textId="77777777" w:rsidR="003561BE" w:rsidRDefault="003561BE" w:rsidP="003561BE">
      <w:pPr>
        <w:tabs>
          <w:tab w:val="left" w:pos="4410"/>
        </w:tabs>
        <w:rPr>
          <w:rFonts w:ascii="Times New Roman" w:hAnsi="Times New Roman" w:cs="Times New Roman"/>
          <w:sz w:val="28"/>
          <w:szCs w:val="28"/>
        </w:rPr>
      </w:pPr>
      <w:r>
        <w:rPr>
          <w:rFonts w:ascii="Times New Roman" w:hAnsi="Times New Roman" w:cs="Times New Roman"/>
          <w:sz w:val="28"/>
          <w:szCs w:val="28"/>
        </w:rPr>
        <w:t xml:space="preserve">У наукові літературі представлено низку моделей організації сестринської допомоги, що можуть бути адаптовані до умов нейрохірургічного відділення. Зокрема, модель Вірджинії </w:t>
      </w:r>
      <w:proofErr w:type="spellStart"/>
      <w:r>
        <w:rPr>
          <w:rFonts w:ascii="Times New Roman" w:hAnsi="Times New Roman" w:cs="Times New Roman"/>
          <w:sz w:val="28"/>
          <w:szCs w:val="28"/>
        </w:rPr>
        <w:t>Хендерсон</w:t>
      </w:r>
      <w:proofErr w:type="spellEnd"/>
      <w:r>
        <w:rPr>
          <w:rFonts w:ascii="Times New Roman" w:hAnsi="Times New Roman" w:cs="Times New Roman"/>
          <w:sz w:val="28"/>
          <w:szCs w:val="28"/>
        </w:rPr>
        <w:t xml:space="preserve"> передбачає забезпечення пацієнта можливістю задовольнити основні життєві потреби за допомогою медичної сестри. Модель </w:t>
      </w:r>
      <w:proofErr w:type="spellStart"/>
      <w:r>
        <w:rPr>
          <w:rFonts w:ascii="Times New Roman" w:hAnsi="Times New Roman" w:cs="Times New Roman"/>
          <w:sz w:val="28"/>
          <w:szCs w:val="28"/>
        </w:rPr>
        <w:t>Доротеї</w:t>
      </w:r>
      <w:proofErr w:type="spellEnd"/>
      <w:r>
        <w:rPr>
          <w:rFonts w:ascii="Times New Roman" w:hAnsi="Times New Roman" w:cs="Times New Roman"/>
          <w:sz w:val="28"/>
          <w:szCs w:val="28"/>
        </w:rPr>
        <w:t xml:space="preserve"> Орем наголошує на підтримці самодопомоги, як ключовому принципі догляду.</w:t>
      </w:r>
      <w:r w:rsidR="00C037C3">
        <w:rPr>
          <w:rFonts w:ascii="Times New Roman" w:hAnsi="Times New Roman" w:cs="Times New Roman"/>
          <w:sz w:val="28"/>
          <w:szCs w:val="28"/>
          <w:lang w:val="en-US"/>
        </w:rPr>
        <w:t xml:space="preserve"> [7] </w:t>
      </w:r>
      <w:r>
        <w:rPr>
          <w:rFonts w:ascii="Times New Roman" w:hAnsi="Times New Roman" w:cs="Times New Roman"/>
          <w:sz w:val="28"/>
          <w:szCs w:val="28"/>
        </w:rPr>
        <w:t xml:space="preserve">Ці підходи актуальні в нейрохірургії, де пацієнти поступово втрачають або відновлюють автономію в наслідок хірургічного втручання. </w:t>
      </w:r>
    </w:p>
    <w:p w14:paraId="3F31AC10" w14:textId="77777777" w:rsidR="008E212F" w:rsidRDefault="003561BE" w:rsidP="003561BE">
      <w:pPr>
        <w:tabs>
          <w:tab w:val="left" w:pos="4410"/>
        </w:tabs>
        <w:rPr>
          <w:rFonts w:ascii="Times New Roman" w:hAnsi="Times New Roman" w:cs="Times New Roman"/>
          <w:sz w:val="28"/>
          <w:szCs w:val="28"/>
        </w:rPr>
      </w:pPr>
      <w:r>
        <w:rPr>
          <w:rFonts w:ascii="Times New Roman" w:hAnsi="Times New Roman" w:cs="Times New Roman"/>
          <w:sz w:val="28"/>
          <w:szCs w:val="28"/>
        </w:rPr>
        <w:t xml:space="preserve">Також важливе місце займає політичний підхід до пацієнта, який враховує не лише фізичний стан, але й психологічні, соціальні та духовні аспекти, що особливо важливо при хронічних неврологічних станах або післяопераційна реабілітація.  </w:t>
      </w:r>
      <w:r w:rsidR="008E212F">
        <w:rPr>
          <w:rFonts w:ascii="Times New Roman" w:hAnsi="Times New Roman" w:cs="Times New Roman"/>
          <w:sz w:val="28"/>
          <w:szCs w:val="28"/>
        </w:rPr>
        <w:t xml:space="preserve"> </w:t>
      </w:r>
    </w:p>
    <w:p w14:paraId="6FA2C53D" w14:textId="77777777" w:rsidR="008E212F" w:rsidRDefault="008E212F" w:rsidP="008E212F">
      <w:pPr>
        <w:tabs>
          <w:tab w:val="left" w:pos="4410"/>
        </w:tabs>
        <w:rPr>
          <w:rFonts w:ascii="Times New Roman" w:hAnsi="Times New Roman" w:cs="Times New Roman"/>
          <w:sz w:val="28"/>
          <w:szCs w:val="28"/>
        </w:rPr>
      </w:pPr>
    </w:p>
    <w:p w14:paraId="5275B6C9" w14:textId="77777777" w:rsidR="0062714F" w:rsidRDefault="0062714F" w:rsidP="00FC0FD7">
      <w:pPr>
        <w:pStyle w:val="1"/>
      </w:pPr>
      <w:bookmarkStart w:id="4" w:name="_Toc195607807"/>
      <w:r w:rsidRPr="0062714F">
        <w:t>1.1. Роль медичної сестри в системі охорони здоров’я</w:t>
      </w:r>
      <w:bookmarkEnd w:id="4"/>
    </w:p>
    <w:p w14:paraId="08F22027" w14:textId="77777777" w:rsidR="00E66090" w:rsidRDefault="00E66090" w:rsidP="00FC0FD7">
      <w:pPr>
        <w:pStyle w:val="a9"/>
      </w:pPr>
    </w:p>
    <w:p w14:paraId="4BC8378F" w14:textId="77777777" w:rsidR="00580CF5" w:rsidRDefault="00907B67" w:rsidP="00580CF5">
      <w:pPr>
        <w:rPr>
          <w:rFonts w:ascii="Times New Roman" w:hAnsi="Times New Roman" w:cs="Times New Roman"/>
          <w:sz w:val="28"/>
          <w:szCs w:val="28"/>
        </w:rPr>
      </w:pPr>
      <w:r>
        <w:rPr>
          <w:rFonts w:ascii="Times New Roman" w:hAnsi="Times New Roman" w:cs="Times New Roman"/>
          <w:sz w:val="28"/>
          <w:szCs w:val="28"/>
        </w:rPr>
        <w:t>Гуманізм і милосердя становлять фундаментальні етичні засади професійної діяльності медичної сестри. Поділяючи загальнолюдські та загальноприйняті медичні етичні цінності, спільнота медичних сестер підкреслює унікальність своє професії, яка ґрунтується на безперервному служінні людині</w:t>
      </w:r>
      <w:r w:rsidR="00580CF5">
        <w:rPr>
          <w:rFonts w:ascii="Times New Roman" w:hAnsi="Times New Roman" w:cs="Times New Roman"/>
          <w:sz w:val="28"/>
          <w:szCs w:val="28"/>
        </w:rPr>
        <w:t>, турботі про її гідність безпеку та благополуччя. Професійна ідентичність медичної сестри</w:t>
      </w:r>
      <w:r>
        <w:rPr>
          <w:rFonts w:ascii="Times New Roman" w:hAnsi="Times New Roman" w:cs="Times New Roman"/>
          <w:sz w:val="28"/>
          <w:szCs w:val="28"/>
        </w:rPr>
        <w:t xml:space="preserve"> </w:t>
      </w:r>
      <w:r w:rsidR="00580CF5">
        <w:rPr>
          <w:rFonts w:ascii="Times New Roman" w:hAnsi="Times New Roman" w:cs="Times New Roman"/>
          <w:sz w:val="28"/>
          <w:szCs w:val="28"/>
        </w:rPr>
        <w:t>нерозривно пов’язана з високими моральними стандартами, що проявляються, як взаємодія з пацієнтами, так і в професійних відносинах.</w:t>
      </w:r>
    </w:p>
    <w:p w14:paraId="5B08360D" w14:textId="77777777" w:rsidR="00580CF5" w:rsidRDefault="00580CF5" w:rsidP="00580CF5">
      <w:pPr>
        <w:rPr>
          <w:rFonts w:ascii="Times New Roman" w:hAnsi="Times New Roman" w:cs="Times New Roman"/>
          <w:sz w:val="28"/>
          <w:szCs w:val="28"/>
        </w:rPr>
      </w:pPr>
      <w:r>
        <w:rPr>
          <w:rFonts w:ascii="Times New Roman" w:hAnsi="Times New Roman" w:cs="Times New Roman"/>
          <w:sz w:val="28"/>
          <w:szCs w:val="28"/>
        </w:rPr>
        <w:t>Професійна діяльність медичної сестри передбач</w:t>
      </w:r>
      <w:r w:rsidR="007F7E00">
        <w:rPr>
          <w:rFonts w:ascii="Times New Roman" w:hAnsi="Times New Roman" w:cs="Times New Roman"/>
          <w:sz w:val="28"/>
          <w:szCs w:val="28"/>
        </w:rPr>
        <w:t xml:space="preserve">ає наявність широкого спектра особистісних якостей, які забезпечують ефективне, етичне й небезпечне виконання службових обов’язків. Важливе значення мають моральні якості, такі як милосердя, доброзичливість, чуйність, терпіння, уважність, самовідданість, почуття гідності та відповідальності за виконання покладених функцій. </w:t>
      </w:r>
    </w:p>
    <w:p w14:paraId="650E670A" w14:textId="77777777" w:rsidR="004C6B20" w:rsidRDefault="007F7E00" w:rsidP="00580CF5">
      <w:pPr>
        <w:rPr>
          <w:rFonts w:ascii="Times New Roman" w:hAnsi="Times New Roman" w:cs="Times New Roman"/>
          <w:sz w:val="28"/>
          <w:szCs w:val="28"/>
        </w:rPr>
      </w:pPr>
      <w:r>
        <w:rPr>
          <w:rFonts w:ascii="Times New Roman" w:hAnsi="Times New Roman" w:cs="Times New Roman"/>
          <w:sz w:val="28"/>
          <w:szCs w:val="28"/>
        </w:rPr>
        <w:t xml:space="preserve">Крім того, у професії медичної сестри особливо цінуються етичні характеристики. Не менш важливим є інтелектуальні якості, які формують основу </w:t>
      </w:r>
      <w:r>
        <w:rPr>
          <w:rFonts w:ascii="Times New Roman" w:hAnsi="Times New Roman" w:cs="Times New Roman"/>
          <w:sz w:val="28"/>
          <w:szCs w:val="28"/>
        </w:rPr>
        <w:lastRenderedPageBreak/>
        <w:t xml:space="preserve">для клінічного мислення та прийняття рішення. Саме поєднання цих морально - етичних та інтелектуальних характеристик є передумовою формування </w:t>
      </w:r>
      <w:r w:rsidR="004C6B20">
        <w:rPr>
          <w:rFonts w:ascii="Times New Roman" w:hAnsi="Times New Roman" w:cs="Times New Roman"/>
          <w:sz w:val="28"/>
          <w:szCs w:val="28"/>
        </w:rPr>
        <w:t>високопрофесійної та соціально відповідальної медичної сестри, здатності діяти в умовах підвищеної відповідальності, зокрема у нейрохірургічному стаціонарі.</w:t>
      </w:r>
    </w:p>
    <w:p w14:paraId="7493CE0F" w14:textId="77777777" w:rsidR="004C6B20" w:rsidRDefault="004C6B20" w:rsidP="00580CF5">
      <w:pPr>
        <w:rPr>
          <w:rFonts w:ascii="Times New Roman" w:hAnsi="Times New Roman" w:cs="Times New Roman"/>
          <w:sz w:val="28"/>
          <w:szCs w:val="28"/>
        </w:rPr>
      </w:pPr>
      <w:r>
        <w:rPr>
          <w:rFonts w:ascii="Times New Roman" w:hAnsi="Times New Roman" w:cs="Times New Roman"/>
          <w:sz w:val="28"/>
          <w:szCs w:val="28"/>
        </w:rPr>
        <w:t>До ключових засад сучасної концепції сестринської справи належить такі принципи, які формують і спрямовують професійну діяльність медичних сестер на всіх рівнях надання медичної допомоги.</w:t>
      </w:r>
    </w:p>
    <w:p w14:paraId="65551713" w14:textId="77777777" w:rsidR="004C6B20" w:rsidRDefault="004C6B20" w:rsidP="00580CF5">
      <w:pPr>
        <w:rPr>
          <w:rFonts w:ascii="Times New Roman" w:hAnsi="Times New Roman" w:cs="Times New Roman"/>
          <w:sz w:val="28"/>
          <w:szCs w:val="28"/>
        </w:rPr>
      </w:pPr>
      <w:r>
        <w:rPr>
          <w:rFonts w:ascii="Times New Roman" w:hAnsi="Times New Roman" w:cs="Times New Roman"/>
          <w:sz w:val="28"/>
          <w:szCs w:val="28"/>
        </w:rPr>
        <w:t>У межах сучасного етапу розвитку сестринської справи на глобальному рівні виділяють низку принципів, які формують  професійне підґрунтя цієї галузі та визначають її місце в системі охорони здоров’я.</w:t>
      </w:r>
    </w:p>
    <w:p w14:paraId="0C631709" w14:textId="77777777" w:rsidR="004C6B20" w:rsidRDefault="004C6B20" w:rsidP="004C6B20">
      <w:pPr>
        <w:pStyle w:val="a7"/>
        <w:numPr>
          <w:ilvl w:val="0"/>
          <w:numId w:val="3"/>
        </w:numPr>
        <w:rPr>
          <w:rFonts w:ascii="Times New Roman" w:hAnsi="Times New Roman" w:cs="Times New Roman"/>
          <w:sz w:val="28"/>
          <w:szCs w:val="28"/>
        </w:rPr>
      </w:pPr>
      <w:r>
        <w:rPr>
          <w:rFonts w:ascii="Times New Roman" w:hAnsi="Times New Roman" w:cs="Times New Roman"/>
          <w:sz w:val="28"/>
          <w:szCs w:val="28"/>
        </w:rPr>
        <w:t xml:space="preserve">Професійна самостійність і взаємодоповнюваність з лікарською справою. Лікарська та сестринська діяльність розглядаються , як два взаємопов’язаних але самостійних напрямки. Лікарська справа зосереджена на вивченні патологічних процесів, механізмів розвитку захворювання і методів їх лікування, тоді , як медсестринства аналізує індивідуальні реакції пацієнта на хворобу, спрямовуючи свою діяльність на полегшення симптомів, підтримку фізичного та емоційного </w:t>
      </w:r>
      <w:r w:rsidR="002D0300">
        <w:rPr>
          <w:rFonts w:ascii="Times New Roman" w:hAnsi="Times New Roman" w:cs="Times New Roman"/>
          <w:sz w:val="28"/>
          <w:szCs w:val="28"/>
        </w:rPr>
        <w:t>стану пацієнта, догляд та адаптацію.</w:t>
      </w:r>
    </w:p>
    <w:p w14:paraId="507773A8" w14:textId="77777777" w:rsidR="002D0300" w:rsidRDefault="002D0300" w:rsidP="004C6B20">
      <w:pPr>
        <w:pStyle w:val="a7"/>
        <w:numPr>
          <w:ilvl w:val="0"/>
          <w:numId w:val="3"/>
        </w:numPr>
        <w:rPr>
          <w:rFonts w:ascii="Times New Roman" w:hAnsi="Times New Roman" w:cs="Times New Roman"/>
          <w:sz w:val="28"/>
          <w:szCs w:val="28"/>
        </w:rPr>
      </w:pPr>
      <w:r>
        <w:rPr>
          <w:rFonts w:ascii="Times New Roman" w:hAnsi="Times New Roman" w:cs="Times New Roman"/>
          <w:sz w:val="28"/>
          <w:szCs w:val="28"/>
        </w:rPr>
        <w:t xml:space="preserve">Єдність філософії, теорії та практики як основа професії. Повноцінна професійна діяльність у сфері охорони здоров’я має ґрунтуватися на інтеграції трьох взаємопов’язаних складових: філософських засад, теоретичного обґрунтування та практичного застосування знань. Цей підхід забезпечує системність і цілісність сестринської професії, дозволяючи розвиватися її як науково обґрунтована дисципліна. </w:t>
      </w:r>
    </w:p>
    <w:p w14:paraId="119CE780" w14:textId="77777777" w:rsidR="002D0300" w:rsidRDefault="002D0300" w:rsidP="004C6B20">
      <w:pPr>
        <w:pStyle w:val="a7"/>
        <w:numPr>
          <w:ilvl w:val="0"/>
          <w:numId w:val="3"/>
        </w:numPr>
        <w:rPr>
          <w:rFonts w:ascii="Times New Roman" w:hAnsi="Times New Roman" w:cs="Times New Roman"/>
          <w:sz w:val="28"/>
          <w:szCs w:val="28"/>
        </w:rPr>
      </w:pPr>
      <w:r>
        <w:rPr>
          <w:rFonts w:ascii="Times New Roman" w:hAnsi="Times New Roman" w:cs="Times New Roman"/>
          <w:sz w:val="28"/>
          <w:szCs w:val="28"/>
        </w:rPr>
        <w:t xml:space="preserve">Формування нової професійної ідентичності медичної сестри. Як відносно молода професія, що формувалася переважно на основі практики, сестринська справа поступово набуває нової філософії. Сучасна медична сестра розглядається не як технічний виконавець лікарських призначень, а як автономний фахівець, повноправний партнер у мультидисциплінарні команді. </w:t>
      </w:r>
    </w:p>
    <w:p w14:paraId="4B69C974" w14:textId="77777777" w:rsidR="002D0300" w:rsidRDefault="002D0300" w:rsidP="004C6B20">
      <w:pPr>
        <w:pStyle w:val="a7"/>
        <w:numPr>
          <w:ilvl w:val="0"/>
          <w:numId w:val="3"/>
        </w:numPr>
        <w:rPr>
          <w:rFonts w:ascii="Times New Roman" w:hAnsi="Times New Roman" w:cs="Times New Roman"/>
          <w:sz w:val="28"/>
          <w:szCs w:val="28"/>
        </w:rPr>
      </w:pPr>
      <w:r>
        <w:rPr>
          <w:rFonts w:ascii="Times New Roman" w:hAnsi="Times New Roman" w:cs="Times New Roman"/>
          <w:sz w:val="28"/>
          <w:szCs w:val="28"/>
        </w:rPr>
        <w:lastRenderedPageBreak/>
        <w:t>Юридична відповідальність за професійну діяльність. Медична сестра несе відповідальність за якість та безпечність наданої допомоги, що визначається чинним законодавством. Її діяльність регламентується нормативно - правовим актом, що визначає обсяг повноважень, професійних обов’язків і меж відповідальності.</w:t>
      </w:r>
    </w:p>
    <w:p w14:paraId="34624A92" w14:textId="77777777" w:rsidR="009173B8" w:rsidRDefault="002D0300" w:rsidP="004C6B20">
      <w:pPr>
        <w:pStyle w:val="a7"/>
        <w:numPr>
          <w:ilvl w:val="0"/>
          <w:numId w:val="3"/>
        </w:numPr>
        <w:rPr>
          <w:rFonts w:ascii="Times New Roman" w:hAnsi="Times New Roman" w:cs="Times New Roman"/>
          <w:sz w:val="28"/>
          <w:szCs w:val="28"/>
        </w:rPr>
      </w:pPr>
      <w:r>
        <w:rPr>
          <w:rFonts w:ascii="Times New Roman" w:hAnsi="Times New Roman" w:cs="Times New Roman"/>
          <w:sz w:val="28"/>
          <w:szCs w:val="28"/>
        </w:rPr>
        <w:t>Сестринський процес, як структурна модель надання допомоги. Основою професійної діяльності медичної сестри є сестринський процес - поетапна система дій, що включає:</w:t>
      </w:r>
      <w:r w:rsidR="009173B8">
        <w:rPr>
          <w:rFonts w:ascii="Times New Roman" w:hAnsi="Times New Roman" w:cs="Times New Roman"/>
          <w:sz w:val="28"/>
          <w:szCs w:val="28"/>
        </w:rPr>
        <w:t xml:space="preserve"> первинне сестринське обстеження, виявлення проблем пацієнта та формулювання сестринського догляду, реалізацію сестринських втручань, оцінку ефективності проведених заходів. </w:t>
      </w:r>
    </w:p>
    <w:p w14:paraId="39D39E4D" w14:textId="77777777" w:rsidR="009173B8" w:rsidRDefault="009173B8" w:rsidP="009173B8">
      <w:pPr>
        <w:rPr>
          <w:rFonts w:ascii="Times New Roman" w:hAnsi="Times New Roman" w:cs="Times New Roman"/>
          <w:sz w:val="28"/>
          <w:szCs w:val="28"/>
        </w:rPr>
      </w:pPr>
      <w:r>
        <w:rPr>
          <w:rFonts w:ascii="Times New Roman" w:hAnsi="Times New Roman" w:cs="Times New Roman"/>
          <w:sz w:val="28"/>
          <w:szCs w:val="28"/>
        </w:rPr>
        <w:t xml:space="preserve">Ця модель забезпечує системний підхід до організації допомоги, підвищує її ефективність і дозволяє впроваджувати персоналізовані стратегії догляду. </w:t>
      </w:r>
    </w:p>
    <w:p w14:paraId="066CD2F5" w14:textId="77777777" w:rsidR="009173B8" w:rsidRDefault="009173B8" w:rsidP="009173B8">
      <w:pPr>
        <w:rPr>
          <w:rFonts w:ascii="Times New Roman" w:hAnsi="Times New Roman" w:cs="Times New Roman"/>
          <w:sz w:val="28"/>
          <w:szCs w:val="28"/>
        </w:rPr>
      </w:pPr>
      <w:r>
        <w:rPr>
          <w:rFonts w:ascii="Times New Roman" w:hAnsi="Times New Roman" w:cs="Times New Roman"/>
          <w:sz w:val="28"/>
          <w:szCs w:val="28"/>
        </w:rPr>
        <w:t xml:space="preserve">  Медичні сестри становлять найбільшу професійну групу в системі охорони здоров’я будь - якої країни. Так, на території Європи загальна кількість медичних сестер перевищує 5 мільйонів осіб, з яких понад 330 тисяч працюють в Україні. У сучасних умовах трансформація медичної галузі значення сестринської справи значно зростає, що обумовлює потребу в переосмислені ролі медичної сестри в клінічному середовищі </w:t>
      </w:r>
    </w:p>
    <w:p w14:paraId="17E5B276" w14:textId="77777777" w:rsidR="009173B8" w:rsidRDefault="009173B8" w:rsidP="009173B8">
      <w:pPr>
        <w:rPr>
          <w:rFonts w:ascii="Times New Roman" w:hAnsi="Times New Roman" w:cs="Times New Roman"/>
          <w:sz w:val="28"/>
          <w:szCs w:val="28"/>
        </w:rPr>
      </w:pPr>
      <w:r>
        <w:rPr>
          <w:rFonts w:ascii="Times New Roman" w:hAnsi="Times New Roman" w:cs="Times New Roman"/>
          <w:sz w:val="28"/>
          <w:szCs w:val="28"/>
        </w:rPr>
        <w:t xml:space="preserve">Згідно із концепцією розвитку медсестринства, медична сестра повинна виступати не лише виконавцем лікарських пер значень, ай активним учасником лікувального процесу, професіоналом, який є рівноправним партнером лікаря, так і пацієнта. Її діяльність повинна бути автономною в межах компетенції та інтегрованою в міждисциплінарну команду охорони здоров’я.  </w:t>
      </w:r>
      <w:r w:rsidR="002D0300" w:rsidRPr="009173B8">
        <w:rPr>
          <w:rFonts w:ascii="Times New Roman" w:hAnsi="Times New Roman" w:cs="Times New Roman"/>
          <w:sz w:val="28"/>
          <w:szCs w:val="28"/>
        </w:rPr>
        <w:t xml:space="preserve"> </w:t>
      </w:r>
    </w:p>
    <w:p w14:paraId="61FC07D8" w14:textId="77777777" w:rsidR="00845BFE" w:rsidRDefault="009173B8" w:rsidP="009173B8">
      <w:pPr>
        <w:rPr>
          <w:rFonts w:ascii="Times New Roman" w:hAnsi="Times New Roman" w:cs="Times New Roman"/>
          <w:sz w:val="28"/>
          <w:szCs w:val="28"/>
        </w:rPr>
      </w:pPr>
      <w:r>
        <w:rPr>
          <w:rFonts w:ascii="Times New Roman" w:hAnsi="Times New Roman" w:cs="Times New Roman"/>
          <w:sz w:val="28"/>
          <w:szCs w:val="28"/>
        </w:rPr>
        <w:t xml:space="preserve">Сучасна система охорони здоров’я потребує медичної сестри нового типу - </w:t>
      </w:r>
      <w:r w:rsidR="00845BFE">
        <w:rPr>
          <w:rFonts w:ascii="Times New Roman" w:hAnsi="Times New Roman" w:cs="Times New Roman"/>
          <w:sz w:val="28"/>
          <w:szCs w:val="28"/>
        </w:rPr>
        <w:t xml:space="preserve">висококваліфікованого фахівця, здатного до клінічного мислення, клінічної аналітики та самостійного прийняття рішень у рамках надання медичних послуг. У межах формування сестринської освіти акцент робиться на розвиток клінічного мислення, глибоких знань про патологічні процеси в організмі, уміння </w:t>
      </w:r>
      <w:r w:rsidR="00845BFE">
        <w:rPr>
          <w:rFonts w:ascii="Times New Roman" w:hAnsi="Times New Roman" w:cs="Times New Roman"/>
          <w:sz w:val="28"/>
          <w:szCs w:val="28"/>
        </w:rPr>
        <w:lastRenderedPageBreak/>
        <w:t xml:space="preserve">орієнтуватися в ургентних станах, ефективно здійснювати догляд та надавати долікарську допомогу в екстрених ситуаціях. </w:t>
      </w:r>
    </w:p>
    <w:p w14:paraId="1CC5E567" w14:textId="77777777" w:rsidR="004D7C3E" w:rsidRDefault="00845BFE" w:rsidP="009173B8">
      <w:pPr>
        <w:rPr>
          <w:rFonts w:ascii="Times New Roman" w:hAnsi="Times New Roman" w:cs="Times New Roman"/>
          <w:sz w:val="28"/>
          <w:szCs w:val="28"/>
        </w:rPr>
      </w:pPr>
      <w:r>
        <w:rPr>
          <w:rFonts w:ascii="Times New Roman" w:hAnsi="Times New Roman" w:cs="Times New Roman"/>
          <w:sz w:val="28"/>
          <w:szCs w:val="28"/>
        </w:rPr>
        <w:t>Крім того, сучасна медична сестра повинна досконало володіти технікою вдосконалення медсестринських маніпуляцій, складати та реалізовувати індивідуальні плани сестринського догляду та диспансерного нагляду, а також брати участь у профілактичні роботі, зокрема у формуванні здорового способу життя.</w:t>
      </w:r>
    </w:p>
    <w:p w14:paraId="6EFE6486" w14:textId="77777777" w:rsidR="004D7C3E" w:rsidRDefault="004D7C3E" w:rsidP="009173B8">
      <w:pPr>
        <w:rPr>
          <w:rFonts w:ascii="Times New Roman" w:hAnsi="Times New Roman" w:cs="Times New Roman"/>
          <w:sz w:val="28"/>
          <w:szCs w:val="28"/>
        </w:rPr>
      </w:pPr>
      <w:r>
        <w:rPr>
          <w:rFonts w:ascii="Times New Roman" w:hAnsi="Times New Roman" w:cs="Times New Roman"/>
          <w:sz w:val="28"/>
          <w:szCs w:val="28"/>
        </w:rPr>
        <w:t>Глобальні демографічні і соціальні тенденції, такі, як старіння населення, зростання поширеності хронічних захворювань і підвищення складності медичного догляду, створюють серйозні виклики для системи охорони здоров’я. одночасно спостерігається недостача медичних кадрів, що ускладнює забезпечення  якісної, ефективної та пацієнтоорієнтованої медичної допомоги</w:t>
      </w:r>
      <w:r w:rsidR="00C037C3">
        <w:rPr>
          <w:rFonts w:ascii="Times New Roman" w:hAnsi="Times New Roman" w:cs="Times New Roman"/>
          <w:sz w:val="28"/>
          <w:szCs w:val="28"/>
          <w:lang w:val="en-US"/>
        </w:rPr>
        <w:t xml:space="preserve"> [8] </w:t>
      </w:r>
      <w:r>
        <w:rPr>
          <w:rFonts w:ascii="Times New Roman" w:hAnsi="Times New Roman" w:cs="Times New Roman"/>
          <w:sz w:val="28"/>
          <w:szCs w:val="28"/>
        </w:rPr>
        <w:t xml:space="preserve"> У зв’язку з цим постає необхідність не лише підвищення якості послуг, а й глобального розуміння чинників, що впливають на результати догляду. </w:t>
      </w:r>
    </w:p>
    <w:p w14:paraId="30636D27" w14:textId="77777777" w:rsidR="004D7C3E" w:rsidRDefault="004D7C3E" w:rsidP="009173B8">
      <w:pPr>
        <w:rPr>
          <w:rFonts w:ascii="Times New Roman" w:hAnsi="Times New Roman" w:cs="Times New Roman"/>
          <w:sz w:val="28"/>
          <w:szCs w:val="28"/>
        </w:rPr>
      </w:pPr>
      <w:r>
        <w:rPr>
          <w:rFonts w:ascii="Times New Roman" w:hAnsi="Times New Roman" w:cs="Times New Roman"/>
          <w:sz w:val="28"/>
          <w:szCs w:val="28"/>
        </w:rPr>
        <w:t xml:space="preserve">Незважаючи на спроби трансформувати надання медичної допомоги відповідно до потреб суспільства, у науковому середовищі залишаються суттєві прогалини а знаннях щодо комплексного аналізу результатів медсестринської діяльності як у </w:t>
      </w:r>
    </w:p>
    <w:p w14:paraId="715F5066" w14:textId="77777777" w:rsidR="00126074" w:rsidRDefault="004D7C3E" w:rsidP="00C037C3">
      <w:pPr>
        <w:ind w:firstLine="0"/>
        <w:rPr>
          <w:rFonts w:ascii="Times New Roman" w:hAnsi="Times New Roman" w:cs="Times New Roman"/>
          <w:sz w:val="28"/>
          <w:szCs w:val="28"/>
        </w:rPr>
      </w:pPr>
      <w:r>
        <w:rPr>
          <w:rFonts w:ascii="Times New Roman" w:hAnsi="Times New Roman" w:cs="Times New Roman"/>
          <w:sz w:val="28"/>
          <w:szCs w:val="28"/>
        </w:rPr>
        <w:t xml:space="preserve"> стаціонарах так і в амбулаторних умовах</w:t>
      </w:r>
      <w:r w:rsidR="00C037C3">
        <w:rPr>
          <w:rFonts w:ascii="Times New Roman" w:hAnsi="Times New Roman" w:cs="Times New Roman"/>
          <w:sz w:val="28"/>
          <w:szCs w:val="28"/>
          <w:lang w:val="en-US"/>
        </w:rPr>
        <w:t xml:space="preserve"> [9] </w:t>
      </w:r>
      <w:r>
        <w:rPr>
          <w:rFonts w:ascii="Times New Roman" w:hAnsi="Times New Roman" w:cs="Times New Roman"/>
          <w:sz w:val="28"/>
          <w:szCs w:val="28"/>
        </w:rPr>
        <w:t xml:space="preserve"> Зокрема бракує систематизованої інформації про клінічну ефективність, доцільність витрат і вплив сестринських втручань на ключові показники здоров’я</w:t>
      </w:r>
      <w:r w:rsidR="00126074">
        <w:rPr>
          <w:rFonts w:ascii="Times New Roman" w:hAnsi="Times New Roman" w:cs="Times New Roman"/>
          <w:sz w:val="28"/>
          <w:szCs w:val="28"/>
        </w:rPr>
        <w:t xml:space="preserve"> пацієнтів, такі як контроль болю, рівень автономії, кількість звернень до служби невідкладної допомоги.</w:t>
      </w:r>
    </w:p>
    <w:p w14:paraId="709C5416" w14:textId="77777777" w:rsidR="00126074" w:rsidRDefault="00126074" w:rsidP="004D7C3E">
      <w:pPr>
        <w:rPr>
          <w:rFonts w:ascii="Times New Roman" w:hAnsi="Times New Roman" w:cs="Times New Roman"/>
          <w:sz w:val="28"/>
          <w:szCs w:val="28"/>
        </w:rPr>
      </w:pPr>
      <w:r>
        <w:rPr>
          <w:rFonts w:ascii="Times New Roman" w:hAnsi="Times New Roman" w:cs="Times New Roman"/>
          <w:sz w:val="28"/>
          <w:szCs w:val="28"/>
        </w:rPr>
        <w:t>У країнах Європи професійний статус медичної сестри значно підвищено завдяки визначенню її як самостійного суб’єкта медичної практики. Медичні сестри мають право ухвалювати рішення в межах своєї компетенції, які безпосередньо стосується організації та здійснення сестринської допомоги.</w:t>
      </w:r>
      <w:r w:rsidR="00FC6B71">
        <w:rPr>
          <w:rFonts w:ascii="Times New Roman" w:hAnsi="Times New Roman" w:cs="Times New Roman"/>
          <w:sz w:val="28"/>
          <w:szCs w:val="28"/>
          <w:lang w:val="en-US"/>
        </w:rPr>
        <w:t>[10].</w:t>
      </w:r>
      <w:r>
        <w:rPr>
          <w:rFonts w:ascii="Times New Roman" w:hAnsi="Times New Roman" w:cs="Times New Roman"/>
          <w:sz w:val="28"/>
          <w:szCs w:val="28"/>
        </w:rPr>
        <w:t xml:space="preserve"> Їм відкрито доступ до повноцінної вищої освіти за фахом, що дозволяє здобути академічний ступінь, брати участь у дослідницькій та викладацькій діяльності. </w:t>
      </w:r>
    </w:p>
    <w:p w14:paraId="3852B3B9" w14:textId="77777777" w:rsidR="00126074" w:rsidRDefault="00126074" w:rsidP="004D7C3E">
      <w:pPr>
        <w:rPr>
          <w:rFonts w:ascii="Times New Roman" w:hAnsi="Times New Roman" w:cs="Times New Roman"/>
          <w:sz w:val="28"/>
          <w:szCs w:val="28"/>
        </w:rPr>
      </w:pPr>
      <w:r>
        <w:rPr>
          <w:rFonts w:ascii="Times New Roman" w:hAnsi="Times New Roman" w:cs="Times New Roman"/>
          <w:sz w:val="28"/>
          <w:szCs w:val="28"/>
        </w:rPr>
        <w:t xml:space="preserve">Тисячі фахівців у галузі медсестринства активно займаються науковими розробками, результати яких слугують основою для вдосконалення моделей організації медичної допомоги та розробки ефективніших стандартів догляду. У багатьох країнах ЄС здійснюються цілеспрямовані заходи, спрямовані на </w:t>
      </w:r>
      <w:r>
        <w:rPr>
          <w:rFonts w:ascii="Times New Roman" w:hAnsi="Times New Roman" w:cs="Times New Roman"/>
          <w:sz w:val="28"/>
          <w:szCs w:val="28"/>
        </w:rPr>
        <w:lastRenderedPageBreak/>
        <w:t>підвищення престижності професії медичної сестри, визнання її вагомого внеску в практичну охоронну здоров’я та забезпечення безперервного професійного розвитку.</w:t>
      </w:r>
    </w:p>
    <w:p w14:paraId="57C5910E" w14:textId="77777777" w:rsidR="00126074" w:rsidRPr="00FC6B71" w:rsidRDefault="00126074" w:rsidP="004D7C3E">
      <w:pPr>
        <w:rPr>
          <w:rFonts w:ascii="Times New Roman" w:hAnsi="Times New Roman" w:cs="Times New Roman"/>
          <w:sz w:val="28"/>
          <w:szCs w:val="28"/>
          <w:lang w:val="en-US"/>
        </w:rPr>
      </w:pPr>
      <w:r>
        <w:rPr>
          <w:rFonts w:ascii="Times New Roman" w:hAnsi="Times New Roman" w:cs="Times New Roman"/>
          <w:sz w:val="28"/>
          <w:szCs w:val="28"/>
        </w:rPr>
        <w:t xml:space="preserve">Важливим кроком на шляху до професіоналізму медсестринства </w:t>
      </w:r>
      <w:r w:rsidR="00870E1F">
        <w:rPr>
          <w:rFonts w:ascii="Times New Roman" w:hAnsi="Times New Roman" w:cs="Times New Roman"/>
          <w:sz w:val="28"/>
          <w:szCs w:val="28"/>
        </w:rPr>
        <w:t>стало запровадження ступеневої безперервної вищої медсестринської освіти, що забезпечує фахівцям можливість підвищувати кваліфікацію на всіх етапах професійного розвитку та поступово наближає медсестринську освіту</w:t>
      </w:r>
      <w:r>
        <w:rPr>
          <w:rFonts w:ascii="Times New Roman" w:hAnsi="Times New Roman" w:cs="Times New Roman"/>
          <w:sz w:val="28"/>
          <w:szCs w:val="28"/>
        </w:rPr>
        <w:t xml:space="preserve"> </w:t>
      </w:r>
      <w:r w:rsidR="00870E1F">
        <w:rPr>
          <w:rFonts w:ascii="Times New Roman" w:hAnsi="Times New Roman" w:cs="Times New Roman"/>
          <w:sz w:val="28"/>
          <w:szCs w:val="28"/>
        </w:rPr>
        <w:t>до лік</w:t>
      </w:r>
      <w:r w:rsidR="00FC6B71">
        <w:rPr>
          <w:rFonts w:ascii="Times New Roman" w:hAnsi="Times New Roman" w:cs="Times New Roman"/>
          <w:sz w:val="28"/>
          <w:szCs w:val="28"/>
        </w:rPr>
        <w:t>арської за структурою і змістом</w:t>
      </w:r>
      <w:r w:rsidR="00870E1F">
        <w:rPr>
          <w:rFonts w:ascii="Times New Roman" w:hAnsi="Times New Roman" w:cs="Times New Roman"/>
          <w:sz w:val="28"/>
          <w:szCs w:val="28"/>
        </w:rPr>
        <w:t xml:space="preserve"> </w:t>
      </w:r>
      <w:r w:rsidR="00FC6B71">
        <w:rPr>
          <w:rFonts w:ascii="Times New Roman" w:hAnsi="Times New Roman" w:cs="Times New Roman"/>
          <w:sz w:val="28"/>
          <w:szCs w:val="28"/>
          <w:lang w:val="en-US"/>
        </w:rPr>
        <w:t>[11].</w:t>
      </w:r>
    </w:p>
    <w:p w14:paraId="515A9F8D" w14:textId="77777777" w:rsidR="00870E1F" w:rsidRDefault="00870E1F" w:rsidP="004D7C3E">
      <w:pPr>
        <w:rPr>
          <w:rFonts w:ascii="Times New Roman" w:hAnsi="Times New Roman" w:cs="Times New Roman"/>
          <w:sz w:val="28"/>
          <w:szCs w:val="28"/>
        </w:rPr>
      </w:pPr>
      <w:r>
        <w:rPr>
          <w:rFonts w:ascii="Times New Roman" w:hAnsi="Times New Roman" w:cs="Times New Roman"/>
          <w:sz w:val="28"/>
          <w:szCs w:val="28"/>
        </w:rPr>
        <w:t>Водночас, незважаючи на позитивну динаміку, у сфері медсестринської освіти та професійної автономії все ще залишилися нерозв’язані проблеми, які потребують подальшого наукового аналізу та управлінських рішень.</w:t>
      </w:r>
    </w:p>
    <w:p w14:paraId="1CA7B96B" w14:textId="77777777" w:rsidR="00870E1F" w:rsidRDefault="00870E1F" w:rsidP="004D7C3E">
      <w:pPr>
        <w:rPr>
          <w:rFonts w:ascii="Times New Roman" w:hAnsi="Times New Roman" w:cs="Times New Roman"/>
          <w:sz w:val="28"/>
          <w:szCs w:val="28"/>
        </w:rPr>
      </w:pPr>
      <w:r>
        <w:rPr>
          <w:rFonts w:ascii="Times New Roman" w:hAnsi="Times New Roman" w:cs="Times New Roman"/>
          <w:sz w:val="28"/>
          <w:szCs w:val="28"/>
        </w:rPr>
        <w:t>У багатьох європейських країнах медичні сестри відіграють ключову роль у забезпеченні функціонування первинної ланки охорони здоров’я. Зокрема, у Швеції спостерігається послідовне розширення повноважень медичних сестер, які активно беруть участь у ведені пацієнтів із хронічними захворюваннями та тяжкими станами, таким, як цукровий діабет, бронхіальна астма серцева недостатність та психічні розлади.</w:t>
      </w:r>
      <w:r w:rsidR="00FC6B71">
        <w:rPr>
          <w:rFonts w:ascii="Times New Roman" w:hAnsi="Times New Roman" w:cs="Times New Roman"/>
          <w:sz w:val="28"/>
          <w:szCs w:val="28"/>
          <w:lang w:val="en-US"/>
        </w:rPr>
        <w:t xml:space="preserve">[12, 13]. </w:t>
      </w:r>
      <w:r>
        <w:rPr>
          <w:rFonts w:ascii="Times New Roman" w:hAnsi="Times New Roman" w:cs="Times New Roman"/>
          <w:sz w:val="28"/>
          <w:szCs w:val="28"/>
        </w:rPr>
        <w:t xml:space="preserve"> У межах чинного законодавства їм надано обмежене право призначати лікарські засоби, що свідчить про високий рівень професійної довіри до категорії працівників.</w:t>
      </w:r>
    </w:p>
    <w:p w14:paraId="69810580" w14:textId="77777777" w:rsidR="00B35FAA" w:rsidRDefault="00870E1F" w:rsidP="004D7C3E">
      <w:pPr>
        <w:rPr>
          <w:rFonts w:ascii="Times New Roman" w:hAnsi="Times New Roman" w:cs="Times New Roman"/>
          <w:sz w:val="28"/>
          <w:szCs w:val="28"/>
        </w:rPr>
      </w:pPr>
      <w:r>
        <w:rPr>
          <w:rFonts w:ascii="Times New Roman" w:hAnsi="Times New Roman" w:cs="Times New Roman"/>
          <w:sz w:val="28"/>
          <w:szCs w:val="28"/>
        </w:rPr>
        <w:t>В Україні престиж професії медичної сестри залишається суттєво нижчим порівняно з країнами з розвиненою системою охорони здоров’я. одним із ключових чинників</w:t>
      </w:r>
      <w:r w:rsidR="00B35FAA">
        <w:rPr>
          <w:rFonts w:ascii="Times New Roman" w:hAnsi="Times New Roman" w:cs="Times New Roman"/>
          <w:sz w:val="28"/>
          <w:szCs w:val="28"/>
        </w:rPr>
        <w:t xml:space="preserve">, що сприяє високі темпи трудової міграції серед медичних працівників, зокрема середнього медичного персоналу, є низький рівень матеріального забезпечення. За неофіційними даними, щорічно країну залишають близько 7 тисяч фахівців у пошуках кращих умов праці та вищої зарплати. </w:t>
      </w:r>
    </w:p>
    <w:p w14:paraId="15BCF238" w14:textId="77777777" w:rsidR="002D0300" w:rsidRPr="009173B8" w:rsidRDefault="00B35FAA" w:rsidP="00B35FAA">
      <w:pPr>
        <w:rPr>
          <w:rFonts w:ascii="Times New Roman" w:hAnsi="Times New Roman" w:cs="Times New Roman"/>
          <w:sz w:val="28"/>
          <w:szCs w:val="28"/>
        </w:rPr>
      </w:pPr>
      <w:r>
        <w:rPr>
          <w:rFonts w:ascii="Times New Roman" w:hAnsi="Times New Roman" w:cs="Times New Roman"/>
          <w:sz w:val="28"/>
          <w:szCs w:val="28"/>
        </w:rPr>
        <w:t>За таких умов особливу відповідальність за стабілізацію та розвиток професії медичної сестри повинна нести держава, виступаючи гарантом створення сприятливих соціально - економічних</w:t>
      </w:r>
      <w:r w:rsidR="00870E1F">
        <w:rPr>
          <w:rFonts w:ascii="Times New Roman" w:hAnsi="Times New Roman" w:cs="Times New Roman"/>
          <w:sz w:val="28"/>
          <w:szCs w:val="28"/>
        </w:rPr>
        <w:t xml:space="preserve"> </w:t>
      </w:r>
      <w:r>
        <w:rPr>
          <w:rFonts w:ascii="Times New Roman" w:hAnsi="Times New Roman" w:cs="Times New Roman"/>
          <w:sz w:val="28"/>
          <w:szCs w:val="28"/>
        </w:rPr>
        <w:t>умов, які б сприяли підвищенню статусу цієї професії. Зростання ролі медичної сестри</w:t>
      </w:r>
      <w:r w:rsidR="00870E1F">
        <w:rPr>
          <w:rFonts w:ascii="Times New Roman" w:hAnsi="Times New Roman" w:cs="Times New Roman"/>
          <w:sz w:val="28"/>
          <w:szCs w:val="28"/>
        </w:rPr>
        <w:t xml:space="preserve"> </w:t>
      </w:r>
      <w:r>
        <w:rPr>
          <w:rFonts w:ascii="Times New Roman" w:hAnsi="Times New Roman" w:cs="Times New Roman"/>
          <w:sz w:val="28"/>
          <w:szCs w:val="28"/>
        </w:rPr>
        <w:t xml:space="preserve">у суспільстві, її професійна автономія та участь у формуванні якості медичної допомоги мають розглядатися не лише як </w:t>
      </w:r>
      <w:r>
        <w:rPr>
          <w:rFonts w:ascii="Times New Roman" w:hAnsi="Times New Roman" w:cs="Times New Roman"/>
          <w:sz w:val="28"/>
          <w:szCs w:val="28"/>
        </w:rPr>
        <w:lastRenderedPageBreak/>
        <w:t xml:space="preserve">елементи внутрішньогалузевої реформи, а як складова загальнодержавної політики у сфері охорони здоров’я. </w:t>
      </w:r>
      <w:r w:rsidR="00870E1F">
        <w:rPr>
          <w:rFonts w:ascii="Times New Roman" w:hAnsi="Times New Roman" w:cs="Times New Roman"/>
          <w:sz w:val="28"/>
          <w:szCs w:val="28"/>
        </w:rPr>
        <w:t xml:space="preserve"> </w:t>
      </w:r>
      <w:r w:rsidR="009173B8">
        <w:rPr>
          <w:rFonts w:ascii="Times New Roman" w:hAnsi="Times New Roman" w:cs="Times New Roman"/>
          <w:sz w:val="28"/>
          <w:szCs w:val="28"/>
        </w:rPr>
        <w:t xml:space="preserve"> </w:t>
      </w:r>
      <w:r w:rsidR="002D0300" w:rsidRPr="009173B8">
        <w:rPr>
          <w:rFonts w:ascii="Times New Roman" w:hAnsi="Times New Roman" w:cs="Times New Roman"/>
          <w:sz w:val="28"/>
          <w:szCs w:val="28"/>
        </w:rPr>
        <w:t xml:space="preserve">    </w:t>
      </w:r>
    </w:p>
    <w:p w14:paraId="31CAC0E2" w14:textId="77777777" w:rsidR="0062714F" w:rsidRDefault="0062714F" w:rsidP="00FC0FD7">
      <w:pPr>
        <w:pStyle w:val="1"/>
      </w:pPr>
      <w:bookmarkStart w:id="5" w:name="_Toc195607808"/>
      <w:r w:rsidRPr="00B35FAA">
        <w:t>1.2. Особливості нейрохірургічного відділення:контингент пацієнтів, специфіка захворювань</w:t>
      </w:r>
      <w:r w:rsidR="00B35FAA">
        <w:t>.</w:t>
      </w:r>
      <w:bookmarkEnd w:id="5"/>
    </w:p>
    <w:p w14:paraId="4A56759E" w14:textId="77777777" w:rsidR="00E66090" w:rsidRDefault="00E66090" w:rsidP="00BD2682">
      <w:pPr>
        <w:rPr>
          <w:rFonts w:ascii="Times New Roman" w:hAnsi="Times New Roman" w:cs="Times New Roman"/>
          <w:b/>
          <w:sz w:val="28"/>
          <w:szCs w:val="28"/>
        </w:rPr>
      </w:pPr>
    </w:p>
    <w:p w14:paraId="71EB0E3B" w14:textId="77777777" w:rsidR="00B13654" w:rsidRDefault="00BD2682" w:rsidP="00BD2682">
      <w:pPr>
        <w:rPr>
          <w:rFonts w:ascii="Times New Roman" w:hAnsi="Times New Roman" w:cs="Times New Roman"/>
          <w:sz w:val="28"/>
          <w:szCs w:val="28"/>
        </w:rPr>
      </w:pPr>
      <w:r w:rsidRPr="00BD2682">
        <w:rPr>
          <w:rFonts w:ascii="Times New Roman" w:hAnsi="Times New Roman" w:cs="Times New Roman"/>
          <w:sz w:val="28"/>
          <w:szCs w:val="28"/>
        </w:rPr>
        <w:t xml:space="preserve">Нейрохірургія </w:t>
      </w:r>
      <w:r>
        <w:rPr>
          <w:rFonts w:ascii="Times New Roman" w:hAnsi="Times New Roman" w:cs="Times New Roman"/>
          <w:sz w:val="28"/>
          <w:szCs w:val="28"/>
        </w:rPr>
        <w:t xml:space="preserve">- одна з найскладніших і високоспеціалізованіших галузей медицини, яка потребує високого рівня організації, кваліфікованих кадрів та технічного забезпечення. </w:t>
      </w:r>
      <w:r w:rsidR="00FC6B71">
        <w:rPr>
          <w:rFonts w:ascii="Times New Roman" w:hAnsi="Times New Roman" w:cs="Times New Roman"/>
          <w:sz w:val="28"/>
          <w:szCs w:val="28"/>
          <w:lang w:val="en-US"/>
        </w:rPr>
        <w:t>[15]</w:t>
      </w:r>
      <w:r w:rsidR="00FC6B71">
        <w:rPr>
          <w:rFonts w:ascii="Times New Roman" w:hAnsi="Times New Roman" w:cs="Times New Roman"/>
          <w:sz w:val="28"/>
          <w:szCs w:val="28"/>
        </w:rPr>
        <w:t xml:space="preserve">. </w:t>
      </w:r>
      <w:r>
        <w:rPr>
          <w:rFonts w:ascii="Times New Roman" w:hAnsi="Times New Roman" w:cs="Times New Roman"/>
          <w:sz w:val="28"/>
          <w:szCs w:val="28"/>
        </w:rPr>
        <w:t>Нейрохірургічне відділення, як правило, функціонує в межах багатопрофільної лікарні інтенсивного лікування або спеціалізованого центру, забезпечуючи лікування захворювань та ушкодження центральної та периферичної нервової системи</w:t>
      </w:r>
      <w:r w:rsidR="00B13654">
        <w:rPr>
          <w:rFonts w:ascii="Times New Roman" w:hAnsi="Times New Roman" w:cs="Times New Roman"/>
          <w:sz w:val="28"/>
          <w:szCs w:val="28"/>
        </w:rPr>
        <w:t xml:space="preserve">, які супроводжуються високим ризиком життєво небезпечних ускладнень. </w:t>
      </w:r>
    </w:p>
    <w:p w14:paraId="618DD37C" w14:textId="77777777" w:rsidR="00236B94" w:rsidRDefault="00B13654" w:rsidP="00BD2682">
      <w:pPr>
        <w:rPr>
          <w:rFonts w:ascii="Times New Roman" w:hAnsi="Times New Roman" w:cs="Times New Roman"/>
          <w:sz w:val="28"/>
          <w:szCs w:val="28"/>
        </w:rPr>
      </w:pPr>
      <w:r>
        <w:rPr>
          <w:rFonts w:ascii="Times New Roman" w:hAnsi="Times New Roman" w:cs="Times New Roman"/>
          <w:sz w:val="28"/>
          <w:szCs w:val="28"/>
        </w:rPr>
        <w:t>Наявність нейрохірургічного відділення є показником високого рівня медичної допомоги в регіоні. Тут концентруються найскладніші клінічні випадки</w:t>
      </w:r>
      <w:r w:rsidR="004B00B6">
        <w:rPr>
          <w:rFonts w:ascii="Times New Roman" w:hAnsi="Times New Roman" w:cs="Times New Roman"/>
          <w:sz w:val="28"/>
          <w:szCs w:val="28"/>
        </w:rPr>
        <w:t>, що вимагають мультидисциплінарного підходу, участі лікарів суміжних спеціальностей (неврологів, анестезіологів,</w:t>
      </w:r>
      <w:r w:rsidR="00236B94">
        <w:rPr>
          <w:rFonts w:ascii="Times New Roman" w:hAnsi="Times New Roman" w:cs="Times New Roman"/>
          <w:sz w:val="28"/>
          <w:szCs w:val="28"/>
        </w:rPr>
        <w:t xml:space="preserve"> терапевтів, реабілітологів), а також кваліфікованого сестринського персоналу, здатного надавати спеціалізовану доглядову та невідкладну допомогу за необхідності. </w:t>
      </w:r>
    </w:p>
    <w:p w14:paraId="18F7252D" w14:textId="77777777" w:rsidR="00236B94" w:rsidRDefault="00236B94" w:rsidP="00BD2682">
      <w:pPr>
        <w:rPr>
          <w:rFonts w:ascii="Times New Roman" w:hAnsi="Times New Roman" w:cs="Times New Roman"/>
          <w:sz w:val="28"/>
          <w:szCs w:val="28"/>
        </w:rPr>
      </w:pPr>
      <w:r>
        <w:rPr>
          <w:rFonts w:ascii="Times New Roman" w:hAnsi="Times New Roman" w:cs="Times New Roman"/>
          <w:sz w:val="28"/>
          <w:szCs w:val="28"/>
        </w:rPr>
        <w:t>Пацієнти, які надходять до нейрохірургічного відділення, переставляють надзвичайно гетерогенну групу за віком, рівнем функціональних змін, тяжкості стану та супутніми захворюваннями.</w:t>
      </w:r>
      <w:r w:rsidR="00FC6B71">
        <w:rPr>
          <w:rFonts w:ascii="Times New Roman" w:hAnsi="Times New Roman" w:cs="Times New Roman"/>
          <w:sz w:val="28"/>
          <w:szCs w:val="28"/>
          <w:lang w:val="en-US"/>
        </w:rPr>
        <w:t xml:space="preserve">[16,17]. </w:t>
      </w:r>
      <w:r>
        <w:rPr>
          <w:rFonts w:ascii="Times New Roman" w:hAnsi="Times New Roman" w:cs="Times New Roman"/>
          <w:sz w:val="28"/>
          <w:szCs w:val="28"/>
        </w:rPr>
        <w:t xml:space="preserve"> Спектр клінічних випадків включає як планові операції, так і невідкладні стани, що загрожують життю.</w:t>
      </w:r>
    </w:p>
    <w:p w14:paraId="5C59DCC1" w14:textId="77777777" w:rsidR="00236B94" w:rsidRDefault="00236B94" w:rsidP="00BD2682">
      <w:pPr>
        <w:rPr>
          <w:rFonts w:ascii="Times New Roman" w:hAnsi="Times New Roman" w:cs="Times New Roman"/>
          <w:sz w:val="28"/>
          <w:szCs w:val="28"/>
        </w:rPr>
      </w:pPr>
      <w:r>
        <w:rPr>
          <w:rFonts w:ascii="Times New Roman" w:hAnsi="Times New Roman" w:cs="Times New Roman"/>
          <w:sz w:val="28"/>
          <w:szCs w:val="28"/>
        </w:rPr>
        <w:t>Умовно контингент пацієнтів можна розділити на кілька основних категорій:</w:t>
      </w:r>
    </w:p>
    <w:p w14:paraId="7E76B4CC" w14:textId="77777777" w:rsidR="0082115E" w:rsidRDefault="00236B94" w:rsidP="00236B94">
      <w:pPr>
        <w:pStyle w:val="a7"/>
        <w:numPr>
          <w:ilvl w:val="0"/>
          <w:numId w:val="4"/>
        </w:numPr>
        <w:rPr>
          <w:rFonts w:ascii="Times New Roman" w:hAnsi="Times New Roman" w:cs="Times New Roman"/>
          <w:sz w:val="28"/>
          <w:szCs w:val="28"/>
        </w:rPr>
      </w:pPr>
      <w:r>
        <w:rPr>
          <w:rFonts w:ascii="Times New Roman" w:hAnsi="Times New Roman" w:cs="Times New Roman"/>
          <w:sz w:val="28"/>
          <w:szCs w:val="28"/>
        </w:rPr>
        <w:t>Пацієнти з черепно-мозковою травмою (ЧМТ) це особи, що отримали травматичні ураження мозку внаслідок високо кінетичних</w:t>
      </w:r>
      <w:r w:rsidR="0082115E">
        <w:rPr>
          <w:rFonts w:ascii="Times New Roman" w:hAnsi="Times New Roman" w:cs="Times New Roman"/>
          <w:sz w:val="28"/>
          <w:szCs w:val="28"/>
        </w:rPr>
        <w:t xml:space="preserve"> ушкоджень. У цієї категорії пацієнтів часто спостерігаються гострі порушення свідомості, порушення дихання, набряк мозку, що потребують негайного хірургічного втручання.</w:t>
      </w:r>
    </w:p>
    <w:p w14:paraId="2B02EA66" w14:textId="77777777" w:rsidR="00066547" w:rsidRDefault="0082115E" w:rsidP="00236B94">
      <w:pPr>
        <w:pStyle w:val="a7"/>
        <w:numPr>
          <w:ilvl w:val="0"/>
          <w:numId w:val="4"/>
        </w:numPr>
        <w:rPr>
          <w:rFonts w:ascii="Times New Roman" w:hAnsi="Times New Roman" w:cs="Times New Roman"/>
          <w:sz w:val="28"/>
          <w:szCs w:val="28"/>
        </w:rPr>
      </w:pPr>
      <w:r>
        <w:rPr>
          <w:rFonts w:ascii="Times New Roman" w:hAnsi="Times New Roman" w:cs="Times New Roman"/>
          <w:sz w:val="28"/>
          <w:szCs w:val="28"/>
        </w:rPr>
        <w:lastRenderedPageBreak/>
        <w:t xml:space="preserve">Особи з судинною патологією мозку - пацієнти з аневризмами, артеріовенозними мальформаціями, інсультами геморагічного типу. Ц хворі зазвичай мають тяжкий неврологічний дефіцит, потребують інтубації, інтенсивної </w:t>
      </w:r>
      <w:r w:rsidR="00066547">
        <w:rPr>
          <w:rFonts w:ascii="Times New Roman" w:hAnsi="Times New Roman" w:cs="Times New Roman"/>
          <w:sz w:val="28"/>
          <w:szCs w:val="28"/>
        </w:rPr>
        <w:t xml:space="preserve">терапії та високого рівня догляду. </w:t>
      </w:r>
    </w:p>
    <w:p w14:paraId="29E7214C" w14:textId="77777777" w:rsidR="00066547" w:rsidRDefault="00066547" w:rsidP="00236B94">
      <w:pPr>
        <w:pStyle w:val="a7"/>
        <w:numPr>
          <w:ilvl w:val="0"/>
          <w:numId w:val="4"/>
        </w:numPr>
        <w:rPr>
          <w:rFonts w:ascii="Times New Roman" w:hAnsi="Times New Roman" w:cs="Times New Roman"/>
          <w:sz w:val="28"/>
          <w:szCs w:val="28"/>
        </w:rPr>
      </w:pPr>
      <w:r>
        <w:rPr>
          <w:rFonts w:ascii="Times New Roman" w:hAnsi="Times New Roman" w:cs="Times New Roman"/>
          <w:sz w:val="28"/>
          <w:szCs w:val="28"/>
        </w:rPr>
        <w:t xml:space="preserve">Пацієнти з пухлинами головного та спинного мозку - контингент з довготривалим, поступово прогресуючим перебігом захворювання. Ці пацієнти потребують передопераційної підготовки, а також тривалого післяопераційного спостереження з контролем неврологічних функцій. </w:t>
      </w:r>
    </w:p>
    <w:p w14:paraId="22F53D13" w14:textId="77777777" w:rsidR="00066547" w:rsidRDefault="00066547" w:rsidP="00236B94">
      <w:pPr>
        <w:pStyle w:val="a7"/>
        <w:numPr>
          <w:ilvl w:val="0"/>
          <w:numId w:val="4"/>
        </w:numPr>
        <w:rPr>
          <w:rFonts w:ascii="Times New Roman" w:hAnsi="Times New Roman" w:cs="Times New Roman"/>
          <w:sz w:val="28"/>
          <w:szCs w:val="28"/>
        </w:rPr>
      </w:pPr>
      <w:r>
        <w:rPr>
          <w:rFonts w:ascii="Times New Roman" w:hAnsi="Times New Roman" w:cs="Times New Roman"/>
          <w:sz w:val="28"/>
          <w:szCs w:val="28"/>
        </w:rPr>
        <w:t>Хворі з дегенеративними захворюваннями хребта - зокрема, із між хребцевими грижами, стенозами, нестабільністю хребців. Ці стани часто супроводжуються хронічним болем, порушенням рухливості, зниженням якості життя, і потребують реконструктивних втручань.</w:t>
      </w:r>
    </w:p>
    <w:p w14:paraId="3534BAEC" w14:textId="77777777" w:rsidR="00B464D9" w:rsidRDefault="00066547" w:rsidP="00236B94">
      <w:pPr>
        <w:pStyle w:val="a7"/>
        <w:numPr>
          <w:ilvl w:val="0"/>
          <w:numId w:val="4"/>
        </w:numPr>
        <w:rPr>
          <w:rFonts w:ascii="Times New Roman" w:hAnsi="Times New Roman" w:cs="Times New Roman"/>
          <w:sz w:val="28"/>
          <w:szCs w:val="28"/>
        </w:rPr>
      </w:pPr>
      <w:r>
        <w:rPr>
          <w:rFonts w:ascii="Times New Roman" w:hAnsi="Times New Roman" w:cs="Times New Roman"/>
          <w:sz w:val="28"/>
          <w:szCs w:val="28"/>
        </w:rPr>
        <w:t xml:space="preserve">Пацієнти із вродженими вадами нервової системи - гідроцефалія, синдром Арнольда- </w:t>
      </w:r>
      <w:proofErr w:type="spellStart"/>
      <w:r>
        <w:rPr>
          <w:rFonts w:ascii="Times New Roman" w:hAnsi="Times New Roman" w:cs="Times New Roman"/>
          <w:sz w:val="28"/>
          <w:szCs w:val="28"/>
        </w:rPr>
        <w:t>Кіарі</w:t>
      </w:r>
      <w:proofErr w:type="spellEnd"/>
      <w:r>
        <w:rPr>
          <w:rFonts w:ascii="Times New Roman" w:hAnsi="Times New Roman" w:cs="Times New Roman"/>
          <w:sz w:val="28"/>
          <w:szCs w:val="28"/>
        </w:rPr>
        <w:t>. Часто це діти або молоді особи, що потребують тривалого спостереження, багатоетапного лікування, підтримки з боку соціальної служби.</w:t>
      </w:r>
      <w:r w:rsidR="00FC6B71">
        <w:rPr>
          <w:rFonts w:ascii="Times New Roman" w:hAnsi="Times New Roman" w:cs="Times New Roman"/>
          <w:sz w:val="28"/>
          <w:szCs w:val="28"/>
          <w:lang w:val="en-US"/>
        </w:rPr>
        <w:t xml:space="preserve">[18,19]. </w:t>
      </w:r>
    </w:p>
    <w:p w14:paraId="42F3D257" w14:textId="77777777" w:rsidR="00B464D9" w:rsidRDefault="00B464D9" w:rsidP="00236B94">
      <w:pPr>
        <w:pStyle w:val="a7"/>
        <w:numPr>
          <w:ilvl w:val="0"/>
          <w:numId w:val="4"/>
        </w:numPr>
        <w:rPr>
          <w:rFonts w:ascii="Times New Roman" w:hAnsi="Times New Roman" w:cs="Times New Roman"/>
          <w:sz w:val="28"/>
          <w:szCs w:val="28"/>
        </w:rPr>
      </w:pPr>
      <w:r>
        <w:rPr>
          <w:rFonts w:ascii="Times New Roman" w:hAnsi="Times New Roman" w:cs="Times New Roman"/>
          <w:sz w:val="28"/>
          <w:szCs w:val="28"/>
        </w:rPr>
        <w:t>Пацієнти з епілепсією резистентною до медикаментозного лікування - скеровуються на нейрохірургічну корекцію.</w:t>
      </w:r>
    </w:p>
    <w:p w14:paraId="1ED92EF2" w14:textId="77777777" w:rsidR="00B464D9" w:rsidRDefault="00B464D9" w:rsidP="00B464D9">
      <w:pPr>
        <w:rPr>
          <w:rFonts w:ascii="Times New Roman" w:hAnsi="Times New Roman" w:cs="Times New Roman"/>
          <w:sz w:val="28"/>
          <w:szCs w:val="28"/>
        </w:rPr>
      </w:pPr>
      <w:r>
        <w:rPr>
          <w:rFonts w:ascii="Times New Roman" w:hAnsi="Times New Roman" w:cs="Times New Roman"/>
          <w:sz w:val="28"/>
          <w:szCs w:val="28"/>
        </w:rPr>
        <w:t xml:space="preserve">Ці категорії хворих мають не лише різний ступінь важкості стану, але й різну тривалість перебування в стаціонарі, потребу в догляді. </w:t>
      </w:r>
    </w:p>
    <w:p w14:paraId="0CEABD81" w14:textId="77777777" w:rsidR="00B464D9" w:rsidRDefault="00B464D9" w:rsidP="00B464D9">
      <w:pPr>
        <w:rPr>
          <w:rFonts w:ascii="Times New Roman" w:hAnsi="Times New Roman" w:cs="Times New Roman"/>
          <w:sz w:val="28"/>
          <w:szCs w:val="28"/>
        </w:rPr>
      </w:pPr>
      <w:r>
        <w:rPr>
          <w:rFonts w:ascii="Times New Roman" w:hAnsi="Times New Roman" w:cs="Times New Roman"/>
          <w:sz w:val="28"/>
          <w:szCs w:val="28"/>
        </w:rPr>
        <w:t xml:space="preserve">Захворювання, з якими госпіталізуються пацієнти в нейрохірургічне відділення,мають кілька загальних рис, що визначають специфіку організації медичної та сестринської допомоги: </w:t>
      </w:r>
    </w:p>
    <w:p w14:paraId="2474AB32" w14:textId="77777777" w:rsidR="00BD2682" w:rsidRDefault="00B464D9" w:rsidP="00B464D9">
      <w:pPr>
        <w:pStyle w:val="a7"/>
        <w:numPr>
          <w:ilvl w:val="0"/>
          <w:numId w:val="5"/>
        </w:numPr>
        <w:rPr>
          <w:rFonts w:ascii="Times New Roman" w:hAnsi="Times New Roman" w:cs="Times New Roman"/>
          <w:sz w:val="28"/>
          <w:szCs w:val="28"/>
        </w:rPr>
      </w:pPr>
      <w:r>
        <w:rPr>
          <w:rFonts w:ascii="Times New Roman" w:hAnsi="Times New Roman" w:cs="Times New Roman"/>
          <w:sz w:val="28"/>
          <w:szCs w:val="28"/>
        </w:rPr>
        <w:t xml:space="preserve">Висока динамічність перебігу. Нейрохірургічна патологія може змінюватися погодинно, з раптовою погіршення свідомості поява епілептичного статусу, ознак дислокації мозкових структур. Це вимагає постійного моніторингу та швидкого реагування з боку персоналу. </w:t>
      </w:r>
    </w:p>
    <w:p w14:paraId="2AD872E2" w14:textId="77777777" w:rsidR="00B464D9" w:rsidRDefault="00B464D9" w:rsidP="00B464D9">
      <w:pPr>
        <w:pStyle w:val="a7"/>
        <w:numPr>
          <w:ilvl w:val="0"/>
          <w:numId w:val="5"/>
        </w:numPr>
        <w:rPr>
          <w:rFonts w:ascii="Times New Roman" w:hAnsi="Times New Roman" w:cs="Times New Roman"/>
          <w:sz w:val="28"/>
          <w:szCs w:val="28"/>
        </w:rPr>
      </w:pPr>
      <w:r>
        <w:rPr>
          <w:rFonts w:ascii="Times New Roman" w:hAnsi="Times New Roman" w:cs="Times New Roman"/>
          <w:sz w:val="28"/>
          <w:szCs w:val="28"/>
        </w:rPr>
        <w:lastRenderedPageBreak/>
        <w:t>Значний неврологічний дефіцит. Пацієнти часто не можуть самостійно харчуватися, пересуватися, спілкуватися, контролювати фізіологічні функції. В наслідок цього доглядова функція медичної сестри має критичне значення та вимагає чіткої координації з лікарем.</w:t>
      </w:r>
    </w:p>
    <w:p w14:paraId="4CBC1A26" w14:textId="77777777" w:rsidR="00B464D9" w:rsidRDefault="00B464D9" w:rsidP="00B464D9">
      <w:pPr>
        <w:pStyle w:val="a7"/>
        <w:numPr>
          <w:ilvl w:val="0"/>
          <w:numId w:val="5"/>
        </w:numPr>
        <w:rPr>
          <w:rFonts w:ascii="Times New Roman" w:hAnsi="Times New Roman" w:cs="Times New Roman"/>
          <w:sz w:val="28"/>
          <w:szCs w:val="28"/>
        </w:rPr>
      </w:pPr>
      <w:r>
        <w:rPr>
          <w:rFonts w:ascii="Times New Roman" w:hAnsi="Times New Roman" w:cs="Times New Roman"/>
          <w:sz w:val="28"/>
          <w:szCs w:val="28"/>
        </w:rPr>
        <w:t xml:space="preserve">Наявність інвазивних втручань і дренажних систем. Післяопераційні хворі можуть мати зовнішні вентрикулярні дренажі, субдуральні катетери, інтубаційні трубки, центральні венозні катетери, що потребують спеціального догляду. </w:t>
      </w:r>
    </w:p>
    <w:p w14:paraId="6743F9AC" w14:textId="77777777" w:rsidR="00B31002" w:rsidRDefault="00B464D9" w:rsidP="00B464D9">
      <w:pPr>
        <w:pStyle w:val="a7"/>
        <w:numPr>
          <w:ilvl w:val="0"/>
          <w:numId w:val="5"/>
        </w:numPr>
        <w:rPr>
          <w:rFonts w:ascii="Times New Roman" w:hAnsi="Times New Roman" w:cs="Times New Roman"/>
          <w:sz w:val="28"/>
          <w:szCs w:val="28"/>
        </w:rPr>
      </w:pPr>
      <w:r>
        <w:rPr>
          <w:rFonts w:ascii="Times New Roman" w:hAnsi="Times New Roman" w:cs="Times New Roman"/>
          <w:sz w:val="28"/>
          <w:szCs w:val="28"/>
        </w:rPr>
        <w:t>Ризики вторинних ускладнень. Інфекція, тромбоемболії, пролежні гіпостатитчні пневмонії</w:t>
      </w:r>
      <w:r w:rsidR="00B31002">
        <w:rPr>
          <w:rFonts w:ascii="Times New Roman" w:hAnsi="Times New Roman" w:cs="Times New Roman"/>
          <w:sz w:val="28"/>
          <w:szCs w:val="28"/>
        </w:rPr>
        <w:t xml:space="preserve"> часто розвиваються в ослаблених хворих, що вимагає від персоналу активної профілактичної роботи. </w:t>
      </w:r>
    </w:p>
    <w:p w14:paraId="35CE1B78" w14:textId="77777777" w:rsidR="00B31002" w:rsidRDefault="00B31002" w:rsidP="00B464D9">
      <w:pPr>
        <w:pStyle w:val="a7"/>
        <w:numPr>
          <w:ilvl w:val="0"/>
          <w:numId w:val="5"/>
        </w:numPr>
        <w:rPr>
          <w:rFonts w:ascii="Times New Roman" w:hAnsi="Times New Roman" w:cs="Times New Roman"/>
          <w:sz w:val="28"/>
          <w:szCs w:val="28"/>
        </w:rPr>
      </w:pPr>
      <w:r>
        <w:rPr>
          <w:rFonts w:ascii="Times New Roman" w:hAnsi="Times New Roman" w:cs="Times New Roman"/>
          <w:sz w:val="28"/>
          <w:szCs w:val="28"/>
        </w:rPr>
        <w:t xml:space="preserve">Потреба в інтенсивні психологічні підтримці. Через тяжкість стану, знижену функціональність та тривалий період реабілітації у пацієнтів часто розвивається емоційна лабільність, тривожність, депресія. Участь медичної сестри в емоційній підтримці набуває особливої уваги. </w:t>
      </w:r>
    </w:p>
    <w:p w14:paraId="3F009838" w14:textId="77777777" w:rsidR="00B31002" w:rsidRDefault="00B31002" w:rsidP="00B31002">
      <w:pPr>
        <w:rPr>
          <w:rFonts w:ascii="Times New Roman" w:hAnsi="Times New Roman" w:cs="Times New Roman"/>
          <w:sz w:val="28"/>
          <w:szCs w:val="28"/>
        </w:rPr>
      </w:pPr>
      <w:r>
        <w:rPr>
          <w:rFonts w:ascii="Times New Roman" w:hAnsi="Times New Roman" w:cs="Times New Roman"/>
          <w:sz w:val="28"/>
          <w:szCs w:val="28"/>
        </w:rPr>
        <w:t>У зв’язку зі складністю догляду сестринський персонал у нейрохірургії повинне мати спеціальну підготовку, володіти знаннями про анатомо - фізіологічні особливості центральної нервової системи, вміти розпізнавати ознаки невідкладних станів (підвищення внутрішньочерепного тиску, судоми, зміни свідомості), грамотно правильно працювати з обмеженою рухливістю, контролювати параметри життєдіяльності та координувати дії ї командою фахівців.</w:t>
      </w:r>
    </w:p>
    <w:p w14:paraId="14DC7D14" w14:textId="77777777" w:rsidR="00B35FAA" w:rsidRDefault="00B31002" w:rsidP="0062714F">
      <w:pPr>
        <w:rPr>
          <w:rFonts w:ascii="Times New Roman" w:hAnsi="Times New Roman" w:cs="Times New Roman"/>
          <w:sz w:val="28"/>
          <w:szCs w:val="28"/>
        </w:rPr>
      </w:pPr>
      <w:r>
        <w:rPr>
          <w:rFonts w:ascii="Times New Roman" w:hAnsi="Times New Roman" w:cs="Times New Roman"/>
          <w:sz w:val="28"/>
          <w:szCs w:val="28"/>
        </w:rPr>
        <w:t>Якісний сестринський догляд відграє вирішальну роль у відновлені неврологічних функцій, профілактичні ускладнення і соціальна адаптація пацієнтів у цьому контексті робота медичної сестри не обмежується виконанням призначення лікаря, а включає комплексний догляд, клінічне спостереження, психологічну підтримку, освітню роботу з родичами а також участь у формуванні плану реабілітації.</w:t>
      </w:r>
    </w:p>
    <w:p w14:paraId="69B72ED9" w14:textId="77777777" w:rsidR="00CF55E1" w:rsidRPr="00B35FAA" w:rsidRDefault="00CF55E1" w:rsidP="0062714F">
      <w:pPr>
        <w:rPr>
          <w:rFonts w:ascii="Times New Roman" w:hAnsi="Times New Roman" w:cs="Times New Roman"/>
          <w:b/>
          <w:sz w:val="28"/>
          <w:szCs w:val="28"/>
        </w:rPr>
      </w:pPr>
    </w:p>
    <w:p w14:paraId="338D18B8" w14:textId="77777777" w:rsidR="0062714F" w:rsidRDefault="0062714F" w:rsidP="00FC0FD7">
      <w:pPr>
        <w:pStyle w:val="1"/>
      </w:pPr>
      <w:bookmarkStart w:id="6" w:name="_Toc195607809"/>
      <w:r w:rsidRPr="00F64B1B">
        <w:lastRenderedPageBreak/>
        <w:t>1.3. Основні напрямки діяльності медичної сестри в нейрохірургічному відділені</w:t>
      </w:r>
      <w:r w:rsidR="00CF55E1" w:rsidRPr="00F64B1B">
        <w:t>.</w:t>
      </w:r>
      <w:bookmarkEnd w:id="6"/>
      <w:r w:rsidRPr="00F64B1B">
        <w:t xml:space="preserve"> </w:t>
      </w:r>
    </w:p>
    <w:p w14:paraId="46FA152C" w14:textId="77777777" w:rsidR="00E66090" w:rsidRDefault="00E66090" w:rsidP="0062714F">
      <w:pPr>
        <w:rPr>
          <w:rFonts w:ascii="Times New Roman" w:hAnsi="Times New Roman" w:cs="Times New Roman"/>
          <w:b/>
          <w:sz w:val="28"/>
          <w:szCs w:val="28"/>
        </w:rPr>
      </w:pPr>
    </w:p>
    <w:p w14:paraId="030B1A05" w14:textId="77777777" w:rsidR="00503250" w:rsidRDefault="00A538F9" w:rsidP="0062714F">
      <w:pPr>
        <w:rPr>
          <w:rFonts w:ascii="Times New Roman" w:hAnsi="Times New Roman" w:cs="Times New Roman"/>
          <w:sz w:val="28"/>
          <w:szCs w:val="28"/>
        </w:rPr>
      </w:pPr>
      <w:r>
        <w:rPr>
          <w:rFonts w:ascii="Times New Roman" w:hAnsi="Times New Roman" w:cs="Times New Roman"/>
          <w:sz w:val="28"/>
          <w:szCs w:val="28"/>
        </w:rPr>
        <w:t>Діяльність медичної сестри в нейрохірургічному відділенні є багатогранною та надзвичайно відповідальною, оскільки вона безпосередньо впливає на якість надання допомоги пацієнта з гострими та хронічними захворюваннями центральної нервової системи</w:t>
      </w:r>
      <w:r w:rsidR="00503250">
        <w:rPr>
          <w:rFonts w:ascii="Times New Roman" w:hAnsi="Times New Roman" w:cs="Times New Roman"/>
          <w:sz w:val="28"/>
          <w:szCs w:val="28"/>
        </w:rPr>
        <w:t xml:space="preserve">. Специфіка нейрохірургічних втручань, тяжкість стану пацієнта, високий ризик розвитку ускладнень визначають особливі вимоги до професійної компетентності, знань, навичок та особистих якостей медичної сестри. </w:t>
      </w:r>
    </w:p>
    <w:p w14:paraId="5BF1EDE8" w14:textId="77777777" w:rsidR="00503250" w:rsidRDefault="00503250" w:rsidP="0062714F">
      <w:pPr>
        <w:rPr>
          <w:rFonts w:ascii="Times New Roman" w:hAnsi="Times New Roman" w:cs="Times New Roman"/>
          <w:sz w:val="28"/>
          <w:szCs w:val="28"/>
        </w:rPr>
      </w:pPr>
      <w:r>
        <w:rPr>
          <w:rFonts w:ascii="Times New Roman" w:hAnsi="Times New Roman" w:cs="Times New Roman"/>
          <w:sz w:val="28"/>
          <w:szCs w:val="28"/>
        </w:rPr>
        <w:t>Основні напрямки діяльності медичної сестри в нейрохірургічному відділенні можна систематизувати наступним чином.</w:t>
      </w:r>
    </w:p>
    <w:p w14:paraId="6B40D10C" w14:textId="77777777" w:rsidR="00503250" w:rsidRDefault="00503250" w:rsidP="00503250">
      <w:pPr>
        <w:rPr>
          <w:rFonts w:ascii="Times New Roman" w:hAnsi="Times New Roman" w:cs="Times New Roman"/>
          <w:sz w:val="28"/>
          <w:szCs w:val="28"/>
        </w:rPr>
      </w:pPr>
      <w:r w:rsidRPr="00503250">
        <w:rPr>
          <w:rFonts w:ascii="Times New Roman" w:hAnsi="Times New Roman" w:cs="Times New Roman"/>
          <w:sz w:val="28"/>
          <w:szCs w:val="28"/>
        </w:rPr>
        <w:t>Передопераційна підготовка пацієнта. Цей етап є критично важливим для успішного результату хірургічного втруча</w:t>
      </w:r>
      <w:r>
        <w:rPr>
          <w:rFonts w:ascii="Times New Roman" w:hAnsi="Times New Roman" w:cs="Times New Roman"/>
          <w:sz w:val="28"/>
          <w:szCs w:val="28"/>
        </w:rPr>
        <w:t>ння та включає комплекс заходів, спрямованих на фізичну та психологічну підготовку пацієнтів. До основних обов’язків медичної сестри належить:</w:t>
      </w:r>
    </w:p>
    <w:p w14:paraId="30A09C31" w14:textId="77777777" w:rsidR="00503250" w:rsidRDefault="00503250" w:rsidP="00503250">
      <w:pPr>
        <w:pStyle w:val="a7"/>
        <w:numPr>
          <w:ilvl w:val="0"/>
          <w:numId w:val="7"/>
        </w:numPr>
        <w:rPr>
          <w:rFonts w:ascii="Times New Roman" w:hAnsi="Times New Roman" w:cs="Times New Roman"/>
          <w:sz w:val="28"/>
          <w:szCs w:val="28"/>
        </w:rPr>
      </w:pPr>
      <w:r>
        <w:rPr>
          <w:rFonts w:ascii="Times New Roman" w:hAnsi="Times New Roman" w:cs="Times New Roman"/>
          <w:sz w:val="28"/>
          <w:szCs w:val="28"/>
        </w:rPr>
        <w:t>Інформаційна підтримка: надання пацієнту та його родичам доступної інформації про майбутню операцію, можливі ризики, розвіює страхи та тривог, сприяючи формуванню позитивного настрою</w:t>
      </w:r>
    </w:p>
    <w:p w14:paraId="1C94CDC2" w14:textId="77777777" w:rsidR="00503250" w:rsidRDefault="00503250" w:rsidP="00503250">
      <w:pPr>
        <w:pStyle w:val="a7"/>
        <w:numPr>
          <w:ilvl w:val="0"/>
          <w:numId w:val="7"/>
        </w:numPr>
        <w:rPr>
          <w:rFonts w:ascii="Times New Roman" w:hAnsi="Times New Roman" w:cs="Times New Roman"/>
          <w:sz w:val="28"/>
          <w:szCs w:val="28"/>
        </w:rPr>
      </w:pPr>
      <w:r>
        <w:rPr>
          <w:rFonts w:ascii="Times New Roman" w:hAnsi="Times New Roman" w:cs="Times New Roman"/>
          <w:sz w:val="28"/>
          <w:szCs w:val="28"/>
        </w:rPr>
        <w:t>Фізична підготовка: виконання призначень лікаря, щодо підготовки до операції, включаючи гігієнічні процедури, підготовку операційного поля (гоління , антисептична обробка), контроль за прийомом лікарських засобів, забезпечення прохідності лабораторних та інструментальних досліджень.</w:t>
      </w:r>
    </w:p>
    <w:p w14:paraId="13A649AC" w14:textId="77777777" w:rsidR="00503250" w:rsidRDefault="00503250" w:rsidP="00503250">
      <w:pPr>
        <w:pStyle w:val="a7"/>
        <w:numPr>
          <w:ilvl w:val="0"/>
          <w:numId w:val="7"/>
        </w:numPr>
        <w:rPr>
          <w:rFonts w:ascii="Times New Roman" w:hAnsi="Times New Roman" w:cs="Times New Roman"/>
          <w:sz w:val="28"/>
          <w:szCs w:val="28"/>
        </w:rPr>
      </w:pPr>
      <w:r>
        <w:rPr>
          <w:rFonts w:ascii="Times New Roman" w:hAnsi="Times New Roman" w:cs="Times New Roman"/>
          <w:sz w:val="28"/>
          <w:szCs w:val="28"/>
        </w:rPr>
        <w:t>Оцінка стану пацієнта: моніторинг життєво - важливих показників (артеріальний тиск, пульс, частота дихання, температура тіла), неврологічного статусу, виявлення можливих протипоказань до оперативних втручань та своєчасне інформування лікаря про будь - які зміни.</w:t>
      </w:r>
    </w:p>
    <w:p w14:paraId="6D64F5D1" w14:textId="77777777" w:rsidR="00253457" w:rsidRDefault="00503250" w:rsidP="00503250">
      <w:pPr>
        <w:pStyle w:val="a7"/>
        <w:numPr>
          <w:ilvl w:val="0"/>
          <w:numId w:val="7"/>
        </w:numPr>
        <w:rPr>
          <w:rFonts w:ascii="Times New Roman" w:hAnsi="Times New Roman" w:cs="Times New Roman"/>
          <w:sz w:val="28"/>
          <w:szCs w:val="28"/>
        </w:rPr>
      </w:pPr>
      <w:r>
        <w:rPr>
          <w:rFonts w:ascii="Times New Roman" w:hAnsi="Times New Roman" w:cs="Times New Roman"/>
          <w:sz w:val="28"/>
          <w:szCs w:val="28"/>
        </w:rPr>
        <w:lastRenderedPageBreak/>
        <w:t xml:space="preserve"> </w:t>
      </w:r>
      <w:r w:rsidR="00253457">
        <w:rPr>
          <w:rFonts w:ascii="Times New Roman" w:hAnsi="Times New Roman" w:cs="Times New Roman"/>
          <w:sz w:val="28"/>
          <w:szCs w:val="28"/>
        </w:rPr>
        <w:t>Психологічна підтримка: створення сприятливої емоційної атмосфери, виявлення емпатія та підтримки, допомагає пацієнту в подоланні передопераційного стресу.</w:t>
      </w:r>
    </w:p>
    <w:p w14:paraId="553744D1" w14:textId="77777777" w:rsidR="00253457" w:rsidRDefault="00253457" w:rsidP="00503250">
      <w:pPr>
        <w:pStyle w:val="a7"/>
        <w:numPr>
          <w:ilvl w:val="0"/>
          <w:numId w:val="7"/>
        </w:numPr>
        <w:rPr>
          <w:rFonts w:ascii="Times New Roman" w:hAnsi="Times New Roman" w:cs="Times New Roman"/>
          <w:sz w:val="28"/>
          <w:szCs w:val="28"/>
        </w:rPr>
      </w:pPr>
      <w:r>
        <w:rPr>
          <w:rFonts w:ascii="Times New Roman" w:hAnsi="Times New Roman" w:cs="Times New Roman"/>
          <w:sz w:val="28"/>
          <w:szCs w:val="28"/>
        </w:rPr>
        <w:t>Оформлення медичної документації: введення необхідної документації щодо підготовки пацієнта до операції.</w:t>
      </w:r>
    </w:p>
    <w:p w14:paraId="4457E35D" w14:textId="77777777" w:rsidR="00253457" w:rsidRDefault="00253457" w:rsidP="00253457">
      <w:pPr>
        <w:rPr>
          <w:rFonts w:ascii="Times New Roman" w:hAnsi="Times New Roman" w:cs="Times New Roman"/>
          <w:sz w:val="28"/>
          <w:szCs w:val="28"/>
        </w:rPr>
      </w:pPr>
      <w:r>
        <w:rPr>
          <w:rFonts w:ascii="Times New Roman" w:hAnsi="Times New Roman" w:cs="Times New Roman"/>
          <w:sz w:val="28"/>
          <w:szCs w:val="28"/>
        </w:rPr>
        <w:t>Інтраопераційна допомога, під час хірургічного втручання медична сестра є невід’ємним операційної бригади, виконуючи ряд важливих функцій:</w:t>
      </w:r>
    </w:p>
    <w:p w14:paraId="7ABA2DAA" w14:textId="77777777" w:rsidR="00A538F9" w:rsidRDefault="00253457" w:rsidP="00253457">
      <w:pPr>
        <w:pStyle w:val="a7"/>
        <w:numPr>
          <w:ilvl w:val="0"/>
          <w:numId w:val="8"/>
        </w:numPr>
        <w:rPr>
          <w:rFonts w:ascii="Times New Roman" w:hAnsi="Times New Roman" w:cs="Times New Roman"/>
          <w:sz w:val="28"/>
          <w:szCs w:val="28"/>
        </w:rPr>
      </w:pPr>
      <w:r>
        <w:rPr>
          <w:rFonts w:ascii="Times New Roman" w:hAnsi="Times New Roman" w:cs="Times New Roman"/>
          <w:sz w:val="28"/>
          <w:szCs w:val="28"/>
        </w:rPr>
        <w:t>Підготовка операційного ат інструменту: забезпечення стерильності операційної, підготовка необхідного хірургічного інструментарію, шовного матеріалу, перев’язувальних засобів та медичного обладнання.</w:t>
      </w:r>
    </w:p>
    <w:p w14:paraId="5376CC84" w14:textId="77777777" w:rsidR="00253457" w:rsidRDefault="00253457" w:rsidP="00253457">
      <w:pPr>
        <w:pStyle w:val="a7"/>
        <w:numPr>
          <w:ilvl w:val="0"/>
          <w:numId w:val="8"/>
        </w:numPr>
        <w:rPr>
          <w:rFonts w:ascii="Times New Roman" w:hAnsi="Times New Roman" w:cs="Times New Roman"/>
          <w:sz w:val="28"/>
          <w:szCs w:val="28"/>
        </w:rPr>
      </w:pPr>
      <w:r>
        <w:rPr>
          <w:rFonts w:ascii="Times New Roman" w:hAnsi="Times New Roman" w:cs="Times New Roman"/>
          <w:sz w:val="28"/>
          <w:szCs w:val="28"/>
        </w:rPr>
        <w:t xml:space="preserve">Асистент хірурга: подача інструментів, перев’язувального матеріалу, відсмоктування рідини, забезпечення належної візуалізації операційного поля. </w:t>
      </w:r>
    </w:p>
    <w:p w14:paraId="0F90C43D" w14:textId="77777777" w:rsidR="00253457" w:rsidRDefault="00253457" w:rsidP="00253457">
      <w:pPr>
        <w:pStyle w:val="a7"/>
        <w:numPr>
          <w:ilvl w:val="0"/>
          <w:numId w:val="8"/>
        </w:numPr>
        <w:rPr>
          <w:rFonts w:ascii="Times New Roman" w:hAnsi="Times New Roman" w:cs="Times New Roman"/>
          <w:sz w:val="28"/>
          <w:szCs w:val="28"/>
        </w:rPr>
      </w:pPr>
      <w:r>
        <w:rPr>
          <w:rFonts w:ascii="Times New Roman" w:hAnsi="Times New Roman" w:cs="Times New Roman"/>
          <w:sz w:val="28"/>
          <w:szCs w:val="28"/>
        </w:rPr>
        <w:t>Моніторинг стану пацієнта: контроль за життєво важливими показниками пацієнта під час операції (артеріальний тиск, пульс, сатурація, ЕКГ), своєчасне виявлення та повідомлення лікарю про будь - які зміни.</w:t>
      </w:r>
    </w:p>
    <w:p w14:paraId="3FC51B4C" w14:textId="77777777" w:rsidR="00253457" w:rsidRDefault="00253457" w:rsidP="00253457">
      <w:pPr>
        <w:pStyle w:val="a7"/>
        <w:numPr>
          <w:ilvl w:val="0"/>
          <w:numId w:val="8"/>
        </w:numPr>
        <w:rPr>
          <w:rFonts w:ascii="Times New Roman" w:hAnsi="Times New Roman" w:cs="Times New Roman"/>
          <w:sz w:val="28"/>
          <w:szCs w:val="28"/>
        </w:rPr>
      </w:pPr>
      <w:r>
        <w:rPr>
          <w:rFonts w:ascii="Times New Roman" w:hAnsi="Times New Roman" w:cs="Times New Roman"/>
          <w:sz w:val="28"/>
          <w:szCs w:val="28"/>
        </w:rPr>
        <w:t xml:space="preserve">Забезпечення септики та антисептики: суворе дотримання правил асептики та антисептики для запобігання інфекційних ускладнень. </w:t>
      </w:r>
    </w:p>
    <w:p w14:paraId="07B502DD" w14:textId="77777777" w:rsidR="00253457" w:rsidRDefault="00253457" w:rsidP="00253457">
      <w:pPr>
        <w:pStyle w:val="a7"/>
        <w:numPr>
          <w:ilvl w:val="0"/>
          <w:numId w:val="8"/>
        </w:numPr>
        <w:rPr>
          <w:rFonts w:ascii="Times New Roman" w:hAnsi="Times New Roman" w:cs="Times New Roman"/>
          <w:sz w:val="28"/>
          <w:szCs w:val="28"/>
        </w:rPr>
      </w:pPr>
      <w:r>
        <w:rPr>
          <w:rFonts w:ascii="Times New Roman" w:hAnsi="Times New Roman" w:cs="Times New Roman"/>
          <w:sz w:val="28"/>
          <w:szCs w:val="28"/>
        </w:rPr>
        <w:t xml:space="preserve">Введення операційного протоколу: фіксація ходу операції: використання матеріалів та обладнання. </w:t>
      </w:r>
    </w:p>
    <w:p w14:paraId="463B7A01" w14:textId="77777777" w:rsidR="00253457" w:rsidRDefault="00253457" w:rsidP="00253457">
      <w:pPr>
        <w:rPr>
          <w:rFonts w:ascii="Times New Roman" w:hAnsi="Times New Roman" w:cs="Times New Roman"/>
          <w:sz w:val="28"/>
          <w:szCs w:val="28"/>
        </w:rPr>
      </w:pPr>
      <w:r>
        <w:rPr>
          <w:rFonts w:ascii="Times New Roman" w:hAnsi="Times New Roman" w:cs="Times New Roman"/>
          <w:sz w:val="28"/>
          <w:szCs w:val="28"/>
        </w:rPr>
        <w:t>Післяопераційних догляд та реабілітація. Післяопераційний період є критично важливим</w:t>
      </w:r>
      <w:r w:rsidR="00FC6B71">
        <w:rPr>
          <w:rFonts w:ascii="Times New Roman" w:hAnsi="Times New Roman" w:cs="Times New Roman"/>
          <w:sz w:val="28"/>
          <w:szCs w:val="28"/>
          <w:lang w:val="en-US"/>
        </w:rPr>
        <w:t xml:space="preserve"> [23,24], </w:t>
      </w:r>
      <w:r>
        <w:rPr>
          <w:rFonts w:ascii="Times New Roman" w:hAnsi="Times New Roman" w:cs="Times New Roman"/>
          <w:sz w:val="28"/>
          <w:szCs w:val="28"/>
        </w:rPr>
        <w:t xml:space="preserve"> для відновлення функцій нервової системи та запобігання ускладнень. Основні напрями діяльності медичної сестри включають:</w:t>
      </w:r>
    </w:p>
    <w:p w14:paraId="72C44829" w14:textId="77777777" w:rsidR="00253457" w:rsidRDefault="000F4A97" w:rsidP="00253457">
      <w:pPr>
        <w:pStyle w:val="a7"/>
        <w:numPr>
          <w:ilvl w:val="0"/>
          <w:numId w:val="9"/>
        </w:numPr>
        <w:rPr>
          <w:rFonts w:ascii="Times New Roman" w:hAnsi="Times New Roman" w:cs="Times New Roman"/>
          <w:sz w:val="28"/>
          <w:szCs w:val="28"/>
        </w:rPr>
      </w:pPr>
      <w:r>
        <w:rPr>
          <w:rFonts w:ascii="Times New Roman" w:hAnsi="Times New Roman" w:cs="Times New Roman"/>
          <w:sz w:val="28"/>
          <w:szCs w:val="28"/>
        </w:rPr>
        <w:t>Ранній післяопераційний догляд: забезпечення прохідності дихальних шляхів, моніторинг життєво важливих показників (кожну годину або частіше в перші години після операції), контроль за станом післяопераційної рани, дренажів, катетерів, своєчасне виявлення ознак кровотечі, інфекції або інших ускладнень.</w:t>
      </w:r>
    </w:p>
    <w:p w14:paraId="6F1137E4" w14:textId="77777777" w:rsidR="000F4A97" w:rsidRDefault="000F4A97" w:rsidP="00253457">
      <w:pPr>
        <w:pStyle w:val="a7"/>
        <w:numPr>
          <w:ilvl w:val="0"/>
          <w:numId w:val="9"/>
        </w:numPr>
        <w:rPr>
          <w:rFonts w:ascii="Times New Roman" w:hAnsi="Times New Roman" w:cs="Times New Roman"/>
          <w:sz w:val="28"/>
          <w:szCs w:val="28"/>
        </w:rPr>
      </w:pPr>
      <w:r>
        <w:rPr>
          <w:rFonts w:ascii="Times New Roman" w:hAnsi="Times New Roman" w:cs="Times New Roman"/>
          <w:sz w:val="28"/>
          <w:szCs w:val="28"/>
        </w:rPr>
        <w:lastRenderedPageBreak/>
        <w:t xml:space="preserve">Знеболення: забезпечення адекватного знеболення відповідно до призначень лікаря, оцінка ефективності знеболення та своєчасне корегування терапії. </w:t>
      </w:r>
    </w:p>
    <w:p w14:paraId="029A0E5B" w14:textId="77777777" w:rsidR="000F4A97" w:rsidRDefault="000F4A97" w:rsidP="00253457">
      <w:pPr>
        <w:pStyle w:val="a7"/>
        <w:numPr>
          <w:ilvl w:val="0"/>
          <w:numId w:val="9"/>
        </w:numPr>
        <w:rPr>
          <w:rFonts w:ascii="Times New Roman" w:hAnsi="Times New Roman" w:cs="Times New Roman"/>
          <w:sz w:val="28"/>
          <w:szCs w:val="28"/>
        </w:rPr>
      </w:pPr>
      <w:r>
        <w:rPr>
          <w:rFonts w:ascii="Times New Roman" w:hAnsi="Times New Roman" w:cs="Times New Roman"/>
          <w:sz w:val="28"/>
          <w:szCs w:val="28"/>
        </w:rPr>
        <w:t>Профілактика ускладнень: проведення профілактичних заходів, щодо розвитку пролежнів, тромбоемболічних ускладнень, пневмонії, інфекції сечовивідних шляхів (зміна положення тіла, раннє розширення рухового режиму, дихальна гімнастика адекватна гідратація, догляд за катетерами ат дренажами).</w:t>
      </w:r>
    </w:p>
    <w:p w14:paraId="6B257B85" w14:textId="77777777" w:rsidR="00263F31" w:rsidRDefault="000F4A97" w:rsidP="00253457">
      <w:pPr>
        <w:pStyle w:val="a7"/>
        <w:numPr>
          <w:ilvl w:val="0"/>
          <w:numId w:val="9"/>
        </w:numPr>
        <w:rPr>
          <w:rFonts w:ascii="Times New Roman" w:hAnsi="Times New Roman" w:cs="Times New Roman"/>
          <w:sz w:val="28"/>
          <w:szCs w:val="28"/>
        </w:rPr>
      </w:pPr>
      <w:r>
        <w:rPr>
          <w:rFonts w:ascii="Times New Roman" w:hAnsi="Times New Roman" w:cs="Times New Roman"/>
          <w:sz w:val="28"/>
          <w:szCs w:val="28"/>
        </w:rPr>
        <w:t>Моніторинг неврологічного статусу: регулярна оцінка рівня свідомості, рухової функції</w:t>
      </w:r>
      <w:r w:rsidR="00263F31">
        <w:rPr>
          <w:rFonts w:ascii="Times New Roman" w:hAnsi="Times New Roman" w:cs="Times New Roman"/>
          <w:sz w:val="28"/>
          <w:szCs w:val="28"/>
        </w:rPr>
        <w:t>, чутливості, черепно - мозкових нервів, виявлення ознак прогресування неврологічного дефіциту або розвиток нових симптомів.</w:t>
      </w:r>
      <w:r>
        <w:rPr>
          <w:rFonts w:ascii="Times New Roman" w:hAnsi="Times New Roman" w:cs="Times New Roman"/>
          <w:sz w:val="28"/>
          <w:szCs w:val="28"/>
        </w:rPr>
        <w:t xml:space="preserve"> </w:t>
      </w:r>
    </w:p>
    <w:p w14:paraId="18007B95" w14:textId="77777777" w:rsidR="00263F31" w:rsidRDefault="00263F31" w:rsidP="00253457">
      <w:pPr>
        <w:pStyle w:val="a7"/>
        <w:numPr>
          <w:ilvl w:val="0"/>
          <w:numId w:val="9"/>
        </w:numPr>
        <w:rPr>
          <w:rFonts w:ascii="Times New Roman" w:hAnsi="Times New Roman" w:cs="Times New Roman"/>
          <w:sz w:val="28"/>
          <w:szCs w:val="28"/>
        </w:rPr>
      </w:pPr>
      <w:r>
        <w:rPr>
          <w:rFonts w:ascii="Times New Roman" w:hAnsi="Times New Roman" w:cs="Times New Roman"/>
          <w:sz w:val="28"/>
          <w:szCs w:val="28"/>
        </w:rPr>
        <w:t>Догляд за післяопераційною раною: регулярна перев’язка , контроль за станом швів, своєчасне виявлення ознак запалення.</w:t>
      </w:r>
    </w:p>
    <w:p w14:paraId="6591BAA6" w14:textId="77777777" w:rsidR="000F4A97" w:rsidRDefault="00263F31" w:rsidP="00253457">
      <w:pPr>
        <w:pStyle w:val="a7"/>
        <w:numPr>
          <w:ilvl w:val="0"/>
          <w:numId w:val="9"/>
        </w:numPr>
        <w:rPr>
          <w:rFonts w:ascii="Times New Roman" w:hAnsi="Times New Roman" w:cs="Times New Roman"/>
          <w:sz w:val="28"/>
          <w:szCs w:val="28"/>
        </w:rPr>
      </w:pPr>
      <w:r>
        <w:rPr>
          <w:rFonts w:ascii="Times New Roman" w:hAnsi="Times New Roman" w:cs="Times New Roman"/>
          <w:sz w:val="28"/>
          <w:szCs w:val="28"/>
        </w:rPr>
        <w:t xml:space="preserve">Забезпечення харчування та гідратації6 контроль за адекватним харчуванням та водним балансом </w:t>
      </w:r>
      <w:r w:rsidR="001A5C24">
        <w:rPr>
          <w:rFonts w:ascii="Times New Roman" w:hAnsi="Times New Roman" w:cs="Times New Roman"/>
          <w:sz w:val="28"/>
          <w:szCs w:val="28"/>
        </w:rPr>
        <w:t>пацієнта</w:t>
      </w:r>
      <w:r>
        <w:rPr>
          <w:rFonts w:ascii="Times New Roman" w:hAnsi="Times New Roman" w:cs="Times New Roman"/>
          <w:sz w:val="28"/>
          <w:szCs w:val="28"/>
        </w:rPr>
        <w:t xml:space="preserve">, при необхідності - організація </w:t>
      </w:r>
      <w:proofErr w:type="spellStart"/>
      <w:r>
        <w:rPr>
          <w:rFonts w:ascii="Times New Roman" w:hAnsi="Times New Roman" w:cs="Times New Roman"/>
          <w:sz w:val="28"/>
          <w:szCs w:val="28"/>
        </w:rPr>
        <w:t>парентерального</w:t>
      </w:r>
      <w:proofErr w:type="spellEnd"/>
      <w:r>
        <w:rPr>
          <w:rFonts w:ascii="Times New Roman" w:hAnsi="Times New Roman" w:cs="Times New Roman"/>
          <w:sz w:val="28"/>
          <w:szCs w:val="28"/>
        </w:rPr>
        <w:t xml:space="preserve"> харчування або </w:t>
      </w:r>
      <w:proofErr w:type="spellStart"/>
      <w:r>
        <w:rPr>
          <w:rFonts w:ascii="Times New Roman" w:hAnsi="Times New Roman" w:cs="Times New Roman"/>
          <w:sz w:val="28"/>
          <w:szCs w:val="28"/>
        </w:rPr>
        <w:t>ентерального</w:t>
      </w:r>
      <w:proofErr w:type="spellEnd"/>
      <w:r>
        <w:rPr>
          <w:rFonts w:ascii="Times New Roman" w:hAnsi="Times New Roman" w:cs="Times New Roman"/>
          <w:sz w:val="28"/>
          <w:szCs w:val="28"/>
        </w:rPr>
        <w:t>.</w:t>
      </w:r>
      <w:r w:rsidR="000F4A97">
        <w:rPr>
          <w:rFonts w:ascii="Times New Roman" w:hAnsi="Times New Roman" w:cs="Times New Roman"/>
          <w:sz w:val="28"/>
          <w:szCs w:val="28"/>
        </w:rPr>
        <w:t xml:space="preserve"> </w:t>
      </w:r>
    </w:p>
    <w:p w14:paraId="22B26300" w14:textId="77777777" w:rsidR="001A5C24" w:rsidRDefault="001A5C24" w:rsidP="00253457">
      <w:pPr>
        <w:pStyle w:val="a7"/>
        <w:numPr>
          <w:ilvl w:val="0"/>
          <w:numId w:val="9"/>
        </w:numPr>
        <w:rPr>
          <w:rFonts w:ascii="Times New Roman" w:hAnsi="Times New Roman" w:cs="Times New Roman"/>
          <w:sz w:val="28"/>
          <w:szCs w:val="28"/>
        </w:rPr>
      </w:pPr>
      <w:r>
        <w:rPr>
          <w:rFonts w:ascii="Times New Roman" w:hAnsi="Times New Roman" w:cs="Times New Roman"/>
          <w:sz w:val="28"/>
          <w:szCs w:val="28"/>
        </w:rPr>
        <w:t>Рання реабілітація:використання призначень лікаря з лікувальної фізкультури, масажу, логопедичних занять, спрямованих на відновлення втрачених функцій.</w:t>
      </w:r>
    </w:p>
    <w:p w14:paraId="308CB1AC" w14:textId="77777777" w:rsidR="001A5C24" w:rsidRDefault="001A5C24" w:rsidP="00253457">
      <w:pPr>
        <w:pStyle w:val="a7"/>
        <w:numPr>
          <w:ilvl w:val="0"/>
          <w:numId w:val="9"/>
        </w:numPr>
        <w:rPr>
          <w:rFonts w:ascii="Times New Roman" w:hAnsi="Times New Roman" w:cs="Times New Roman"/>
          <w:sz w:val="28"/>
          <w:szCs w:val="28"/>
        </w:rPr>
      </w:pPr>
      <w:r>
        <w:rPr>
          <w:rFonts w:ascii="Times New Roman" w:hAnsi="Times New Roman" w:cs="Times New Roman"/>
          <w:sz w:val="28"/>
          <w:szCs w:val="28"/>
        </w:rPr>
        <w:t xml:space="preserve">Психологічна підтримка: надання емоційної підтримки пацієнту  та його родичам, допомога в адаптації до нових умов життя, навчання навичкам самообслуговування. </w:t>
      </w:r>
    </w:p>
    <w:p w14:paraId="2088CF94" w14:textId="77777777" w:rsidR="001A5C24" w:rsidRDefault="001A5C24" w:rsidP="00253457">
      <w:pPr>
        <w:pStyle w:val="a7"/>
        <w:numPr>
          <w:ilvl w:val="0"/>
          <w:numId w:val="9"/>
        </w:numPr>
        <w:rPr>
          <w:rFonts w:ascii="Times New Roman" w:hAnsi="Times New Roman" w:cs="Times New Roman"/>
          <w:sz w:val="28"/>
          <w:szCs w:val="28"/>
        </w:rPr>
      </w:pPr>
      <w:r>
        <w:rPr>
          <w:rFonts w:ascii="Times New Roman" w:hAnsi="Times New Roman" w:cs="Times New Roman"/>
          <w:sz w:val="28"/>
          <w:szCs w:val="28"/>
        </w:rPr>
        <w:t>Навчання пацієнта та його родини: надання інформації про подальший догляд в домашніх умовах</w:t>
      </w:r>
      <w:r w:rsidR="001E1BE2">
        <w:rPr>
          <w:rFonts w:ascii="Times New Roman" w:hAnsi="Times New Roman" w:cs="Times New Roman"/>
          <w:sz w:val="28"/>
          <w:szCs w:val="28"/>
        </w:rPr>
        <w:t>, необхідність прийому лікарських засобів, ознаки можливих ускладнень та дії при їх виникненні, важливість реабілітаційних заходів.</w:t>
      </w:r>
    </w:p>
    <w:p w14:paraId="3B902E2B" w14:textId="77777777" w:rsidR="001E1BE2" w:rsidRDefault="001E1BE2" w:rsidP="00253457">
      <w:pPr>
        <w:pStyle w:val="a7"/>
        <w:numPr>
          <w:ilvl w:val="0"/>
          <w:numId w:val="9"/>
        </w:numPr>
        <w:rPr>
          <w:rFonts w:ascii="Times New Roman" w:hAnsi="Times New Roman" w:cs="Times New Roman"/>
          <w:sz w:val="28"/>
          <w:szCs w:val="28"/>
        </w:rPr>
      </w:pPr>
      <w:r>
        <w:rPr>
          <w:rFonts w:ascii="Times New Roman" w:hAnsi="Times New Roman" w:cs="Times New Roman"/>
          <w:sz w:val="28"/>
          <w:szCs w:val="28"/>
        </w:rPr>
        <w:t>Введення медичної документації: ретельне документування всіх проведених втручань, спосте</w:t>
      </w:r>
      <w:r w:rsidR="00FC6B71">
        <w:rPr>
          <w:rFonts w:ascii="Times New Roman" w:hAnsi="Times New Roman" w:cs="Times New Roman"/>
          <w:sz w:val="28"/>
          <w:szCs w:val="28"/>
        </w:rPr>
        <w:t>реження та зміна стану пацієнта</w:t>
      </w:r>
      <w:r w:rsidR="00FC6B71">
        <w:rPr>
          <w:rFonts w:ascii="Times New Roman" w:hAnsi="Times New Roman" w:cs="Times New Roman"/>
          <w:sz w:val="28"/>
          <w:szCs w:val="28"/>
          <w:lang w:val="en-US"/>
        </w:rPr>
        <w:t xml:space="preserve"> [25].</w:t>
      </w:r>
    </w:p>
    <w:p w14:paraId="2547F373" w14:textId="77777777" w:rsidR="001E1BE2" w:rsidRDefault="001E1BE2" w:rsidP="001E1BE2">
      <w:pPr>
        <w:rPr>
          <w:rFonts w:ascii="Times New Roman" w:hAnsi="Times New Roman" w:cs="Times New Roman"/>
          <w:sz w:val="28"/>
          <w:szCs w:val="28"/>
        </w:rPr>
      </w:pPr>
      <w:r>
        <w:rPr>
          <w:rFonts w:ascii="Times New Roman" w:hAnsi="Times New Roman" w:cs="Times New Roman"/>
          <w:sz w:val="28"/>
          <w:szCs w:val="28"/>
        </w:rPr>
        <w:t xml:space="preserve">Медична сестра нейрохірургічного відділення повинна постійно вдосконалювати свої професійні знання та навики, брати участь у науково - </w:t>
      </w:r>
      <w:r>
        <w:rPr>
          <w:rFonts w:ascii="Times New Roman" w:hAnsi="Times New Roman" w:cs="Times New Roman"/>
          <w:sz w:val="28"/>
          <w:szCs w:val="28"/>
        </w:rPr>
        <w:lastRenderedPageBreak/>
        <w:t xml:space="preserve">практичних конференціях, семінарах, тренінгах, вивчати сучасні методи діагностики, лікування та догляду за нейрохірургічними пацієнтами.  Участь науково - дослідній діяльності сприяє впорядження новітніх технологій  та покращення якості медичної допомоги. </w:t>
      </w:r>
    </w:p>
    <w:p w14:paraId="545355B9" w14:textId="77777777" w:rsidR="00F9189C" w:rsidRPr="00FC6B71" w:rsidRDefault="001E1BE2" w:rsidP="001E1BE2">
      <w:pPr>
        <w:rPr>
          <w:rFonts w:ascii="Times New Roman" w:hAnsi="Times New Roman" w:cs="Times New Roman"/>
          <w:sz w:val="28"/>
          <w:szCs w:val="28"/>
          <w:lang w:val="en-US"/>
        </w:rPr>
      </w:pPr>
      <w:r>
        <w:rPr>
          <w:rFonts w:ascii="Times New Roman" w:hAnsi="Times New Roman" w:cs="Times New Roman"/>
          <w:sz w:val="28"/>
          <w:szCs w:val="28"/>
        </w:rPr>
        <w:t xml:space="preserve">Таким чином діяльність медичної сестри в нейрохірургічному відділенні є ключовою ланкою в наданні висококваліфікованої допомоги </w:t>
      </w:r>
      <w:r w:rsidR="002E5AD2">
        <w:rPr>
          <w:rFonts w:ascii="Times New Roman" w:hAnsi="Times New Roman" w:cs="Times New Roman"/>
          <w:sz w:val="28"/>
          <w:szCs w:val="28"/>
        </w:rPr>
        <w:t xml:space="preserve">пацієнтам з нейрохірургічною патологією. Її професійна компетентність уважність, відповідальність та здатність до співпереживання є важливим фактором для успішного лікування </w:t>
      </w:r>
      <w:r w:rsidR="00FC6B71">
        <w:rPr>
          <w:rFonts w:ascii="Times New Roman" w:hAnsi="Times New Roman" w:cs="Times New Roman"/>
          <w:sz w:val="28"/>
          <w:szCs w:val="28"/>
        </w:rPr>
        <w:t>та реабілітації таких пацієнтів</w:t>
      </w:r>
      <w:r w:rsidR="00FC6B71">
        <w:rPr>
          <w:rFonts w:ascii="Times New Roman" w:hAnsi="Times New Roman" w:cs="Times New Roman"/>
          <w:sz w:val="28"/>
          <w:szCs w:val="28"/>
          <w:lang w:val="en-US"/>
        </w:rPr>
        <w:t>[26].</w:t>
      </w:r>
    </w:p>
    <w:p w14:paraId="1C0C76F9" w14:textId="77777777" w:rsidR="00B9359F" w:rsidRPr="00B9359F" w:rsidRDefault="00F9189C" w:rsidP="001E1BE2">
      <w:pPr>
        <w:rPr>
          <w:rFonts w:ascii="Times New Roman" w:hAnsi="Times New Roman" w:cs="Times New Roman"/>
          <w:sz w:val="28"/>
          <w:szCs w:val="28"/>
        </w:rPr>
      </w:pPr>
      <w:r>
        <w:rPr>
          <w:rFonts w:ascii="Times New Roman" w:hAnsi="Times New Roman" w:cs="Times New Roman"/>
          <w:sz w:val="28"/>
          <w:szCs w:val="28"/>
        </w:rPr>
        <w:t xml:space="preserve">Розуміння теоретичних моделей сестринської справи є ключовим для формування професійної ідентичності медичної сестри, визнання її ролі в системі охорони здоров’я та обґрунтування підходів </w:t>
      </w:r>
      <w:r w:rsidR="00723469">
        <w:rPr>
          <w:rFonts w:ascii="Times New Roman" w:hAnsi="Times New Roman" w:cs="Times New Roman"/>
          <w:sz w:val="28"/>
          <w:szCs w:val="28"/>
        </w:rPr>
        <w:t xml:space="preserve">до надання кісної медичної допомоги. Ці моделі надають концептуальні рамки для розуміння потреб пацієнта, визнання мети сестринського догляду та розробка ефективних стратегічних втручань. У контексті нейрохірургічного відділення, де пацієнти часто перебувають у критичному стані з складними та </w:t>
      </w:r>
      <w:proofErr w:type="spellStart"/>
      <w:r w:rsidR="00723469">
        <w:rPr>
          <w:rFonts w:ascii="Times New Roman" w:hAnsi="Times New Roman" w:cs="Times New Roman"/>
          <w:sz w:val="28"/>
          <w:szCs w:val="28"/>
        </w:rPr>
        <w:t>швидкозмінювальними</w:t>
      </w:r>
      <w:proofErr w:type="spellEnd"/>
      <w:r w:rsidR="00723469">
        <w:rPr>
          <w:rFonts w:ascii="Times New Roman" w:hAnsi="Times New Roman" w:cs="Times New Roman"/>
          <w:sz w:val="28"/>
          <w:szCs w:val="28"/>
        </w:rPr>
        <w:t xml:space="preserve"> потребами, застосування таких моделей є особливо важливим для забезпечення індивідуального та комплексного </w:t>
      </w:r>
      <w:r w:rsidR="00723469" w:rsidRPr="00B9359F">
        <w:rPr>
          <w:rFonts w:ascii="Times New Roman" w:hAnsi="Times New Roman" w:cs="Times New Roman"/>
          <w:sz w:val="28"/>
          <w:szCs w:val="28"/>
        </w:rPr>
        <w:t>догляду.</w:t>
      </w:r>
    </w:p>
    <w:p w14:paraId="253CDCFD" w14:textId="77777777" w:rsidR="00B9359F" w:rsidRPr="00B9359F" w:rsidRDefault="00B9359F" w:rsidP="00B9359F">
      <w:pPr>
        <w:rPr>
          <w:rFonts w:ascii="Times New Roman" w:hAnsi="Times New Roman" w:cs="Times New Roman"/>
          <w:sz w:val="28"/>
          <w:szCs w:val="28"/>
        </w:rPr>
      </w:pPr>
      <w:r w:rsidRPr="00B9359F">
        <w:rPr>
          <w:rFonts w:ascii="Times New Roman" w:hAnsi="Times New Roman" w:cs="Times New Roman"/>
          <w:bCs/>
          <w:sz w:val="28"/>
          <w:szCs w:val="28"/>
        </w:rPr>
        <w:t xml:space="preserve">Адаптація моделі В. </w:t>
      </w:r>
      <w:proofErr w:type="spellStart"/>
      <w:r w:rsidRPr="00B9359F">
        <w:rPr>
          <w:rFonts w:ascii="Times New Roman" w:hAnsi="Times New Roman" w:cs="Times New Roman"/>
          <w:bCs/>
          <w:sz w:val="28"/>
          <w:szCs w:val="28"/>
        </w:rPr>
        <w:t>Хендерсон</w:t>
      </w:r>
      <w:proofErr w:type="spellEnd"/>
      <w:r w:rsidRPr="00B9359F">
        <w:rPr>
          <w:rFonts w:ascii="Times New Roman" w:hAnsi="Times New Roman" w:cs="Times New Roman"/>
          <w:bCs/>
          <w:sz w:val="28"/>
          <w:szCs w:val="28"/>
        </w:rPr>
        <w:t xml:space="preserve"> до нейрохірургічних пацієнтів:</w:t>
      </w:r>
    </w:p>
    <w:p w14:paraId="2AF6A808" w14:textId="77777777" w:rsidR="00B9359F" w:rsidRPr="00B9359F" w:rsidRDefault="00B9359F" w:rsidP="00B9359F">
      <w:pPr>
        <w:rPr>
          <w:rFonts w:ascii="Times New Roman" w:hAnsi="Times New Roman" w:cs="Times New Roman"/>
          <w:sz w:val="28"/>
          <w:szCs w:val="28"/>
        </w:rPr>
      </w:pPr>
      <w:r w:rsidRPr="00B9359F">
        <w:rPr>
          <w:rFonts w:ascii="Times New Roman" w:hAnsi="Times New Roman" w:cs="Times New Roman"/>
          <w:sz w:val="28"/>
          <w:szCs w:val="28"/>
        </w:rPr>
        <w:t xml:space="preserve">Для нейрохірургічних пацієнтів, які часто мають гострі порушення життєво важливих функцій, рухових та чутливих розладів, когнітивних порушень, а також перебувають у стані після складних хірургічних втручань, модель В. </w:t>
      </w:r>
      <w:proofErr w:type="spellStart"/>
      <w:r w:rsidRPr="00B9359F">
        <w:rPr>
          <w:rFonts w:ascii="Times New Roman" w:hAnsi="Times New Roman" w:cs="Times New Roman"/>
          <w:sz w:val="28"/>
          <w:szCs w:val="28"/>
        </w:rPr>
        <w:t>Хендерсон</w:t>
      </w:r>
      <w:proofErr w:type="spellEnd"/>
      <w:r w:rsidRPr="00B9359F">
        <w:rPr>
          <w:rFonts w:ascii="Times New Roman" w:hAnsi="Times New Roman" w:cs="Times New Roman"/>
          <w:sz w:val="28"/>
          <w:szCs w:val="28"/>
        </w:rPr>
        <w:t xml:space="preserve"> є особливо актуальною.</w:t>
      </w:r>
      <w:r w:rsidR="00FC6B71">
        <w:rPr>
          <w:rFonts w:ascii="Times New Roman" w:hAnsi="Times New Roman" w:cs="Times New Roman"/>
          <w:sz w:val="28"/>
          <w:szCs w:val="28"/>
          <w:lang w:val="en-US"/>
        </w:rPr>
        <w:t>[28,29]</w:t>
      </w:r>
      <w:r w:rsidRPr="00B9359F">
        <w:rPr>
          <w:rFonts w:ascii="Times New Roman" w:hAnsi="Times New Roman" w:cs="Times New Roman"/>
          <w:sz w:val="28"/>
          <w:szCs w:val="28"/>
        </w:rPr>
        <w:t xml:space="preserve"> Медична сестра в нейрохірургічному відділенні відіграє ключову роль у задоволенні цих фундаментальних потреб, допомагаючи пацієнту відновити незалежність у максимально можливій мірі:</w:t>
      </w:r>
    </w:p>
    <w:p w14:paraId="539917BE" w14:textId="77777777" w:rsidR="00B9359F" w:rsidRPr="00B9359F" w:rsidRDefault="00B9359F" w:rsidP="00B9359F">
      <w:pPr>
        <w:numPr>
          <w:ilvl w:val="0"/>
          <w:numId w:val="12"/>
        </w:numPr>
        <w:rPr>
          <w:rFonts w:ascii="Times New Roman" w:hAnsi="Times New Roman" w:cs="Times New Roman"/>
          <w:sz w:val="28"/>
          <w:szCs w:val="28"/>
        </w:rPr>
      </w:pPr>
      <w:r w:rsidRPr="00B9359F">
        <w:rPr>
          <w:rFonts w:ascii="Times New Roman" w:hAnsi="Times New Roman" w:cs="Times New Roman"/>
          <w:bCs/>
          <w:sz w:val="28"/>
          <w:szCs w:val="28"/>
        </w:rPr>
        <w:t>Потреба в нормальному диханні:</w:t>
      </w:r>
      <w:r w:rsidRPr="00B9359F">
        <w:rPr>
          <w:rFonts w:ascii="Times New Roman" w:hAnsi="Times New Roman" w:cs="Times New Roman"/>
          <w:sz w:val="28"/>
          <w:szCs w:val="28"/>
        </w:rPr>
        <w:t xml:space="preserve"> Моніторинг прохідності дихальних шляхів, забезпечення адекватної </w:t>
      </w:r>
      <w:proofErr w:type="spellStart"/>
      <w:r w:rsidRPr="00B9359F">
        <w:rPr>
          <w:rFonts w:ascii="Times New Roman" w:hAnsi="Times New Roman" w:cs="Times New Roman"/>
          <w:sz w:val="28"/>
          <w:szCs w:val="28"/>
        </w:rPr>
        <w:t>оксигенації</w:t>
      </w:r>
      <w:proofErr w:type="spellEnd"/>
      <w:r w:rsidRPr="00B9359F">
        <w:rPr>
          <w:rFonts w:ascii="Times New Roman" w:hAnsi="Times New Roman" w:cs="Times New Roman"/>
          <w:sz w:val="28"/>
          <w:szCs w:val="28"/>
        </w:rPr>
        <w:t xml:space="preserve">, навчання пацієнта та родини методам дихальної гімнастики, догляд за </w:t>
      </w:r>
      <w:proofErr w:type="spellStart"/>
      <w:r w:rsidRPr="00B9359F">
        <w:rPr>
          <w:rFonts w:ascii="Times New Roman" w:hAnsi="Times New Roman" w:cs="Times New Roman"/>
          <w:sz w:val="28"/>
          <w:szCs w:val="28"/>
        </w:rPr>
        <w:t>трахеостомою</w:t>
      </w:r>
      <w:proofErr w:type="spellEnd"/>
      <w:r w:rsidRPr="00B9359F">
        <w:rPr>
          <w:rFonts w:ascii="Times New Roman" w:hAnsi="Times New Roman" w:cs="Times New Roman"/>
          <w:sz w:val="28"/>
          <w:szCs w:val="28"/>
        </w:rPr>
        <w:t xml:space="preserve"> (за наявності).</w:t>
      </w:r>
    </w:p>
    <w:p w14:paraId="3330AFE3" w14:textId="77777777" w:rsidR="00B9359F" w:rsidRPr="00B9359F" w:rsidRDefault="00B9359F" w:rsidP="00B9359F">
      <w:pPr>
        <w:numPr>
          <w:ilvl w:val="0"/>
          <w:numId w:val="12"/>
        </w:numPr>
        <w:rPr>
          <w:rFonts w:ascii="Times New Roman" w:hAnsi="Times New Roman" w:cs="Times New Roman"/>
          <w:sz w:val="28"/>
          <w:szCs w:val="28"/>
        </w:rPr>
      </w:pPr>
      <w:r w:rsidRPr="00B9359F">
        <w:rPr>
          <w:rFonts w:ascii="Times New Roman" w:hAnsi="Times New Roman" w:cs="Times New Roman"/>
          <w:bCs/>
          <w:sz w:val="28"/>
          <w:szCs w:val="28"/>
        </w:rPr>
        <w:t>Потреба в адекватному харчуванні та питті:</w:t>
      </w:r>
      <w:r w:rsidRPr="00B9359F">
        <w:rPr>
          <w:rFonts w:ascii="Times New Roman" w:hAnsi="Times New Roman" w:cs="Times New Roman"/>
          <w:sz w:val="28"/>
          <w:szCs w:val="28"/>
        </w:rPr>
        <w:t xml:space="preserve"> Організація </w:t>
      </w:r>
      <w:proofErr w:type="spellStart"/>
      <w:r w:rsidRPr="00B9359F">
        <w:rPr>
          <w:rFonts w:ascii="Times New Roman" w:hAnsi="Times New Roman" w:cs="Times New Roman"/>
          <w:sz w:val="28"/>
          <w:szCs w:val="28"/>
        </w:rPr>
        <w:t>ентерального</w:t>
      </w:r>
      <w:proofErr w:type="spellEnd"/>
      <w:r w:rsidRPr="00B9359F">
        <w:rPr>
          <w:rFonts w:ascii="Times New Roman" w:hAnsi="Times New Roman" w:cs="Times New Roman"/>
          <w:sz w:val="28"/>
          <w:szCs w:val="28"/>
        </w:rPr>
        <w:t xml:space="preserve"> або </w:t>
      </w:r>
      <w:proofErr w:type="spellStart"/>
      <w:r w:rsidRPr="00B9359F">
        <w:rPr>
          <w:rFonts w:ascii="Times New Roman" w:hAnsi="Times New Roman" w:cs="Times New Roman"/>
          <w:sz w:val="28"/>
          <w:szCs w:val="28"/>
        </w:rPr>
        <w:t>парентерального</w:t>
      </w:r>
      <w:proofErr w:type="spellEnd"/>
      <w:r w:rsidRPr="00B9359F">
        <w:rPr>
          <w:rFonts w:ascii="Times New Roman" w:hAnsi="Times New Roman" w:cs="Times New Roman"/>
          <w:sz w:val="28"/>
          <w:szCs w:val="28"/>
        </w:rPr>
        <w:t xml:space="preserve"> харчування за призначенням лікаря, контроль гідратації, </w:t>
      </w:r>
      <w:r w:rsidRPr="00B9359F">
        <w:rPr>
          <w:rFonts w:ascii="Times New Roman" w:hAnsi="Times New Roman" w:cs="Times New Roman"/>
          <w:sz w:val="28"/>
          <w:szCs w:val="28"/>
        </w:rPr>
        <w:lastRenderedPageBreak/>
        <w:t xml:space="preserve">моніторинг </w:t>
      </w:r>
      <w:proofErr w:type="spellStart"/>
      <w:r w:rsidRPr="00B9359F">
        <w:rPr>
          <w:rFonts w:ascii="Times New Roman" w:hAnsi="Times New Roman" w:cs="Times New Roman"/>
          <w:sz w:val="28"/>
          <w:szCs w:val="28"/>
        </w:rPr>
        <w:t>нутритивного</w:t>
      </w:r>
      <w:proofErr w:type="spellEnd"/>
      <w:r w:rsidRPr="00B9359F">
        <w:rPr>
          <w:rFonts w:ascii="Times New Roman" w:hAnsi="Times New Roman" w:cs="Times New Roman"/>
          <w:sz w:val="28"/>
          <w:szCs w:val="28"/>
        </w:rPr>
        <w:t xml:space="preserve"> статусу, навчання пацієнта та родини принципам дієтичного харчування.</w:t>
      </w:r>
    </w:p>
    <w:p w14:paraId="6DD86576" w14:textId="77777777" w:rsidR="00B9359F" w:rsidRPr="00B9359F" w:rsidRDefault="00B9359F" w:rsidP="00B9359F">
      <w:pPr>
        <w:numPr>
          <w:ilvl w:val="0"/>
          <w:numId w:val="12"/>
        </w:numPr>
        <w:rPr>
          <w:rFonts w:ascii="Times New Roman" w:hAnsi="Times New Roman" w:cs="Times New Roman"/>
          <w:sz w:val="28"/>
          <w:szCs w:val="28"/>
        </w:rPr>
      </w:pPr>
      <w:r w:rsidRPr="00B9359F">
        <w:rPr>
          <w:rFonts w:ascii="Times New Roman" w:hAnsi="Times New Roman" w:cs="Times New Roman"/>
          <w:bCs/>
          <w:sz w:val="28"/>
          <w:szCs w:val="28"/>
        </w:rPr>
        <w:t>Потреба у виділенні</w:t>
      </w:r>
      <w:r w:rsidRPr="00B9359F">
        <w:rPr>
          <w:rFonts w:ascii="Times New Roman" w:hAnsi="Times New Roman" w:cs="Times New Roman"/>
          <w:b/>
          <w:bCs/>
          <w:sz w:val="28"/>
          <w:szCs w:val="28"/>
        </w:rPr>
        <w:t>:</w:t>
      </w:r>
      <w:r w:rsidRPr="00B9359F">
        <w:rPr>
          <w:rFonts w:ascii="Times New Roman" w:hAnsi="Times New Roman" w:cs="Times New Roman"/>
          <w:sz w:val="28"/>
          <w:szCs w:val="28"/>
        </w:rPr>
        <w:t xml:space="preserve"> Моніторинг функції сечовидільної та травної систем, догляд за катетерами та стомами (за наявності), навчання пацієнта та родини методам відновлення контролю за функціями виділення.</w:t>
      </w:r>
    </w:p>
    <w:p w14:paraId="21B96372" w14:textId="77777777" w:rsidR="00B9359F" w:rsidRPr="00B9359F" w:rsidRDefault="00B9359F" w:rsidP="00B9359F">
      <w:pPr>
        <w:numPr>
          <w:ilvl w:val="0"/>
          <w:numId w:val="12"/>
        </w:numPr>
        <w:rPr>
          <w:rFonts w:ascii="Times New Roman" w:hAnsi="Times New Roman" w:cs="Times New Roman"/>
          <w:sz w:val="28"/>
          <w:szCs w:val="28"/>
        </w:rPr>
      </w:pPr>
      <w:r w:rsidRPr="00B9359F">
        <w:rPr>
          <w:rFonts w:ascii="Times New Roman" w:hAnsi="Times New Roman" w:cs="Times New Roman"/>
          <w:bCs/>
          <w:sz w:val="28"/>
          <w:szCs w:val="28"/>
        </w:rPr>
        <w:t>Потреба в русі та підтримці пози:</w:t>
      </w:r>
      <w:r w:rsidRPr="00B9359F">
        <w:rPr>
          <w:rFonts w:ascii="Times New Roman" w:hAnsi="Times New Roman" w:cs="Times New Roman"/>
          <w:sz w:val="28"/>
          <w:szCs w:val="28"/>
        </w:rPr>
        <w:t xml:space="preserve"> Профілактика пролежнів шляхом регулярної зміни положення тіла, пасивні та активні рухи в ліжку, рання мобілізація відповідно до стану пацієнта, навчання використанню допоміжних засобів пересування.</w:t>
      </w:r>
    </w:p>
    <w:p w14:paraId="6028BE64" w14:textId="77777777" w:rsidR="00B9359F" w:rsidRPr="00B9359F" w:rsidRDefault="00B9359F" w:rsidP="00B9359F">
      <w:pPr>
        <w:numPr>
          <w:ilvl w:val="0"/>
          <w:numId w:val="12"/>
        </w:numPr>
        <w:rPr>
          <w:rFonts w:ascii="Times New Roman" w:hAnsi="Times New Roman" w:cs="Times New Roman"/>
          <w:sz w:val="28"/>
          <w:szCs w:val="28"/>
        </w:rPr>
      </w:pPr>
      <w:r w:rsidRPr="00B9359F">
        <w:rPr>
          <w:rFonts w:ascii="Times New Roman" w:hAnsi="Times New Roman" w:cs="Times New Roman"/>
          <w:bCs/>
          <w:sz w:val="28"/>
          <w:szCs w:val="28"/>
        </w:rPr>
        <w:t>Потреба у сні та відпочинку</w:t>
      </w:r>
      <w:r w:rsidRPr="00B9359F">
        <w:rPr>
          <w:rFonts w:ascii="Times New Roman" w:hAnsi="Times New Roman" w:cs="Times New Roman"/>
          <w:b/>
          <w:bCs/>
          <w:sz w:val="28"/>
          <w:szCs w:val="28"/>
        </w:rPr>
        <w:t>:</w:t>
      </w:r>
      <w:r w:rsidRPr="00B9359F">
        <w:rPr>
          <w:rFonts w:ascii="Times New Roman" w:hAnsi="Times New Roman" w:cs="Times New Roman"/>
          <w:sz w:val="28"/>
          <w:szCs w:val="28"/>
        </w:rPr>
        <w:t xml:space="preserve"> Створення сприятливих умов для сну, забезпечення адекватного знеболення, застосування нефармакологічних методів покращення сну.</w:t>
      </w:r>
    </w:p>
    <w:p w14:paraId="161CE217" w14:textId="77777777" w:rsidR="00B9359F" w:rsidRPr="00B9359F" w:rsidRDefault="00B9359F" w:rsidP="00B9359F">
      <w:pPr>
        <w:numPr>
          <w:ilvl w:val="0"/>
          <w:numId w:val="12"/>
        </w:numPr>
        <w:rPr>
          <w:rFonts w:ascii="Times New Roman" w:hAnsi="Times New Roman" w:cs="Times New Roman"/>
          <w:sz w:val="28"/>
          <w:szCs w:val="28"/>
        </w:rPr>
      </w:pPr>
      <w:r w:rsidRPr="00B9359F">
        <w:rPr>
          <w:rFonts w:ascii="Times New Roman" w:hAnsi="Times New Roman" w:cs="Times New Roman"/>
          <w:bCs/>
          <w:sz w:val="28"/>
          <w:szCs w:val="28"/>
        </w:rPr>
        <w:t>Потреба в одяганні:</w:t>
      </w:r>
      <w:r w:rsidRPr="00B9359F">
        <w:rPr>
          <w:rFonts w:ascii="Times New Roman" w:hAnsi="Times New Roman" w:cs="Times New Roman"/>
          <w:sz w:val="28"/>
          <w:szCs w:val="28"/>
        </w:rPr>
        <w:t xml:space="preserve"> Допомога у гігієнічних процедурах та одяганні, забезпечення комфортного та функціонального одягу.</w:t>
      </w:r>
    </w:p>
    <w:p w14:paraId="6D1A4513" w14:textId="77777777" w:rsidR="00B9359F" w:rsidRPr="00B9359F" w:rsidRDefault="00B9359F" w:rsidP="00B9359F">
      <w:pPr>
        <w:numPr>
          <w:ilvl w:val="0"/>
          <w:numId w:val="12"/>
        </w:numPr>
        <w:rPr>
          <w:rFonts w:ascii="Times New Roman" w:hAnsi="Times New Roman" w:cs="Times New Roman"/>
          <w:sz w:val="28"/>
          <w:szCs w:val="28"/>
        </w:rPr>
      </w:pPr>
      <w:r w:rsidRPr="00B9359F">
        <w:rPr>
          <w:rFonts w:ascii="Times New Roman" w:hAnsi="Times New Roman" w:cs="Times New Roman"/>
          <w:bCs/>
          <w:sz w:val="28"/>
          <w:szCs w:val="28"/>
        </w:rPr>
        <w:t>Потреба в підтримці температури тіла:</w:t>
      </w:r>
      <w:r w:rsidRPr="00B9359F">
        <w:rPr>
          <w:rFonts w:ascii="Times New Roman" w:hAnsi="Times New Roman" w:cs="Times New Roman"/>
          <w:sz w:val="28"/>
          <w:szCs w:val="28"/>
        </w:rPr>
        <w:t xml:space="preserve"> Моніторинг температури тіла, забезпечення адекватного температурного режиму.</w:t>
      </w:r>
    </w:p>
    <w:p w14:paraId="23D8D700" w14:textId="77777777" w:rsidR="00B9359F" w:rsidRPr="00B9359F" w:rsidRDefault="00B9359F" w:rsidP="00B9359F">
      <w:pPr>
        <w:numPr>
          <w:ilvl w:val="0"/>
          <w:numId w:val="12"/>
        </w:numPr>
        <w:rPr>
          <w:rFonts w:ascii="Times New Roman" w:hAnsi="Times New Roman" w:cs="Times New Roman"/>
          <w:sz w:val="28"/>
          <w:szCs w:val="28"/>
        </w:rPr>
      </w:pPr>
      <w:r w:rsidRPr="00B9359F">
        <w:rPr>
          <w:rFonts w:ascii="Times New Roman" w:hAnsi="Times New Roman" w:cs="Times New Roman"/>
          <w:bCs/>
          <w:sz w:val="28"/>
          <w:szCs w:val="28"/>
        </w:rPr>
        <w:t>Потреба в чистоті тіла та захисті шкіри</w:t>
      </w:r>
      <w:r w:rsidRPr="00B9359F">
        <w:rPr>
          <w:rFonts w:ascii="Times New Roman" w:hAnsi="Times New Roman" w:cs="Times New Roman"/>
          <w:b/>
          <w:bCs/>
          <w:sz w:val="28"/>
          <w:szCs w:val="28"/>
        </w:rPr>
        <w:t>:</w:t>
      </w:r>
      <w:r w:rsidRPr="00B9359F">
        <w:rPr>
          <w:rFonts w:ascii="Times New Roman" w:hAnsi="Times New Roman" w:cs="Times New Roman"/>
          <w:sz w:val="28"/>
          <w:szCs w:val="28"/>
        </w:rPr>
        <w:t xml:space="preserve"> Регулярні гігієнічні процедури, догляд за шкірою для запобігання пролежням та інфекціям.</w:t>
      </w:r>
    </w:p>
    <w:p w14:paraId="50BCE075" w14:textId="77777777" w:rsidR="00B9359F" w:rsidRPr="00B9359F" w:rsidRDefault="00B9359F" w:rsidP="00B9359F">
      <w:pPr>
        <w:numPr>
          <w:ilvl w:val="0"/>
          <w:numId w:val="12"/>
        </w:numPr>
        <w:rPr>
          <w:rFonts w:ascii="Times New Roman" w:hAnsi="Times New Roman" w:cs="Times New Roman"/>
          <w:sz w:val="28"/>
          <w:szCs w:val="28"/>
        </w:rPr>
      </w:pPr>
      <w:r w:rsidRPr="00B9359F">
        <w:rPr>
          <w:rFonts w:ascii="Times New Roman" w:hAnsi="Times New Roman" w:cs="Times New Roman"/>
          <w:bCs/>
          <w:sz w:val="28"/>
          <w:szCs w:val="28"/>
        </w:rPr>
        <w:t>Потреба в уникненні небезпек:</w:t>
      </w:r>
      <w:r w:rsidRPr="00B9359F">
        <w:rPr>
          <w:rFonts w:ascii="Times New Roman" w:hAnsi="Times New Roman" w:cs="Times New Roman"/>
          <w:sz w:val="28"/>
          <w:szCs w:val="28"/>
        </w:rPr>
        <w:t xml:space="preserve"> Забезпечення безпечного середовища, профілактика падінь, навчання пацієнта та родини правилам безпеки.</w:t>
      </w:r>
    </w:p>
    <w:p w14:paraId="78FBD0F3" w14:textId="77777777" w:rsidR="00B9359F" w:rsidRPr="00B9359F" w:rsidRDefault="00B9359F" w:rsidP="00B9359F">
      <w:pPr>
        <w:numPr>
          <w:ilvl w:val="0"/>
          <w:numId w:val="12"/>
        </w:numPr>
        <w:rPr>
          <w:rFonts w:ascii="Times New Roman" w:hAnsi="Times New Roman" w:cs="Times New Roman"/>
          <w:sz w:val="28"/>
          <w:szCs w:val="28"/>
        </w:rPr>
      </w:pPr>
      <w:r w:rsidRPr="00B9359F">
        <w:rPr>
          <w:rFonts w:ascii="Times New Roman" w:hAnsi="Times New Roman" w:cs="Times New Roman"/>
          <w:bCs/>
          <w:sz w:val="28"/>
          <w:szCs w:val="28"/>
        </w:rPr>
        <w:t>Потреба у спілкуванні:</w:t>
      </w:r>
      <w:r w:rsidRPr="00B9359F">
        <w:rPr>
          <w:rFonts w:ascii="Times New Roman" w:hAnsi="Times New Roman" w:cs="Times New Roman"/>
          <w:sz w:val="28"/>
          <w:szCs w:val="28"/>
        </w:rPr>
        <w:t xml:space="preserve"> Забезпечення можливостей для спілкування, підтримка вербальної та невербальної комунікації, використання допоміжних засобів комунікації при порушеннях мови.</w:t>
      </w:r>
    </w:p>
    <w:p w14:paraId="6F8C026B" w14:textId="77777777" w:rsidR="00B9359F" w:rsidRPr="00B9359F" w:rsidRDefault="00B9359F" w:rsidP="00B9359F">
      <w:pPr>
        <w:numPr>
          <w:ilvl w:val="0"/>
          <w:numId w:val="12"/>
        </w:numPr>
        <w:rPr>
          <w:rFonts w:ascii="Times New Roman" w:hAnsi="Times New Roman" w:cs="Times New Roman"/>
          <w:sz w:val="28"/>
          <w:szCs w:val="28"/>
        </w:rPr>
      </w:pPr>
      <w:r w:rsidRPr="00B9359F">
        <w:rPr>
          <w:rFonts w:ascii="Times New Roman" w:hAnsi="Times New Roman" w:cs="Times New Roman"/>
          <w:bCs/>
          <w:sz w:val="28"/>
          <w:szCs w:val="28"/>
        </w:rPr>
        <w:t>Потреба у дотриманні вірувань:</w:t>
      </w:r>
      <w:r w:rsidRPr="00B9359F">
        <w:rPr>
          <w:rFonts w:ascii="Times New Roman" w:hAnsi="Times New Roman" w:cs="Times New Roman"/>
          <w:sz w:val="28"/>
          <w:szCs w:val="28"/>
        </w:rPr>
        <w:t xml:space="preserve"> Створення умов для задоволення духовних потреб пацієнта.</w:t>
      </w:r>
    </w:p>
    <w:p w14:paraId="6945C4B8" w14:textId="77777777" w:rsidR="00B9359F" w:rsidRPr="00B9359F" w:rsidRDefault="00B9359F" w:rsidP="00B9359F">
      <w:pPr>
        <w:numPr>
          <w:ilvl w:val="0"/>
          <w:numId w:val="12"/>
        </w:numPr>
        <w:rPr>
          <w:rFonts w:ascii="Times New Roman" w:hAnsi="Times New Roman" w:cs="Times New Roman"/>
          <w:sz w:val="28"/>
          <w:szCs w:val="28"/>
        </w:rPr>
      </w:pPr>
      <w:r w:rsidRPr="00B9359F">
        <w:rPr>
          <w:rFonts w:ascii="Times New Roman" w:hAnsi="Times New Roman" w:cs="Times New Roman"/>
          <w:bCs/>
          <w:sz w:val="28"/>
          <w:szCs w:val="28"/>
        </w:rPr>
        <w:t>Потреба у праці та досягненнях:</w:t>
      </w:r>
      <w:r w:rsidRPr="00B9359F">
        <w:rPr>
          <w:rFonts w:ascii="Times New Roman" w:hAnsi="Times New Roman" w:cs="Times New Roman"/>
          <w:sz w:val="28"/>
          <w:szCs w:val="28"/>
        </w:rPr>
        <w:t xml:space="preserve"> Заохочення до участі у процесі відновлення, підтримка мотивації.</w:t>
      </w:r>
    </w:p>
    <w:p w14:paraId="3498BECE" w14:textId="77777777" w:rsidR="00B9359F" w:rsidRPr="00B9359F" w:rsidRDefault="00B9359F" w:rsidP="00B9359F">
      <w:pPr>
        <w:numPr>
          <w:ilvl w:val="0"/>
          <w:numId w:val="12"/>
        </w:numPr>
        <w:rPr>
          <w:rFonts w:ascii="Times New Roman" w:hAnsi="Times New Roman" w:cs="Times New Roman"/>
          <w:sz w:val="28"/>
          <w:szCs w:val="28"/>
        </w:rPr>
      </w:pPr>
      <w:r w:rsidRPr="00B9359F">
        <w:rPr>
          <w:rFonts w:ascii="Times New Roman" w:hAnsi="Times New Roman" w:cs="Times New Roman"/>
          <w:bCs/>
          <w:sz w:val="28"/>
          <w:szCs w:val="28"/>
        </w:rPr>
        <w:t>Потреба у грі та відпочинку</w:t>
      </w:r>
      <w:r w:rsidRPr="00B9359F">
        <w:rPr>
          <w:rFonts w:ascii="Times New Roman" w:hAnsi="Times New Roman" w:cs="Times New Roman"/>
          <w:b/>
          <w:bCs/>
          <w:sz w:val="28"/>
          <w:szCs w:val="28"/>
        </w:rPr>
        <w:t>:</w:t>
      </w:r>
      <w:r w:rsidRPr="00B9359F">
        <w:rPr>
          <w:rFonts w:ascii="Times New Roman" w:hAnsi="Times New Roman" w:cs="Times New Roman"/>
          <w:sz w:val="28"/>
          <w:szCs w:val="28"/>
        </w:rPr>
        <w:t xml:space="preserve"> Організація дозвілля відповідно до стану та можливостей пацієнта.</w:t>
      </w:r>
    </w:p>
    <w:p w14:paraId="62DCB741" w14:textId="77777777" w:rsidR="00B9359F" w:rsidRPr="00B9359F" w:rsidRDefault="00B9359F" w:rsidP="00B9359F">
      <w:pPr>
        <w:numPr>
          <w:ilvl w:val="0"/>
          <w:numId w:val="12"/>
        </w:numPr>
        <w:rPr>
          <w:rFonts w:ascii="Times New Roman" w:hAnsi="Times New Roman" w:cs="Times New Roman"/>
          <w:sz w:val="28"/>
          <w:szCs w:val="28"/>
        </w:rPr>
      </w:pPr>
      <w:r w:rsidRPr="00B9359F">
        <w:rPr>
          <w:rFonts w:ascii="Times New Roman" w:hAnsi="Times New Roman" w:cs="Times New Roman"/>
          <w:bCs/>
          <w:sz w:val="28"/>
          <w:szCs w:val="28"/>
        </w:rPr>
        <w:lastRenderedPageBreak/>
        <w:t>Потреба у навчанні:</w:t>
      </w:r>
      <w:r w:rsidRPr="00B9359F">
        <w:rPr>
          <w:rFonts w:ascii="Times New Roman" w:hAnsi="Times New Roman" w:cs="Times New Roman"/>
          <w:sz w:val="28"/>
          <w:szCs w:val="28"/>
        </w:rPr>
        <w:t xml:space="preserve"> Надання інформації про захворювання, лікування, реабілітацію та </w:t>
      </w:r>
      <w:proofErr w:type="spellStart"/>
      <w:r w:rsidRPr="00B9359F">
        <w:rPr>
          <w:rFonts w:ascii="Times New Roman" w:hAnsi="Times New Roman" w:cs="Times New Roman"/>
          <w:sz w:val="28"/>
          <w:szCs w:val="28"/>
        </w:rPr>
        <w:t>самодогляд</w:t>
      </w:r>
      <w:proofErr w:type="spellEnd"/>
      <w:r w:rsidRPr="00B9359F">
        <w:rPr>
          <w:rFonts w:ascii="Times New Roman" w:hAnsi="Times New Roman" w:cs="Times New Roman"/>
          <w:sz w:val="28"/>
          <w:szCs w:val="28"/>
        </w:rPr>
        <w:t>, навчання практичним навичкам.</w:t>
      </w:r>
    </w:p>
    <w:p w14:paraId="486F3153" w14:textId="77777777" w:rsidR="00B9359F" w:rsidRPr="00B9359F" w:rsidRDefault="00B9359F" w:rsidP="00B9359F">
      <w:pPr>
        <w:rPr>
          <w:rFonts w:ascii="Times New Roman" w:hAnsi="Times New Roman" w:cs="Times New Roman"/>
          <w:sz w:val="28"/>
          <w:szCs w:val="28"/>
        </w:rPr>
      </w:pPr>
      <w:r w:rsidRPr="00B9359F">
        <w:rPr>
          <w:rFonts w:ascii="Times New Roman" w:hAnsi="Times New Roman" w:cs="Times New Roman"/>
          <w:sz w:val="28"/>
          <w:szCs w:val="28"/>
        </w:rPr>
        <w:t xml:space="preserve">У контексті </w:t>
      </w:r>
      <w:r w:rsidRPr="00B9359F">
        <w:rPr>
          <w:rFonts w:ascii="Times New Roman" w:hAnsi="Times New Roman" w:cs="Times New Roman"/>
          <w:bCs/>
          <w:sz w:val="28"/>
          <w:szCs w:val="28"/>
        </w:rPr>
        <w:t>ролі медичної сестри в системі охорони здоров'я</w:t>
      </w:r>
      <w:r w:rsidRPr="00B9359F">
        <w:rPr>
          <w:rFonts w:ascii="Times New Roman" w:hAnsi="Times New Roman" w:cs="Times New Roman"/>
          <w:sz w:val="28"/>
          <w:szCs w:val="28"/>
        </w:rPr>
        <w:t xml:space="preserve">, модель В. </w:t>
      </w:r>
      <w:proofErr w:type="spellStart"/>
      <w:r w:rsidRPr="00B9359F">
        <w:rPr>
          <w:rFonts w:ascii="Times New Roman" w:hAnsi="Times New Roman" w:cs="Times New Roman"/>
          <w:sz w:val="28"/>
          <w:szCs w:val="28"/>
        </w:rPr>
        <w:t>Хендерсон</w:t>
      </w:r>
      <w:proofErr w:type="spellEnd"/>
      <w:r w:rsidRPr="00B9359F">
        <w:rPr>
          <w:rFonts w:ascii="Times New Roman" w:hAnsi="Times New Roman" w:cs="Times New Roman"/>
          <w:sz w:val="28"/>
          <w:szCs w:val="28"/>
        </w:rPr>
        <w:t xml:space="preserve"> підкреслює її автономну функцію у задоволенні базових потреб пацієнта. Медична сестра не є лише асистентом лікаря, а самостійним фахівцем, відповідальним за створення умов для відновлення незалежності пацієнта. Її діяльність спрямована на підтримку фізіологічної стабільності, запобігання ускладненням та сприяння адаптації пацієнта до нових умов життя, що є ключовим елементом якісної медичної допомоги.</w:t>
      </w:r>
    </w:p>
    <w:p w14:paraId="6CC40887" w14:textId="77777777" w:rsidR="00B9359F" w:rsidRPr="00FC6B71" w:rsidRDefault="00B9359F" w:rsidP="00B9359F">
      <w:pPr>
        <w:rPr>
          <w:rFonts w:ascii="Times New Roman" w:hAnsi="Times New Roman" w:cs="Times New Roman"/>
          <w:bCs/>
          <w:sz w:val="28"/>
          <w:szCs w:val="28"/>
          <w:lang w:val="en-US"/>
        </w:rPr>
      </w:pPr>
      <w:r w:rsidRPr="00B9359F">
        <w:rPr>
          <w:rFonts w:ascii="Times New Roman" w:hAnsi="Times New Roman" w:cs="Times New Roman"/>
          <w:bCs/>
          <w:sz w:val="28"/>
          <w:szCs w:val="28"/>
        </w:rPr>
        <w:t xml:space="preserve">Модель адаптації </w:t>
      </w:r>
      <w:proofErr w:type="spellStart"/>
      <w:r w:rsidRPr="00B9359F">
        <w:rPr>
          <w:rFonts w:ascii="Times New Roman" w:hAnsi="Times New Roman" w:cs="Times New Roman"/>
          <w:bCs/>
          <w:sz w:val="28"/>
          <w:szCs w:val="28"/>
        </w:rPr>
        <w:t>Каллісти</w:t>
      </w:r>
      <w:proofErr w:type="spellEnd"/>
      <w:r w:rsidRPr="00B9359F">
        <w:rPr>
          <w:rFonts w:ascii="Times New Roman" w:hAnsi="Times New Roman" w:cs="Times New Roman"/>
          <w:bCs/>
          <w:sz w:val="28"/>
          <w:szCs w:val="28"/>
        </w:rPr>
        <w:t xml:space="preserve"> </w:t>
      </w:r>
      <w:proofErr w:type="spellStart"/>
      <w:r w:rsidRPr="00B9359F">
        <w:rPr>
          <w:rFonts w:ascii="Times New Roman" w:hAnsi="Times New Roman" w:cs="Times New Roman"/>
          <w:bCs/>
          <w:sz w:val="28"/>
          <w:szCs w:val="28"/>
        </w:rPr>
        <w:t>Рой</w:t>
      </w:r>
      <w:proofErr w:type="spellEnd"/>
      <w:r w:rsidRPr="00B9359F">
        <w:rPr>
          <w:rFonts w:ascii="Times New Roman" w:hAnsi="Times New Roman" w:cs="Times New Roman"/>
          <w:bCs/>
          <w:sz w:val="28"/>
          <w:szCs w:val="28"/>
        </w:rPr>
        <w:t>: сприяння адаптивним реакціям пацієнта</w:t>
      </w:r>
      <w:r w:rsidR="00FC6B71">
        <w:rPr>
          <w:rFonts w:ascii="Times New Roman" w:hAnsi="Times New Roman" w:cs="Times New Roman"/>
          <w:bCs/>
          <w:sz w:val="28"/>
          <w:szCs w:val="28"/>
          <w:lang w:val="en-US"/>
        </w:rPr>
        <w:t xml:space="preserve"> </w:t>
      </w:r>
      <w:r w:rsidR="00FC6B71">
        <w:rPr>
          <w:rFonts w:ascii="Times New Roman" w:hAnsi="Times New Roman" w:cs="Times New Roman"/>
          <w:sz w:val="28"/>
          <w:szCs w:val="28"/>
          <w:lang w:val="en-US"/>
        </w:rPr>
        <w:t>[30,31]</w:t>
      </w:r>
    </w:p>
    <w:p w14:paraId="378818E8" w14:textId="77777777" w:rsidR="00B9359F" w:rsidRPr="00B9359F" w:rsidRDefault="00B9359F" w:rsidP="00B9359F">
      <w:pPr>
        <w:rPr>
          <w:rFonts w:ascii="Times New Roman" w:hAnsi="Times New Roman" w:cs="Times New Roman"/>
          <w:sz w:val="28"/>
          <w:szCs w:val="28"/>
        </w:rPr>
      </w:pPr>
      <w:r w:rsidRPr="00B9359F">
        <w:rPr>
          <w:rFonts w:ascii="Times New Roman" w:hAnsi="Times New Roman" w:cs="Times New Roman"/>
          <w:sz w:val="28"/>
          <w:szCs w:val="28"/>
        </w:rPr>
        <w:t xml:space="preserve">Модель адаптації </w:t>
      </w:r>
      <w:proofErr w:type="spellStart"/>
      <w:r w:rsidRPr="00B9359F">
        <w:rPr>
          <w:rFonts w:ascii="Times New Roman" w:hAnsi="Times New Roman" w:cs="Times New Roman"/>
          <w:sz w:val="28"/>
          <w:szCs w:val="28"/>
        </w:rPr>
        <w:t>Каллісти</w:t>
      </w:r>
      <w:proofErr w:type="spellEnd"/>
      <w:r w:rsidRPr="00B9359F">
        <w:rPr>
          <w:rFonts w:ascii="Times New Roman" w:hAnsi="Times New Roman" w:cs="Times New Roman"/>
          <w:sz w:val="28"/>
          <w:szCs w:val="28"/>
        </w:rPr>
        <w:t xml:space="preserve"> </w:t>
      </w:r>
      <w:proofErr w:type="spellStart"/>
      <w:r w:rsidRPr="00B9359F">
        <w:rPr>
          <w:rFonts w:ascii="Times New Roman" w:hAnsi="Times New Roman" w:cs="Times New Roman"/>
          <w:sz w:val="28"/>
          <w:szCs w:val="28"/>
        </w:rPr>
        <w:t>Рой</w:t>
      </w:r>
      <w:proofErr w:type="spellEnd"/>
      <w:r w:rsidRPr="00B9359F">
        <w:rPr>
          <w:rFonts w:ascii="Times New Roman" w:hAnsi="Times New Roman" w:cs="Times New Roman"/>
          <w:sz w:val="28"/>
          <w:szCs w:val="28"/>
        </w:rPr>
        <w:t xml:space="preserve"> розглядає людину як </w:t>
      </w:r>
      <w:proofErr w:type="spellStart"/>
      <w:r w:rsidRPr="00B9359F">
        <w:rPr>
          <w:rFonts w:ascii="Times New Roman" w:hAnsi="Times New Roman" w:cs="Times New Roman"/>
          <w:sz w:val="28"/>
          <w:szCs w:val="28"/>
        </w:rPr>
        <w:t>біопсихосоціальну</w:t>
      </w:r>
      <w:proofErr w:type="spellEnd"/>
      <w:r w:rsidRPr="00B9359F">
        <w:rPr>
          <w:rFonts w:ascii="Times New Roman" w:hAnsi="Times New Roman" w:cs="Times New Roman"/>
          <w:sz w:val="28"/>
          <w:szCs w:val="28"/>
        </w:rPr>
        <w:t xml:space="preserve"> істоту, яка постійно взаємодіє з навколишнім середовищем та прагне до адаптації до змін. </w:t>
      </w:r>
      <w:proofErr w:type="spellStart"/>
      <w:r w:rsidRPr="00B9359F">
        <w:rPr>
          <w:rFonts w:ascii="Times New Roman" w:hAnsi="Times New Roman" w:cs="Times New Roman"/>
          <w:sz w:val="28"/>
          <w:szCs w:val="28"/>
        </w:rPr>
        <w:t>Рой</w:t>
      </w:r>
      <w:proofErr w:type="spellEnd"/>
      <w:r w:rsidRPr="00B9359F">
        <w:rPr>
          <w:rFonts w:ascii="Times New Roman" w:hAnsi="Times New Roman" w:cs="Times New Roman"/>
          <w:sz w:val="28"/>
          <w:szCs w:val="28"/>
        </w:rPr>
        <w:t xml:space="preserve"> визначає </w:t>
      </w:r>
      <w:r w:rsidRPr="00B9359F">
        <w:rPr>
          <w:rFonts w:ascii="Times New Roman" w:hAnsi="Times New Roman" w:cs="Times New Roman"/>
          <w:bCs/>
          <w:sz w:val="28"/>
          <w:szCs w:val="28"/>
        </w:rPr>
        <w:t>чотири адаптивні режими</w:t>
      </w:r>
      <w:r w:rsidRPr="00B9359F">
        <w:rPr>
          <w:rFonts w:ascii="Times New Roman" w:hAnsi="Times New Roman" w:cs="Times New Roman"/>
          <w:sz w:val="28"/>
          <w:szCs w:val="28"/>
        </w:rPr>
        <w:t>, які відображають способи реагування людини на стимули:</w:t>
      </w:r>
    </w:p>
    <w:p w14:paraId="7B304B7A" w14:textId="77777777" w:rsidR="00B9359F" w:rsidRPr="00B9359F" w:rsidRDefault="00B9359F" w:rsidP="00B9359F">
      <w:pPr>
        <w:numPr>
          <w:ilvl w:val="0"/>
          <w:numId w:val="13"/>
        </w:numPr>
        <w:rPr>
          <w:rFonts w:ascii="Times New Roman" w:hAnsi="Times New Roman" w:cs="Times New Roman"/>
          <w:sz w:val="28"/>
          <w:szCs w:val="28"/>
        </w:rPr>
      </w:pPr>
      <w:r w:rsidRPr="00B9359F">
        <w:rPr>
          <w:rFonts w:ascii="Times New Roman" w:hAnsi="Times New Roman" w:cs="Times New Roman"/>
          <w:bCs/>
          <w:sz w:val="28"/>
          <w:szCs w:val="28"/>
        </w:rPr>
        <w:t>Фізіологічні потреби</w:t>
      </w:r>
      <w:r w:rsidRPr="00B9359F">
        <w:rPr>
          <w:rFonts w:ascii="Times New Roman" w:hAnsi="Times New Roman" w:cs="Times New Roman"/>
          <w:b/>
          <w:bCs/>
          <w:sz w:val="28"/>
          <w:szCs w:val="28"/>
        </w:rPr>
        <w:t>:</w:t>
      </w:r>
      <w:r w:rsidRPr="00B9359F">
        <w:rPr>
          <w:rFonts w:ascii="Times New Roman" w:hAnsi="Times New Roman" w:cs="Times New Roman"/>
          <w:sz w:val="28"/>
          <w:szCs w:val="28"/>
        </w:rPr>
        <w:t xml:space="preserve"> Потреби, пов'язані з основними фізіологічними процесами (</w:t>
      </w:r>
      <w:proofErr w:type="spellStart"/>
      <w:r w:rsidRPr="00B9359F">
        <w:rPr>
          <w:rFonts w:ascii="Times New Roman" w:hAnsi="Times New Roman" w:cs="Times New Roman"/>
          <w:sz w:val="28"/>
          <w:szCs w:val="28"/>
        </w:rPr>
        <w:t>оксигенація</w:t>
      </w:r>
      <w:proofErr w:type="spellEnd"/>
      <w:r w:rsidRPr="00B9359F">
        <w:rPr>
          <w:rFonts w:ascii="Times New Roman" w:hAnsi="Times New Roman" w:cs="Times New Roman"/>
          <w:sz w:val="28"/>
          <w:szCs w:val="28"/>
        </w:rPr>
        <w:t>, харчування, виділення, активність, відпочинок, захист, сенсорна функція, рідинний та електролітний баланс, ендокринна функція).</w:t>
      </w:r>
    </w:p>
    <w:p w14:paraId="06CC874D" w14:textId="77777777" w:rsidR="00B9359F" w:rsidRPr="00B9359F" w:rsidRDefault="00B9359F" w:rsidP="00B9359F">
      <w:pPr>
        <w:numPr>
          <w:ilvl w:val="0"/>
          <w:numId w:val="13"/>
        </w:numPr>
        <w:rPr>
          <w:rFonts w:ascii="Times New Roman" w:hAnsi="Times New Roman" w:cs="Times New Roman"/>
          <w:sz w:val="28"/>
          <w:szCs w:val="28"/>
        </w:rPr>
      </w:pPr>
      <w:r w:rsidRPr="00B9359F">
        <w:rPr>
          <w:rFonts w:ascii="Times New Roman" w:hAnsi="Times New Roman" w:cs="Times New Roman"/>
          <w:bCs/>
          <w:sz w:val="28"/>
          <w:szCs w:val="28"/>
        </w:rPr>
        <w:t>Самовідчуття:</w:t>
      </w:r>
      <w:r w:rsidRPr="00B9359F">
        <w:rPr>
          <w:rFonts w:ascii="Times New Roman" w:hAnsi="Times New Roman" w:cs="Times New Roman"/>
          <w:sz w:val="28"/>
          <w:szCs w:val="28"/>
        </w:rPr>
        <w:t xml:space="preserve"> Потреби, пов'язані з психологічною цілісністю, включаючи фізичне Я, особисте Я та етичне Я.</w:t>
      </w:r>
    </w:p>
    <w:p w14:paraId="6F6F51BD" w14:textId="77777777" w:rsidR="00B9359F" w:rsidRPr="00B9359F" w:rsidRDefault="00B9359F" w:rsidP="00B9359F">
      <w:pPr>
        <w:numPr>
          <w:ilvl w:val="0"/>
          <w:numId w:val="13"/>
        </w:numPr>
        <w:rPr>
          <w:rFonts w:ascii="Times New Roman" w:hAnsi="Times New Roman" w:cs="Times New Roman"/>
          <w:sz w:val="28"/>
          <w:szCs w:val="28"/>
        </w:rPr>
      </w:pPr>
      <w:r w:rsidRPr="00B9359F">
        <w:rPr>
          <w:rFonts w:ascii="Times New Roman" w:hAnsi="Times New Roman" w:cs="Times New Roman"/>
          <w:bCs/>
          <w:sz w:val="28"/>
          <w:szCs w:val="28"/>
        </w:rPr>
        <w:t>Виконання ролей:</w:t>
      </w:r>
      <w:r w:rsidRPr="00B9359F">
        <w:rPr>
          <w:rFonts w:ascii="Times New Roman" w:hAnsi="Times New Roman" w:cs="Times New Roman"/>
          <w:sz w:val="28"/>
          <w:szCs w:val="28"/>
        </w:rPr>
        <w:t xml:space="preserve"> Потреби, пов'язані з соціальними ролями, які виконує людина в суспільстві.</w:t>
      </w:r>
    </w:p>
    <w:p w14:paraId="1C9FA56A" w14:textId="77777777" w:rsidR="00B9359F" w:rsidRPr="00B9359F" w:rsidRDefault="00B9359F" w:rsidP="00B9359F">
      <w:pPr>
        <w:numPr>
          <w:ilvl w:val="0"/>
          <w:numId w:val="13"/>
        </w:numPr>
        <w:rPr>
          <w:rFonts w:ascii="Times New Roman" w:hAnsi="Times New Roman" w:cs="Times New Roman"/>
          <w:sz w:val="28"/>
          <w:szCs w:val="28"/>
        </w:rPr>
      </w:pPr>
      <w:r w:rsidRPr="00B9359F">
        <w:rPr>
          <w:rFonts w:ascii="Times New Roman" w:hAnsi="Times New Roman" w:cs="Times New Roman"/>
          <w:bCs/>
          <w:sz w:val="28"/>
          <w:szCs w:val="28"/>
        </w:rPr>
        <w:t>Взаємозалежність:</w:t>
      </w:r>
      <w:r w:rsidRPr="00B9359F">
        <w:rPr>
          <w:rFonts w:ascii="Times New Roman" w:hAnsi="Times New Roman" w:cs="Times New Roman"/>
          <w:sz w:val="28"/>
          <w:szCs w:val="28"/>
        </w:rPr>
        <w:t xml:space="preserve"> Потреби, пов'язані з міжособистісними стосунками та залежністю від інших.</w:t>
      </w:r>
    </w:p>
    <w:p w14:paraId="3399A0C3" w14:textId="77777777" w:rsidR="00B9359F" w:rsidRPr="00B9359F" w:rsidRDefault="00B9359F" w:rsidP="00B9359F">
      <w:pPr>
        <w:rPr>
          <w:rFonts w:ascii="Times New Roman" w:hAnsi="Times New Roman" w:cs="Times New Roman"/>
          <w:sz w:val="28"/>
          <w:szCs w:val="28"/>
        </w:rPr>
      </w:pPr>
      <w:r w:rsidRPr="00B9359F">
        <w:rPr>
          <w:rFonts w:ascii="Times New Roman" w:hAnsi="Times New Roman" w:cs="Times New Roman"/>
          <w:bCs/>
          <w:sz w:val="28"/>
          <w:szCs w:val="28"/>
        </w:rPr>
        <w:t xml:space="preserve">Адаптація моделі К. </w:t>
      </w:r>
      <w:proofErr w:type="spellStart"/>
      <w:r w:rsidRPr="00B9359F">
        <w:rPr>
          <w:rFonts w:ascii="Times New Roman" w:hAnsi="Times New Roman" w:cs="Times New Roman"/>
          <w:bCs/>
          <w:sz w:val="28"/>
          <w:szCs w:val="28"/>
        </w:rPr>
        <w:t>Рой</w:t>
      </w:r>
      <w:proofErr w:type="spellEnd"/>
      <w:r w:rsidRPr="00B9359F">
        <w:rPr>
          <w:rFonts w:ascii="Times New Roman" w:hAnsi="Times New Roman" w:cs="Times New Roman"/>
          <w:bCs/>
          <w:sz w:val="28"/>
          <w:szCs w:val="28"/>
        </w:rPr>
        <w:t xml:space="preserve"> до нейрохірургічних пацієнтів:</w:t>
      </w:r>
    </w:p>
    <w:p w14:paraId="27B916BC" w14:textId="77777777" w:rsidR="00B9359F" w:rsidRPr="00B9359F" w:rsidRDefault="00B9359F" w:rsidP="00B9359F">
      <w:pPr>
        <w:rPr>
          <w:rFonts w:ascii="Times New Roman" w:hAnsi="Times New Roman" w:cs="Times New Roman"/>
          <w:sz w:val="28"/>
          <w:szCs w:val="28"/>
        </w:rPr>
      </w:pPr>
      <w:r w:rsidRPr="00B9359F">
        <w:rPr>
          <w:rFonts w:ascii="Times New Roman" w:hAnsi="Times New Roman" w:cs="Times New Roman"/>
          <w:sz w:val="28"/>
          <w:szCs w:val="28"/>
        </w:rPr>
        <w:t xml:space="preserve">Для нейрохірургічних пацієнтів, які стикаються зі значними фізичними, психологічними та соціальними змінами внаслідок захворювання або оперативного втручання, модель К. </w:t>
      </w:r>
      <w:proofErr w:type="spellStart"/>
      <w:r w:rsidRPr="00B9359F">
        <w:rPr>
          <w:rFonts w:ascii="Times New Roman" w:hAnsi="Times New Roman" w:cs="Times New Roman"/>
          <w:sz w:val="28"/>
          <w:szCs w:val="28"/>
        </w:rPr>
        <w:t>Рой</w:t>
      </w:r>
      <w:proofErr w:type="spellEnd"/>
      <w:r w:rsidRPr="00B9359F">
        <w:rPr>
          <w:rFonts w:ascii="Times New Roman" w:hAnsi="Times New Roman" w:cs="Times New Roman"/>
          <w:sz w:val="28"/>
          <w:szCs w:val="28"/>
        </w:rPr>
        <w:t xml:space="preserve"> надає цінну перспективу для розуміння їхніх адаптивних можливостей та розробки сестринських втручань, спрямованих на підтримку адаптації:</w:t>
      </w:r>
    </w:p>
    <w:p w14:paraId="02A9DF20" w14:textId="77777777" w:rsidR="00B9359F" w:rsidRPr="00B9359F" w:rsidRDefault="00B9359F" w:rsidP="00B9359F">
      <w:pPr>
        <w:numPr>
          <w:ilvl w:val="0"/>
          <w:numId w:val="14"/>
        </w:numPr>
        <w:rPr>
          <w:rFonts w:ascii="Times New Roman" w:hAnsi="Times New Roman" w:cs="Times New Roman"/>
          <w:sz w:val="28"/>
          <w:szCs w:val="28"/>
        </w:rPr>
      </w:pPr>
      <w:r w:rsidRPr="00B9359F">
        <w:rPr>
          <w:rFonts w:ascii="Times New Roman" w:hAnsi="Times New Roman" w:cs="Times New Roman"/>
          <w:bCs/>
          <w:sz w:val="28"/>
          <w:szCs w:val="28"/>
        </w:rPr>
        <w:lastRenderedPageBreak/>
        <w:t>Фізіологічні потреби:</w:t>
      </w:r>
      <w:r w:rsidRPr="00B9359F">
        <w:rPr>
          <w:rFonts w:ascii="Times New Roman" w:hAnsi="Times New Roman" w:cs="Times New Roman"/>
          <w:sz w:val="28"/>
          <w:szCs w:val="28"/>
        </w:rPr>
        <w:t xml:space="preserve"> Нейрохірургічні захворювання часто призводять до порушення фізіологічних функцій (дихання, кр</w:t>
      </w:r>
      <w:r w:rsidR="00FC6B71">
        <w:rPr>
          <w:rFonts w:ascii="Times New Roman" w:hAnsi="Times New Roman" w:cs="Times New Roman"/>
          <w:sz w:val="28"/>
          <w:szCs w:val="28"/>
        </w:rPr>
        <w:t>овообіг, неврологічний дефіцит)</w:t>
      </w:r>
      <w:r w:rsidRPr="00B9359F">
        <w:rPr>
          <w:rFonts w:ascii="Times New Roman" w:hAnsi="Times New Roman" w:cs="Times New Roman"/>
          <w:sz w:val="28"/>
          <w:szCs w:val="28"/>
        </w:rPr>
        <w:t xml:space="preserve"> </w:t>
      </w:r>
      <w:r w:rsidR="00FC6B71">
        <w:rPr>
          <w:rFonts w:ascii="Times New Roman" w:hAnsi="Times New Roman" w:cs="Times New Roman"/>
          <w:sz w:val="28"/>
          <w:szCs w:val="28"/>
          <w:lang w:val="en-US"/>
        </w:rPr>
        <w:t>[32,33].</w:t>
      </w:r>
      <w:r w:rsidR="00FC6B71" w:rsidRPr="00B9359F">
        <w:rPr>
          <w:rFonts w:ascii="Times New Roman" w:hAnsi="Times New Roman" w:cs="Times New Roman"/>
          <w:sz w:val="28"/>
          <w:szCs w:val="28"/>
        </w:rPr>
        <w:t xml:space="preserve"> </w:t>
      </w:r>
      <w:r w:rsidRPr="00B9359F">
        <w:rPr>
          <w:rFonts w:ascii="Times New Roman" w:hAnsi="Times New Roman" w:cs="Times New Roman"/>
          <w:sz w:val="28"/>
          <w:szCs w:val="28"/>
        </w:rPr>
        <w:t>Медична сестра оцінює стан пацієнта в кожному з фізіологічних режимів та вживає заходів для стабілізації його стану та запобігання ускладненням.</w:t>
      </w:r>
    </w:p>
    <w:p w14:paraId="49E18446" w14:textId="77777777" w:rsidR="00B9359F" w:rsidRPr="00B9359F" w:rsidRDefault="00B9359F" w:rsidP="00B9359F">
      <w:pPr>
        <w:numPr>
          <w:ilvl w:val="0"/>
          <w:numId w:val="14"/>
        </w:numPr>
        <w:rPr>
          <w:rFonts w:ascii="Times New Roman" w:hAnsi="Times New Roman" w:cs="Times New Roman"/>
          <w:sz w:val="28"/>
          <w:szCs w:val="28"/>
        </w:rPr>
      </w:pPr>
      <w:r w:rsidRPr="00B9359F">
        <w:rPr>
          <w:rFonts w:ascii="Times New Roman" w:hAnsi="Times New Roman" w:cs="Times New Roman"/>
          <w:bCs/>
          <w:sz w:val="28"/>
          <w:szCs w:val="28"/>
        </w:rPr>
        <w:t>Самовідчуття:</w:t>
      </w:r>
      <w:r w:rsidRPr="00B9359F">
        <w:rPr>
          <w:rFonts w:ascii="Times New Roman" w:hAnsi="Times New Roman" w:cs="Times New Roman"/>
          <w:sz w:val="28"/>
          <w:szCs w:val="28"/>
        </w:rPr>
        <w:t xml:space="preserve"> Хірургічне втручання на головному або спинному мозку може суттєво вплинути на самовідчуття пацієнта, його образ тіла, самооцінку та ідентичність. Медична сестра підтримує пацієнта у прийнятті змін, сприяє формуванню позитивного образу Я та відновленню психологічної цілісності.</w:t>
      </w:r>
    </w:p>
    <w:p w14:paraId="6B9C4D5E" w14:textId="77777777" w:rsidR="00B9359F" w:rsidRPr="00B9359F" w:rsidRDefault="00B9359F" w:rsidP="00B9359F">
      <w:pPr>
        <w:numPr>
          <w:ilvl w:val="0"/>
          <w:numId w:val="14"/>
        </w:numPr>
        <w:rPr>
          <w:rFonts w:ascii="Times New Roman" w:hAnsi="Times New Roman" w:cs="Times New Roman"/>
          <w:sz w:val="28"/>
          <w:szCs w:val="28"/>
        </w:rPr>
      </w:pPr>
      <w:r w:rsidRPr="00B9359F">
        <w:rPr>
          <w:rFonts w:ascii="Times New Roman" w:hAnsi="Times New Roman" w:cs="Times New Roman"/>
          <w:bCs/>
          <w:sz w:val="28"/>
          <w:szCs w:val="28"/>
        </w:rPr>
        <w:t>Виконання ролей</w:t>
      </w:r>
      <w:r w:rsidRPr="00B9359F">
        <w:rPr>
          <w:rFonts w:ascii="Times New Roman" w:hAnsi="Times New Roman" w:cs="Times New Roman"/>
          <w:b/>
          <w:bCs/>
          <w:sz w:val="28"/>
          <w:szCs w:val="28"/>
        </w:rPr>
        <w:t>:</w:t>
      </w:r>
      <w:r w:rsidRPr="00B9359F">
        <w:rPr>
          <w:rFonts w:ascii="Times New Roman" w:hAnsi="Times New Roman" w:cs="Times New Roman"/>
          <w:sz w:val="28"/>
          <w:szCs w:val="28"/>
        </w:rPr>
        <w:t xml:space="preserve"> Захворювання та тривале лікування можуть призвести до порушення здатності пацієнта виконувати звичні соціальні ролі (сім'янин, працівник, друг). Медична сестра допомагає пацієнту адаптуватися до нових умов, підтримує зв'язки з родиною та соціумом, сприяє відновленню соціальної активності.</w:t>
      </w:r>
    </w:p>
    <w:p w14:paraId="6650FB1E" w14:textId="77777777" w:rsidR="00B9359F" w:rsidRPr="00B9359F" w:rsidRDefault="00B9359F" w:rsidP="00B9359F">
      <w:pPr>
        <w:numPr>
          <w:ilvl w:val="0"/>
          <w:numId w:val="14"/>
        </w:numPr>
        <w:rPr>
          <w:rFonts w:ascii="Times New Roman" w:hAnsi="Times New Roman" w:cs="Times New Roman"/>
          <w:sz w:val="28"/>
          <w:szCs w:val="28"/>
        </w:rPr>
      </w:pPr>
      <w:r w:rsidRPr="00B9359F">
        <w:rPr>
          <w:rFonts w:ascii="Times New Roman" w:hAnsi="Times New Roman" w:cs="Times New Roman"/>
          <w:bCs/>
          <w:sz w:val="28"/>
          <w:szCs w:val="28"/>
        </w:rPr>
        <w:t>Взаємозалежність:</w:t>
      </w:r>
      <w:r w:rsidRPr="00B9359F">
        <w:rPr>
          <w:rFonts w:ascii="Times New Roman" w:hAnsi="Times New Roman" w:cs="Times New Roman"/>
          <w:sz w:val="28"/>
          <w:szCs w:val="28"/>
        </w:rPr>
        <w:t xml:space="preserve"> Пацієнти в нейрохірургічному відділенні часто потребують значної підтримки з боку медичного персоналу та родини. Медична сестра сприяє встановленню довірливих стосунків з пацієнтом та його родиною, заохочує їхню участь у процесі догляду та реабілітації, надає інформаційну та емоційну підтримку.</w:t>
      </w:r>
    </w:p>
    <w:p w14:paraId="4BBEA45C" w14:textId="77777777" w:rsidR="00B9359F" w:rsidRPr="00B9359F" w:rsidRDefault="00B9359F" w:rsidP="00B9359F">
      <w:pPr>
        <w:rPr>
          <w:rFonts w:ascii="Times New Roman" w:hAnsi="Times New Roman" w:cs="Times New Roman"/>
          <w:sz w:val="28"/>
          <w:szCs w:val="28"/>
        </w:rPr>
      </w:pPr>
      <w:r w:rsidRPr="00B9359F">
        <w:rPr>
          <w:rFonts w:ascii="Times New Roman" w:hAnsi="Times New Roman" w:cs="Times New Roman"/>
          <w:sz w:val="28"/>
          <w:szCs w:val="28"/>
        </w:rPr>
        <w:t xml:space="preserve">У контексті </w:t>
      </w:r>
      <w:r w:rsidRPr="00B9359F">
        <w:rPr>
          <w:rFonts w:ascii="Times New Roman" w:hAnsi="Times New Roman" w:cs="Times New Roman"/>
          <w:bCs/>
          <w:sz w:val="28"/>
          <w:szCs w:val="28"/>
        </w:rPr>
        <w:t>ролі медичної сестри в системі охорони здоров'я</w:t>
      </w:r>
      <w:r w:rsidRPr="00B9359F">
        <w:rPr>
          <w:rFonts w:ascii="Times New Roman" w:hAnsi="Times New Roman" w:cs="Times New Roman"/>
          <w:sz w:val="28"/>
          <w:szCs w:val="28"/>
        </w:rPr>
        <w:t xml:space="preserve">, модель К. </w:t>
      </w:r>
      <w:proofErr w:type="spellStart"/>
      <w:r w:rsidRPr="00B9359F">
        <w:rPr>
          <w:rFonts w:ascii="Times New Roman" w:hAnsi="Times New Roman" w:cs="Times New Roman"/>
          <w:sz w:val="28"/>
          <w:szCs w:val="28"/>
        </w:rPr>
        <w:t>Рой</w:t>
      </w:r>
      <w:proofErr w:type="spellEnd"/>
      <w:r w:rsidRPr="00B9359F">
        <w:rPr>
          <w:rFonts w:ascii="Times New Roman" w:hAnsi="Times New Roman" w:cs="Times New Roman"/>
          <w:sz w:val="28"/>
          <w:szCs w:val="28"/>
        </w:rPr>
        <w:t xml:space="preserve"> підкреслює її функцію як </w:t>
      </w:r>
      <w:proofErr w:type="spellStart"/>
      <w:r w:rsidRPr="00B9359F">
        <w:rPr>
          <w:rFonts w:ascii="Times New Roman" w:hAnsi="Times New Roman" w:cs="Times New Roman"/>
          <w:bCs/>
          <w:sz w:val="28"/>
          <w:szCs w:val="28"/>
        </w:rPr>
        <w:t>фасилітатора</w:t>
      </w:r>
      <w:proofErr w:type="spellEnd"/>
      <w:r w:rsidRPr="00B9359F">
        <w:rPr>
          <w:rFonts w:ascii="Times New Roman" w:hAnsi="Times New Roman" w:cs="Times New Roman"/>
          <w:bCs/>
          <w:sz w:val="28"/>
          <w:szCs w:val="28"/>
        </w:rPr>
        <w:t xml:space="preserve"> адаптації пацієнта</w:t>
      </w:r>
      <w:r w:rsidRPr="00B9359F">
        <w:rPr>
          <w:rFonts w:ascii="Times New Roman" w:hAnsi="Times New Roman" w:cs="Times New Roman"/>
          <w:sz w:val="28"/>
          <w:szCs w:val="28"/>
        </w:rPr>
        <w:t xml:space="preserve">. Медична сестра не лише задовольняє потреби пацієнта, але й оцінює його адаптивні можливості та вживає заходів для посилення позитивних адаптивних реакцій та зменшення </w:t>
      </w:r>
      <w:proofErr w:type="spellStart"/>
      <w:r w:rsidRPr="00B9359F">
        <w:rPr>
          <w:rFonts w:ascii="Times New Roman" w:hAnsi="Times New Roman" w:cs="Times New Roman"/>
          <w:sz w:val="28"/>
          <w:szCs w:val="28"/>
        </w:rPr>
        <w:t>дезадаптивних</w:t>
      </w:r>
      <w:proofErr w:type="spellEnd"/>
      <w:r w:rsidRPr="00B9359F">
        <w:rPr>
          <w:rFonts w:ascii="Times New Roman" w:hAnsi="Times New Roman" w:cs="Times New Roman"/>
          <w:sz w:val="28"/>
          <w:szCs w:val="28"/>
        </w:rPr>
        <w:t xml:space="preserve">. Її діяльність спрямована на допомогу пацієнту у відновленні балансу та досягненні оптимального рівня функціонування в нових умовах, що є важливим аспектом </w:t>
      </w:r>
      <w:proofErr w:type="spellStart"/>
      <w:r w:rsidRPr="00B9359F">
        <w:rPr>
          <w:rFonts w:ascii="Times New Roman" w:hAnsi="Times New Roman" w:cs="Times New Roman"/>
          <w:sz w:val="28"/>
          <w:szCs w:val="28"/>
        </w:rPr>
        <w:t>холістичного</w:t>
      </w:r>
      <w:proofErr w:type="spellEnd"/>
      <w:r w:rsidRPr="00B9359F">
        <w:rPr>
          <w:rFonts w:ascii="Times New Roman" w:hAnsi="Times New Roman" w:cs="Times New Roman"/>
          <w:sz w:val="28"/>
          <w:szCs w:val="28"/>
        </w:rPr>
        <w:t xml:space="preserve"> підходу до надання медичної допомоги</w:t>
      </w:r>
      <w:r w:rsidR="001A2655">
        <w:rPr>
          <w:rFonts w:ascii="Times New Roman" w:hAnsi="Times New Roman" w:cs="Times New Roman"/>
          <w:sz w:val="28"/>
          <w:szCs w:val="28"/>
          <w:lang w:val="en-US"/>
        </w:rPr>
        <w:t>[33,34]</w:t>
      </w:r>
      <w:r w:rsidRPr="00B9359F">
        <w:rPr>
          <w:rFonts w:ascii="Times New Roman" w:hAnsi="Times New Roman" w:cs="Times New Roman"/>
          <w:sz w:val="28"/>
          <w:szCs w:val="28"/>
        </w:rPr>
        <w:t>.</w:t>
      </w:r>
    </w:p>
    <w:p w14:paraId="6BB43DED" w14:textId="77777777" w:rsidR="00B9359F" w:rsidRPr="00B9359F" w:rsidRDefault="00B9359F" w:rsidP="00B9359F">
      <w:pPr>
        <w:rPr>
          <w:rFonts w:ascii="Times New Roman" w:hAnsi="Times New Roman" w:cs="Times New Roman"/>
          <w:sz w:val="28"/>
          <w:szCs w:val="28"/>
        </w:rPr>
      </w:pPr>
      <w:r w:rsidRPr="00B9359F">
        <w:rPr>
          <w:rFonts w:ascii="Times New Roman" w:hAnsi="Times New Roman" w:cs="Times New Roman"/>
          <w:bCs/>
          <w:sz w:val="28"/>
          <w:szCs w:val="28"/>
        </w:rPr>
        <w:t xml:space="preserve">Взаємозв'язок моделей В. </w:t>
      </w:r>
      <w:proofErr w:type="spellStart"/>
      <w:r w:rsidRPr="00B9359F">
        <w:rPr>
          <w:rFonts w:ascii="Times New Roman" w:hAnsi="Times New Roman" w:cs="Times New Roman"/>
          <w:bCs/>
          <w:sz w:val="28"/>
          <w:szCs w:val="28"/>
        </w:rPr>
        <w:t>Хендерсон</w:t>
      </w:r>
      <w:proofErr w:type="spellEnd"/>
      <w:r w:rsidRPr="00B9359F">
        <w:rPr>
          <w:rFonts w:ascii="Times New Roman" w:hAnsi="Times New Roman" w:cs="Times New Roman"/>
          <w:bCs/>
          <w:sz w:val="28"/>
          <w:szCs w:val="28"/>
        </w:rPr>
        <w:t xml:space="preserve"> та К. </w:t>
      </w:r>
      <w:proofErr w:type="spellStart"/>
      <w:r w:rsidRPr="00B9359F">
        <w:rPr>
          <w:rFonts w:ascii="Times New Roman" w:hAnsi="Times New Roman" w:cs="Times New Roman"/>
          <w:bCs/>
          <w:sz w:val="28"/>
          <w:szCs w:val="28"/>
        </w:rPr>
        <w:t>Рой</w:t>
      </w:r>
      <w:proofErr w:type="spellEnd"/>
      <w:r w:rsidRPr="00B9359F">
        <w:rPr>
          <w:rFonts w:ascii="Times New Roman" w:hAnsi="Times New Roman" w:cs="Times New Roman"/>
          <w:bCs/>
          <w:sz w:val="28"/>
          <w:szCs w:val="28"/>
        </w:rPr>
        <w:t xml:space="preserve"> у контексті нейрохірургічного догляду та ролі медичної сестри:</w:t>
      </w:r>
    </w:p>
    <w:p w14:paraId="7CB8AB80" w14:textId="77777777" w:rsidR="00B9359F" w:rsidRPr="00B9359F" w:rsidRDefault="00B9359F" w:rsidP="00B9359F">
      <w:pPr>
        <w:rPr>
          <w:rFonts w:ascii="Times New Roman" w:hAnsi="Times New Roman" w:cs="Times New Roman"/>
          <w:sz w:val="28"/>
          <w:szCs w:val="28"/>
        </w:rPr>
      </w:pPr>
      <w:r w:rsidRPr="00B9359F">
        <w:rPr>
          <w:rFonts w:ascii="Times New Roman" w:hAnsi="Times New Roman" w:cs="Times New Roman"/>
          <w:sz w:val="28"/>
          <w:szCs w:val="28"/>
        </w:rPr>
        <w:t xml:space="preserve">Моделі В. </w:t>
      </w:r>
      <w:proofErr w:type="spellStart"/>
      <w:r w:rsidRPr="00B9359F">
        <w:rPr>
          <w:rFonts w:ascii="Times New Roman" w:hAnsi="Times New Roman" w:cs="Times New Roman"/>
          <w:sz w:val="28"/>
          <w:szCs w:val="28"/>
        </w:rPr>
        <w:t>Хендерсон</w:t>
      </w:r>
      <w:proofErr w:type="spellEnd"/>
      <w:r w:rsidRPr="00B9359F">
        <w:rPr>
          <w:rFonts w:ascii="Times New Roman" w:hAnsi="Times New Roman" w:cs="Times New Roman"/>
          <w:sz w:val="28"/>
          <w:szCs w:val="28"/>
        </w:rPr>
        <w:t xml:space="preserve"> та К. </w:t>
      </w:r>
      <w:proofErr w:type="spellStart"/>
      <w:r w:rsidRPr="00B9359F">
        <w:rPr>
          <w:rFonts w:ascii="Times New Roman" w:hAnsi="Times New Roman" w:cs="Times New Roman"/>
          <w:sz w:val="28"/>
          <w:szCs w:val="28"/>
        </w:rPr>
        <w:t>Рой</w:t>
      </w:r>
      <w:proofErr w:type="spellEnd"/>
      <w:r w:rsidRPr="00B9359F">
        <w:rPr>
          <w:rFonts w:ascii="Times New Roman" w:hAnsi="Times New Roman" w:cs="Times New Roman"/>
          <w:sz w:val="28"/>
          <w:szCs w:val="28"/>
        </w:rPr>
        <w:t xml:space="preserve"> є взаємодоповнюючими та можуть бути ефективно використані разом для розуміння потреб нейрохірургічних пацієнтів та </w:t>
      </w:r>
      <w:r w:rsidRPr="00B9359F">
        <w:rPr>
          <w:rFonts w:ascii="Times New Roman" w:hAnsi="Times New Roman" w:cs="Times New Roman"/>
          <w:sz w:val="28"/>
          <w:szCs w:val="28"/>
        </w:rPr>
        <w:lastRenderedPageBreak/>
        <w:t xml:space="preserve">планування індивідуалізованого догляду. Модель В. </w:t>
      </w:r>
      <w:proofErr w:type="spellStart"/>
      <w:r w:rsidRPr="00B9359F">
        <w:rPr>
          <w:rFonts w:ascii="Times New Roman" w:hAnsi="Times New Roman" w:cs="Times New Roman"/>
          <w:sz w:val="28"/>
          <w:szCs w:val="28"/>
        </w:rPr>
        <w:t>Хендерсон</w:t>
      </w:r>
      <w:proofErr w:type="spellEnd"/>
      <w:r w:rsidRPr="00B9359F">
        <w:rPr>
          <w:rFonts w:ascii="Times New Roman" w:hAnsi="Times New Roman" w:cs="Times New Roman"/>
          <w:sz w:val="28"/>
          <w:szCs w:val="28"/>
        </w:rPr>
        <w:t xml:space="preserve"> фокусується на задоволенні базових фізіологічних та психосоціальних потреб, спрямованих на відновлення незалежності пацієнта. Модель К. </w:t>
      </w:r>
      <w:proofErr w:type="spellStart"/>
      <w:r w:rsidRPr="00B9359F">
        <w:rPr>
          <w:rFonts w:ascii="Times New Roman" w:hAnsi="Times New Roman" w:cs="Times New Roman"/>
          <w:sz w:val="28"/>
          <w:szCs w:val="28"/>
        </w:rPr>
        <w:t>Рой</w:t>
      </w:r>
      <w:proofErr w:type="spellEnd"/>
      <w:r w:rsidRPr="00B9359F">
        <w:rPr>
          <w:rFonts w:ascii="Times New Roman" w:hAnsi="Times New Roman" w:cs="Times New Roman"/>
          <w:sz w:val="28"/>
          <w:szCs w:val="28"/>
        </w:rPr>
        <w:t xml:space="preserve"> розширює цю перспективу, акцентуючи увагу на процесі адаптації пацієнта до змін, спричинених хворобою та лікуванням, у всіх аспектах його життя.</w:t>
      </w:r>
    </w:p>
    <w:p w14:paraId="539837D3" w14:textId="77777777" w:rsidR="00B9359F" w:rsidRPr="00B9359F" w:rsidRDefault="00B9359F" w:rsidP="00B9359F">
      <w:pPr>
        <w:rPr>
          <w:rFonts w:ascii="Times New Roman" w:hAnsi="Times New Roman" w:cs="Times New Roman"/>
          <w:sz w:val="28"/>
          <w:szCs w:val="28"/>
        </w:rPr>
      </w:pPr>
      <w:r w:rsidRPr="00B9359F">
        <w:rPr>
          <w:rFonts w:ascii="Times New Roman" w:hAnsi="Times New Roman" w:cs="Times New Roman"/>
          <w:sz w:val="28"/>
          <w:szCs w:val="28"/>
        </w:rPr>
        <w:t xml:space="preserve">У системі охорони здоров'я медична сестра, </w:t>
      </w:r>
      <w:r w:rsidR="001A2655">
        <w:rPr>
          <w:rFonts w:ascii="Times New Roman" w:hAnsi="Times New Roman" w:cs="Times New Roman"/>
          <w:sz w:val="28"/>
          <w:szCs w:val="28"/>
          <w:lang w:val="en-US"/>
        </w:rPr>
        <w:t xml:space="preserve">[39] </w:t>
      </w:r>
      <w:r w:rsidRPr="00B9359F">
        <w:rPr>
          <w:rFonts w:ascii="Times New Roman" w:hAnsi="Times New Roman" w:cs="Times New Roman"/>
          <w:sz w:val="28"/>
          <w:szCs w:val="28"/>
        </w:rPr>
        <w:t xml:space="preserve">використовуючи ці теоретичні моделі як основу, виступає в ролі </w:t>
      </w:r>
      <w:r w:rsidRPr="00B9359F">
        <w:rPr>
          <w:rFonts w:ascii="Times New Roman" w:hAnsi="Times New Roman" w:cs="Times New Roman"/>
          <w:bCs/>
          <w:sz w:val="28"/>
          <w:szCs w:val="28"/>
        </w:rPr>
        <w:t>ключового координатора та виконавця пацієнтоорієнтованого догляду</w:t>
      </w:r>
      <w:r w:rsidRPr="00B9359F">
        <w:rPr>
          <w:rFonts w:ascii="Times New Roman" w:hAnsi="Times New Roman" w:cs="Times New Roman"/>
          <w:sz w:val="28"/>
          <w:szCs w:val="28"/>
        </w:rPr>
        <w:t xml:space="preserve">. Вона здійснює комплексну оцінку потреб пацієнта (згідно з В. </w:t>
      </w:r>
      <w:proofErr w:type="spellStart"/>
      <w:r w:rsidRPr="00B9359F">
        <w:rPr>
          <w:rFonts w:ascii="Times New Roman" w:hAnsi="Times New Roman" w:cs="Times New Roman"/>
          <w:sz w:val="28"/>
          <w:szCs w:val="28"/>
        </w:rPr>
        <w:t>Хендерсон</w:t>
      </w:r>
      <w:proofErr w:type="spellEnd"/>
      <w:r w:rsidRPr="00B9359F">
        <w:rPr>
          <w:rFonts w:ascii="Times New Roman" w:hAnsi="Times New Roman" w:cs="Times New Roman"/>
          <w:sz w:val="28"/>
          <w:szCs w:val="28"/>
        </w:rPr>
        <w:t xml:space="preserve">) та його адаптивних можливостей (згідно з К. </w:t>
      </w:r>
      <w:proofErr w:type="spellStart"/>
      <w:r w:rsidRPr="00B9359F">
        <w:rPr>
          <w:rFonts w:ascii="Times New Roman" w:hAnsi="Times New Roman" w:cs="Times New Roman"/>
          <w:sz w:val="28"/>
          <w:szCs w:val="28"/>
        </w:rPr>
        <w:t>Рой</w:t>
      </w:r>
      <w:proofErr w:type="spellEnd"/>
      <w:r w:rsidRPr="00B9359F">
        <w:rPr>
          <w:rFonts w:ascii="Times New Roman" w:hAnsi="Times New Roman" w:cs="Times New Roman"/>
          <w:sz w:val="28"/>
          <w:szCs w:val="28"/>
        </w:rPr>
        <w:t>), розробляє та реалізує індивідуальні плани сестринських втручань, спрямованих на задоволення потреб та сприяння адаптації. Медична сестра також відіграє важливу роль у навчанні пацієнта та його родини, надаючи інформацію та підтримку, необхідні для успішної адаптації до нових умов життя.</w:t>
      </w:r>
    </w:p>
    <w:p w14:paraId="11A269E7" w14:textId="77777777" w:rsidR="00B9359F" w:rsidRPr="00B9359F" w:rsidRDefault="00B9359F" w:rsidP="00B9359F">
      <w:pPr>
        <w:rPr>
          <w:rFonts w:ascii="Times New Roman" w:hAnsi="Times New Roman" w:cs="Times New Roman"/>
          <w:sz w:val="28"/>
          <w:szCs w:val="28"/>
        </w:rPr>
      </w:pPr>
      <w:r w:rsidRPr="00B9359F">
        <w:rPr>
          <w:rFonts w:ascii="Times New Roman" w:hAnsi="Times New Roman" w:cs="Times New Roman"/>
          <w:sz w:val="28"/>
          <w:szCs w:val="28"/>
        </w:rPr>
        <w:t xml:space="preserve">Таким чином, теоретичні моделі сестринської справи, зокрема модель потреб Вірджинії </w:t>
      </w:r>
      <w:proofErr w:type="spellStart"/>
      <w:r w:rsidRPr="00B9359F">
        <w:rPr>
          <w:rFonts w:ascii="Times New Roman" w:hAnsi="Times New Roman" w:cs="Times New Roman"/>
          <w:sz w:val="28"/>
          <w:szCs w:val="28"/>
        </w:rPr>
        <w:t>Хендерсон</w:t>
      </w:r>
      <w:proofErr w:type="spellEnd"/>
      <w:r w:rsidRPr="00B9359F">
        <w:rPr>
          <w:rFonts w:ascii="Times New Roman" w:hAnsi="Times New Roman" w:cs="Times New Roman"/>
          <w:sz w:val="28"/>
          <w:szCs w:val="28"/>
        </w:rPr>
        <w:t xml:space="preserve"> та модель адаптації </w:t>
      </w:r>
      <w:proofErr w:type="spellStart"/>
      <w:r w:rsidRPr="00B9359F">
        <w:rPr>
          <w:rFonts w:ascii="Times New Roman" w:hAnsi="Times New Roman" w:cs="Times New Roman"/>
          <w:sz w:val="28"/>
          <w:szCs w:val="28"/>
        </w:rPr>
        <w:t>Каллісти</w:t>
      </w:r>
      <w:proofErr w:type="spellEnd"/>
      <w:r w:rsidRPr="00B9359F">
        <w:rPr>
          <w:rFonts w:ascii="Times New Roman" w:hAnsi="Times New Roman" w:cs="Times New Roman"/>
          <w:sz w:val="28"/>
          <w:szCs w:val="28"/>
        </w:rPr>
        <w:t xml:space="preserve"> </w:t>
      </w:r>
      <w:proofErr w:type="spellStart"/>
      <w:r w:rsidRPr="00B9359F">
        <w:rPr>
          <w:rFonts w:ascii="Times New Roman" w:hAnsi="Times New Roman" w:cs="Times New Roman"/>
          <w:sz w:val="28"/>
          <w:szCs w:val="28"/>
        </w:rPr>
        <w:t>Рой</w:t>
      </w:r>
      <w:proofErr w:type="spellEnd"/>
      <w:r w:rsidRPr="00B9359F">
        <w:rPr>
          <w:rFonts w:ascii="Times New Roman" w:hAnsi="Times New Roman" w:cs="Times New Roman"/>
          <w:sz w:val="28"/>
          <w:szCs w:val="28"/>
        </w:rPr>
        <w:t xml:space="preserve">, є цінними концептуальними інструментами для розуміння складних потреб нейрохірургічних пацієнтів та обґрунтування ключової ролі медичної сестри в системі охорони здоров'я як фахівця, відповідального за забезпечення якісного, індивідуалізованого та пацієнтоорієнтованого догляду, спрямованого на відновлення незалежності та сприяння адаптації пацієнта. Їхнє застосування сприяє підвищенню якості сестринської допомоги та покращенню клінічних результатів лікування нейрохірургічних </w:t>
      </w:r>
      <w:proofErr w:type="spellStart"/>
      <w:r w:rsidRPr="00B9359F">
        <w:rPr>
          <w:rFonts w:ascii="Times New Roman" w:hAnsi="Times New Roman" w:cs="Times New Roman"/>
          <w:sz w:val="28"/>
          <w:szCs w:val="28"/>
        </w:rPr>
        <w:t>захворюва</w:t>
      </w:r>
      <w:proofErr w:type="spellEnd"/>
    </w:p>
    <w:p w14:paraId="1EC58B00" w14:textId="77777777" w:rsidR="00B9359F" w:rsidRDefault="00723469" w:rsidP="0062714F">
      <w:pPr>
        <w:rPr>
          <w:rFonts w:ascii="Times New Roman" w:hAnsi="Times New Roman" w:cs="Times New Roman"/>
          <w:sz w:val="28"/>
          <w:szCs w:val="28"/>
        </w:rPr>
      </w:pPr>
      <w:r>
        <w:rPr>
          <w:rFonts w:ascii="Times New Roman" w:hAnsi="Times New Roman" w:cs="Times New Roman"/>
          <w:sz w:val="28"/>
          <w:szCs w:val="28"/>
        </w:rPr>
        <w:t xml:space="preserve"> </w:t>
      </w:r>
      <w:r w:rsidR="00F9189C">
        <w:rPr>
          <w:rFonts w:ascii="Times New Roman" w:hAnsi="Times New Roman" w:cs="Times New Roman"/>
          <w:sz w:val="28"/>
          <w:szCs w:val="28"/>
        </w:rPr>
        <w:t xml:space="preserve"> </w:t>
      </w:r>
    </w:p>
    <w:p w14:paraId="1B724ECD" w14:textId="77777777" w:rsidR="0062714F" w:rsidRDefault="0062714F" w:rsidP="00FC0FD7">
      <w:pPr>
        <w:pStyle w:val="1"/>
      </w:pPr>
      <w:bookmarkStart w:id="7" w:name="_Toc195607810"/>
      <w:r w:rsidRPr="00EB30D5">
        <w:t>1.4. Законодавча та нормативна база, що регламентує роботу середнього медичного персоналу</w:t>
      </w:r>
      <w:bookmarkEnd w:id="7"/>
    </w:p>
    <w:p w14:paraId="0B45D31C" w14:textId="77777777" w:rsidR="00EB30D5" w:rsidRPr="00332A7E" w:rsidRDefault="00EB30D5" w:rsidP="0062714F">
      <w:pPr>
        <w:rPr>
          <w:rFonts w:ascii="Times New Roman" w:hAnsi="Times New Roman" w:cs="Times New Roman"/>
          <w:sz w:val="28"/>
          <w:szCs w:val="28"/>
        </w:rPr>
      </w:pPr>
    </w:p>
    <w:p w14:paraId="10C09B56" w14:textId="77777777" w:rsidR="00EB30D5" w:rsidRDefault="00332A7E" w:rsidP="0062714F">
      <w:pPr>
        <w:rPr>
          <w:rFonts w:ascii="Times New Roman" w:hAnsi="Times New Roman" w:cs="Times New Roman"/>
          <w:sz w:val="28"/>
          <w:szCs w:val="28"/>
        </w:rPr>
      </w:pPr>
      <w:r w:rsidRPr="00332A7E">
        <w:rPr>
          <w:rFonts w:ascii="Times New Roman" w:hAnsi="Times New Roman" w:cs="Times New Roman"/>
          <w:sz w:val="28"/>
          <w:szCs w:val="28"/>
        </w:rPr>
        <w:t>Професійна діяльність медичного персоналу в Україні</w:t>
      </w:r>
      <w:r>
        <w:rPr>
          <w:rFonts w:ascii="Times New Roman" w:hAnsi="Times New Roman" w:cs="Times New Roman"/>
          <w:sz w:val="28"/>
          <w:szCs w:val="28"/>
        </w:rPr>
        <w:t xml:space="preserve"> здійснюється в рамках складної багаторівневої системи законодавчих та нормативно правових актів, які визнають їх прав, обов’язки, відповідальність, стандарти професійної діяльності та </w:t>
      </w:r>
      <w:r>
        <w:rPr>
          <w:rFonts w:ascii="Times New Roman" w:hAnsi="Times New Roman" w:cs="Times New Roman"/>
          <w:sz w:val="28"/>
          <w:szCs w:val="28"/>
        </w:rPr>
        <w:lastRenderedPageBreak/>
        <w:t>освітні вимоги</w:t>
      </w:r>
      <w:r w:rsidR="001A2655">
        <w:rPr>
          <w:rFonts w:ascii="Times New Roman" w:hAnsi="Times New Roman" w:cs="Times New Roman"/>
          <w:sz w:val="28"/>
          <w:szCs w:val="28"/>
          <w:lang w:val="en-US"/>
        </w:rPr>
        <w:t>[40]</w:t>
      </w:r>
      <w:r>
        <w:rPr>
          <w:rFonts w:ascii="Times New Roman" w:hAnsi="Times New Roman" w:cs="Times New Roman"/>
          <w:sz w:val="28"/>
          <w:szCs w:val="28"/>
        </w:rPr>
        <w:t xml:space="preserve">. Ретельне розуміння цієї бази є фундаментальним для забезпечення якісної , безпечної та етичної медичної допомоги населенню. В цьому </w:t>
      </w:r>
      <w:r w:rsidR="00101CA1">
        <w:rPr>
          <w:rFonts w:ascii="Times New Roman" w:hAnsi="Times New Roman" w:cs="Times New Roman"/>
          <w:sz w:val="28"/>
          <w:szCs w:val="28"/>
        </w:rPr>
        <w:t>розподілі</w:t>
      </w:r>
      <w:r>
        <w:rPr>
          <w:rFonts w:ascii="Times New Roman" w:hAnsi="Times New Roman" w:cs="Times New Roman"/>
          <w:sz w:val="28"/>
          <w:szCs w:val="28"/>
        </w:rPr>
        <w:t xml:space="preserve"> буде проведено огляд основних законодавчих актів, що регламентують роботу середнього медичного персоналу в Україні, окреслювати їхню структуру та ключові положення. </w:t>
      </w:r>
    </w:p>
    <w:p w14:paraId="4813F4A1" w14:textId="77777777" w:rsidR="00DA02CA" w:rsidRDefault="00DA02CA" w:rsidP="00DA02CA">
      <w:pPr>
        <w:ind w:left="567" w:firstLine="0"/>
        <w:rPr>
          <w:rFonts w:ascii="Times New Roman" w:hAnsi="Times New Roman" w:cs="Times New Roman"/>
          <w:sz w:val="28"/>
          <w:szCs w:val="28"/>
        </w:rPr>
      </w:pPr>
      <w:r>
        <w:rPr>
          <w:rFonts w:ascii="Times New Roman" w:hAnsi="Times New Roman" w:cs="Times New Roman"/>
          <w:sz w:val="28"/>
          <w:szCs w:val="28"/>
        </w:rPr>
        <w:t xml:space="preserve">1.1. Конституційні засади охорони здоров’я та права громадян Є основоположним документом, що визначає права громадян на охорону здоров’я, Конституція України. Стаття 49 Конституції гарантує кожному право на охорону здоров’я, медичну допомогу та медичне страхування. Вона також передбачає розвито мережі лікувально - профілактичних закладів, заохочення наукових досліджень у сфері охорони здоров’я, сприянні фізичні культурі та спорту, санітарно - епідеміологічному благополуччю. Ці конституційні положення є вихідними для формування всього законодавства у сфері охорони здоров’я, включаючи нормативно правові акти, що регулюють діяльність більшість медичних працівників, у тому числі середнього медичного персоналу. </w:t>
      </w:r>
    </w:p>
    <w:p w14:paraId="409C9BC8" w14:textId="77777777" w:rsidR="00BF43F8" w:rsidRDefault="00BF43F8" w:rsidP="00BF43F8">
      <w:pPr>
        <w:ind w:left="567" w:firstLine="0"/>
        <w:rPr>
          <w:rFonts w:ascii="Times New Roman" w:hAnsi="Times New Roman" w:cs="Times New Roman"/>
          <w:sz w:val="28"/>
          <w:szCs w:val="28"/>
        </w:rPr>
      </w:pPr>
      <w:r>
        <w:rPr>
          <w:rFonts w:ascii="Times New Roman" w:hAnsi="Times New Roman" w:cs="Times New Roman"/>
          <w:sz w:val="28"/>
          <w:szCs w:val="28"/>
        </w:rPr>
        <w:t>1.2</w:t>
      </w:r>
      <w:r w:rsidR="00DA02CA">
        <w:rPr>
          <w:rFonts w:ascii="Times New Roman" w:hAnsi="Times New Roman" w:cs="Times New Roman"/>
          <w:sz w:val="28"/>
          <w:szCs w:val="28"/>
        </w:rPr>
        <w:t xml:space="preserve">. Основні закони України у сфері охорони здоров’я. Ключовими законодавчими актами, що безпосередньо регламентують діяльність у сфері охорони здоров’я та визначають правовий статус медичних працівників є: Закон України «Основи законодавства України про охорону здоров’я» (від </w:t>
      </w:r>
      <w:r w:rsidR="00DA02CA" w:rsidRPr="00DA02CA">
        <w:rPr>
          <w:rFonts w:ascii="Times New Roman" w:hAnsi="Times New Roman" w:cs="Times New Roman"/>
          <w:sz w:val="28"/>
          <w:szCs w:val="28"/>
        </w:rPr>
        <w:t>19.11.1992 № 2801-XII</w:t>
      </w:r>
      <w:r w:rsidR="00DA02CA">
        <w:rPr>
          <w:rFonts w:ascii="Times New Roman" w:hAnsi="Times New Roman" w:cs="Times New Roman"/>
          <w:sz w:val="28"/>
          <w:szCs w:val="28"/>
        </w:rPr>
        <w:t>)</w:t>
      </w:r>
      <w:r w:rsidR="00062D5D">
        <w:rPr>
          <w:rFonts w:ascii="Times New Roman" w:hAnsi="Times New Roman" w:cs="Times New Roman"/>
          <w:sz w:val="28"/>
          <w:szCs w:val="28"/>
        </w:rPr>
        <w:t>: Цей закон є системоутворюючим в системі охорони здоров’я та визначає правові, організаційні, економічні та соціальні засади охорони здоров’я в Україні. Він встановлює права та обов’язки пацієнтів, медичних працівників, закладів охорони здоров’я, регулює питання ліцензування медичної практики, акредитації закладів охорони здоров’я, стандартизації медичної допомоги та інші важливі аспекти. Статті 77- 79 визначають права та обов’язки медичних працівників, їх соціальний захист ат відповідальність.  Зокрема, стаття 78 встановлює обов’язки медичних і фармацевтичних працівників, серед, яких:</w:t>
      </w:r>
      <w:r w:rsidR="00062D5D">
        <w:rPr>
          <w:rFonts w:ascii="Times New Roman" w:hAnsi="Times New Roman" w:cs="Times New Roman"/>
          <w:sz w:val="28"/>
          <w:szCs w:val="28"/>
          <w:lang w:val="en-US"/>
        </w:rPr>
        <w:t xml:space="preserve"> </w:t>
      </w:r>
      <w:r w:rsidR="00062D5D">
        <w:rPr>
          <w:rFonts w:ascii="Times New Roman" w:hAnsi="Times New Roman" w:cs="Times New Roman"/>
          <w:sz w:val="28"/>
          <w:szCs w:val="28"/>
        </w:rPr>
        <w:t xml:space="preserve">надання кваліфікованої медичної </w:t>
      </w:r>
      <w:r w:rsidR="00062D5D">
        <w:rPr>
          <w:rFonts w:ascii="Times New Roman" w:hAnsi="Times New Roman" w:cs="Times New Roman"/>
          <w:sz w:val="28"/>
          <w:szCs w:val="28"/>
        </w:rPr>
        <w:lastRenderedPageBreak/>
        <w:t xml:space="preserve">допомоги, дотримання вимог професійної етики та деонтології, збереження лікарської таємниці, постійне підвищення професійного рівня. </w:t>
      </w:r>
    </w:p>
    <w:p w14:paraId="53111295" w14:textId="77777777" w:rsidR="00BF43F8" w:rsidRDefault="00BF43F8" w:rsidP="00BF43F8">
      <w:pPr>
        <w:ind w:left="567" w:firstLine="0"/>
        <w:rPr>
          <w:rFonts w:ascii="Times New Roman" w:hAnsi="Times New Roman" w:cs="Times New Roman"/>
          <w:sz w:val="28"/>
          <w:szCs w:val="28"/>
        </w:rPr>
      </w:pPr>
      <w:r>
        <w:rPr>
          <w:rFonts w:ascii="Times New Roman" w:hAnsi="Times New Roman" w:cs="Times New Roman"/>
          <w:sz w:val="28"/>
          <w:szCs w:val="28"/>
        </w:rPr>
        <w:t xml:space="preserve">    Закон України «Про екстрену медичну допомогу» (від 05.07.2012 № 5081 - </w:t>
      </w:r>
      <w:r w:rsidRPr="00BF43F8">
        <w:rPr>
          <w:rFonts w:ascii="Times New Roman" w:hAnsi="Times New Roman" w:cs="Times New Roman"/>
          <w:sz w:val="28"/>
          <w:szCs w:val="28"/>
        </w:rPr>
        <w:t>VI</w:t>
      </w:r>
      <w:r>
        <w:rPr>
          <w:rFonts w:ascii="Times New Roman" w:hAnsi="Times New Roman" w:cs="Times New Roman"/>
          <w:sz w:val="28"/>
          <w:szCs w:val="28"/>
        </w:rPr>
        <w:t>): цей закон регулює організаційно - правові засади функціонування системи охорони здоров’я екстреної медичної допомоги в Україні,визначає права та обов’язки громадян і медичних працівників, які беруть участь у наданні екстреної медичної допомоги. Він має особливе значення для середнього медичного персоналу, який працює в складі бригад екстреної медичної допомоги.</w:t>
      </w:r>
    </w:p>
    <w:p w14:paraId="5102D08B" w14:textId="77777777" w:rsidR="00BF43F8" w:rsidRDefault="00BF43F8" w:rsidP="00BF43F8">
      <w:pPr>
        <w:ind w:left="567" w:firstLine="0"/>
        <w:rPr>
          <w:rFonts w:ascii="Times New Roman" w:hAnsi="Times New Roman" w:cs="Times New Roman"/>
          <w:sz w:val="28"/>
          <w:szCs w:val="28"/>
        </w:rPr>
      </w:pPr>
      <w:r>
        <w:rPr>
          <w:rFonts w:ascii="Times New Roman" w:hAnsi="Times New Roman" w:cs="Times New Roman"/>
          <w:sz w:val="28"/>
          <w:szCs w:val="28"/>
        </w:rPr>
        <w:t xml:space="preserve">1.3 </w:t>
      </w:r>
      <w:r w:rsidRPr="00BF43F8">
        <w:rPr>
          <w:rFonts w:ascii="Times New Roman" w:hAnsi="Times New Roman" w:cs="Times New Roman"/>
          <w:bCs/>
          <w:sz w:val="28"/>
          <w:szCs w:val="28"/>
        </w:rPr>
        <w:t>Закон України "Про захист населення від інфекційних хвороб" (від 06.04.2000 № 1645-III):</w:t>
      </w:r>
      <w:r w:rsidRPr="00BF43F8">
        <w:rPr>
          <w:rFonts w:ascii="Times New Roman" w:hAnsi="Times New Roman" w:cs="Times New Roman"/>
          <w:sz w:val="28"/>
          <w:szCs w:val="28"/>
        </w:rPr>
        <w:t xml:space="preserve"> Цей закон визначає правові, організаційні та фінансові засади державної політики у сфері захисту населення від інфекційних хвороб. Він встановлює обов'язки медичних працівників щодо здійснення профілактичних та протиепідемічних заходів.</w:t>
      </w:r>
    </w:p>
    <w:p w14:paraId="74074C58" w14:textId="77777777" w:rsidR="00BF43F8" w:rsidRDefault="00BF43F8" w:rsidP="00BF43F8">
      <w:pPr>
        <w:ind w:left="567" w:firstLine="0"/>
        <w:rPr>
          <w:rFonts w:ascii="Times New Roman" w:hAnsi="Times New Roman" w:cs="Times New Roman"/>
          <w:sz w:val="28"/>
          <w:szCs w:val="28"/>
        </w:rPr>
      </w:pPr>
      <w:r>
        <w:rPr>
          <w:rFonts w:ascii="Times New Roman" w:hAnsi="Times New Roman" w:cs="Times New Roman"/>
          <w:sz w:val="28"/>
          <w:szCs w:val="28"/>
        </w:rPr>
        <w:t xml:space="preserve">1.4 </w:t>
      </w:r>
      <w:r w:rsidRPr="00BF43F8">
        <w:rPr>
          <w:rFonts w:ascii="Times New Roman" w:hAnsi="Times New Roman" w:cs="Times New Roman"/>
          <w:bCs/>
          <w:sz w:val="28"/>
          <w:szCs w:val="28"/>
        </w:rPr>
        <w:t>Закон України "Про лікарські засоби" (від 04.04.1996 № 123/96-ВР):</w:t>
      </w:r>
      <w:r w:rsidRPr="00BF43F8">
        <w:rPr>
          <w:rFonts w:ascii="Times New Roman" w:hAnsi="Times New Roman" w:cs="Times New Roman"/>
          <w:sz w:val="28"/>
          <w:szCs w:val="28"/>
        </w:rPr>
        <w:t xml:space="preserve"> Цей закон регулює обіг лікарських засобів в Україні, включаючи їх розробку, виробництво, контроль якості, реєстрацію, відпуск та застосування. Середній медичний персонал несе відповідальність за дотримання правил зберігання, обліку та введення лікарських засобів відповідно до цього закону та відповідних підзаконних актів.</w:t>
      </w:r>
    </w:p>
    <w:p w14:paraId="5708C2BB" w14:textId="77777777" w:rsidR="00BF43F8" w:rsidRDefault="00BF43F8" w:rsidP="00BF43F8">
      <w:pPr>
        <w:ind w:left="567" w:firstLine="0"/>
        <w:rPr>
          <w:rFonts w:ascii="Times New Roman" w:hAnsi="Times New Roman" w:cs="Times New Roman"/>
          <w:sz w:val="28"/>
          <w:szCs w:val="28"/>
        </w:rPr>
      </w:pPr>
      <w:r>
        <w:rPr>
          <w:rFonts w:ascii="Times New Roman" w:hAnsi="Times New Roman" w:cs="Times New Roman"/>
          <w:sz w:val="28"/>
          <w:szCs w:val="28"/>
        </w:rPr>
        <w:t xml:space="preserve">1.5 </w:t>
      </w:r>
      <w:r w:rsidRPr="00BF43F8">
        <w:rPr>
          <w:rFonts w:ascii="Times New Roman" w:hAnsi="Times New Roman" w:cs="Times New Roman"/>
          <w:bCs/>
          <w:sz w:val="28"/>
          <w:szCs w:val="28"/>
        </w:rPr>
        <w:t>Закон України "Про психіатричну допомогу" (від 22.02.2000 № 1489-III):</w:t>
      </w:r>
      <w:r w:rsidRPr="00BF43F8">
        <w:rPr>
          <w:rFonts w:ascii="Times New Roman" w:hAnsi="Times New Roman" w:cs="Times New Roman"/>
          <w:sz w:val="28"/>
          <w:szCs w:val="28"/>
        </w:rPr>
        <w:t xml:space="preserve"> Цей закон визначає правові засади надання психіатричної допомоги, права та обов'язки осіб, які страждають на психічні розлади, а також медичних працівників, які надають таку допомогу</w:t>
      </w:r>
      <w:r w:rsidR="001A2655">
        <w:rPr>
          <w:rFonts w:ascii="Times New Roman" w:hAnsi="Times New Roman" w:cs="Times New Roman"/>
          <w:sz w:val="28"/>
          <w:szCs w:val="28"/>
          <w:lang w:val="en-US"/>
        </w:rPr>
        <w:t>[41]</w:t>
      </w:r>
      <w:r w:rsidRPr="00BF43F8">
        <w:rPr>
          <w:rFonts w:ascii="Times New Roman" w:hAnsi="Times New Roman" w:cs="Times New Roman"/>
          <w:sz w:val="28"/>
          <w:szCs w:val="28"/>
        </w:rPr>
        <w:t>.</w:t>
      </w:r>
    </w:p>
    <w:p w14:paraId="06235608" w14:textId="77777777" w:rsidR="00BF43F8" w:rsidRPr="00B9359F" w:rsidRDefault="00BF43F8" w:rsidP="00BF43F8">
      <w:pPr>
        <w:ind w:firstLine="0"/>
        <w:rPr>
          <w:rFonts w:ascii="Times New Roman" w:hAnsi="Times New Roman" w:cs="Times New Roman"/>
          <w:sz w:val="28"/>
          <w:szCs w:val="28"/>
        </w:rPr>
      </w:pPr>
      <w:r w:rsidRPr="00B9359F">
        <w:rPr>
          <w:rFonts w:ascii="Times New Roman" w:hAnsi="Times New Roman" w:cs="Times New Roman"/>
          <w:bCs/>
          <w:sz w:val="28"/>
          <w:szCs w:val="28"/>
        </w:rPr>
        <w:t>Підзаконні нормативно-правові акти Міністерства охорони здоров'я України (МОЗ):</w:t>
      </w:r>
    </w:p>
    <w:p w14:paraId="14A81912" w14:textId="77777777" w:rsidR="00BF43F8" w:rsidRPr="00BF43F8" w:rsidRDefault="00BF43F8" w:rsidP="00BF43F8">
      <w:pPr>
        <w:ind w:left="567" w:firstLine="0"/>
        <w:rPr>
          <w:rFonts w:ascii="Times New Roman" w:hAnsi="Times New Roman" w:cs="Times New Roman"/>
          <w:sz w:val="28"/>
          <w:szCs w:val="28"/>
        </w:rPr>
      </w:pPr>
      <w:r w:rsidRPr="00BF43F8">
        <w:rPr>
          <w:rFonts w:ascii="Times New Roman" w:hAnsi="Times New Roman" w:cs="Times New Roman"/>
          <w:sz w:val="28"/>
          <w:szCs w:val="28"/>
        </w:rPr>
        <w:t>Основну масу нормативних документів, що деталізують та конкретизують положення законів у сфері охорони здоров'я та безпосередньо регламентують діяльність середнього медичного персоналу, становлять накази, інструкції, положення та стандарти МОЗ України. До найважливіших з них належать:</w:t>
      </w:r>
    </w:p>
    <w:p w14:paraId="0FD688CE" w14:textId="77777777" w:rsidR="00BF43F8" w:rsidRPr="00BF43F8" w:rsidRDefault="00BF43F8" w:rsidP="00BF43F8">
      <w:pPr>
        <w:numPr>
          <w:ilvl w:val="0"/>
          <w:numId w:val="10"/>
        </w:numPr>
        <w:rPr>
          <w:rFonts w:ascii="Times New Roman" w:hAnsi="Times New Roman" w:cs="Times New Roman"/>
          <w:sz w:val="28"/>
          <w:szCs w:val="28"/>
        </w:rPr>
      </w:pPr>
      <w:r w:rsidRPr="00B9359F">
        <w:rPr>
          <w:rFonts w:ascii="Times New Roman" w:hAnsi="Times New Roman" w:cs="Times New Roman"/>
          <w:bCs/>
          <w:sz w:val="28"/>
          <w:szCs w:val="28"/>
        </w:rPr>
        <w:lastRenderedPageBreak/>
        <w:t>Нормативно-правові акти, що визначають кваліфікаційні характеристики та посадові інструкції:</w:t>
      </w:r>
      <w:r w:rsidRPr="00B9359F">
        <w:rPr>
          <w:rFonts w:ascii="Times New Roman" w:hAnsi="Times New Roman" w:cs="Times New Roman"/>
          <w:sz w:val="28"/>
          <w:szCs w:val="28"/>
        </w:rPr>
        <w:t xml:space="preserve"> МОЗ України затверджує </w:t>
      </w:r>
      <w:r w:rsidRPr="00B9359F">
        <w:rPr>
          <w:rFonts w:ascii="Times New Roman" w:hAnsi="Times New Roman" w:cs="Times New Roman"/>
          <w:bCs/>
          <w:sz w:val="28"/>
          <w:szCs w:val="28"/>
        </w:rPr>
        <w:t>Довідник кваліфікаційних характеристик професій працівників системи охорони здоров'я</w:t>
      </w:r>
      <w:r w:rsidRPr="00B9359F">
        <w:rPr>
          <w:rFonts w:ascii="Times New Roman" w:hAnsi="Times New Roman" w:cs="Times New Roman"/>
          <w:sz w:val="28"/>
          <w:szCs w:val="28"/>
        </w:rPr>
        <w:t>,</w:t>
      </w:r>
      <w:r w:rsidRPr="00BF43F8">
        <w:rPr>
          <w:rFonts w:ascii="Times New Roman" w:hAnsi="Times New Roman" w:cs="Times New Roman"/>
          <w:sz w:val="28"/>
          <w:szCs w:val="28"/>
        </w:rPr>
        <w:t xml:space="preserve"> який містить кваліфікаційні вимоги до різних посад середнього медичного персоналу (медична сестра, фельдшер, акушерка, лаборант тощо), їхні завдання, обов'язки, знання та навички. На основі цих характеристик розробляються </w:t>
      </w:r>
      <w:r w:rsidRPr="00B9359F">
        <w:rPr>
          <w:rFonts w:ascii="Times New Roman" w:hAnsi="Times New Roman" w:cs="Times New Roman"/>
          <w:bCs/>
          <w:sz w:val="28"/>
          <w:szCs w:val="28"/>
        </w:rPr>
        <w:t>посадові інструкції</w:t>
      </w:r>
      <w:r w:rsidRPr="00BF43F8">
        <w:rPr>
          <w:rFonts w:ascii="Times New Roman" w:hAnsi="Times New Roman" w:cs="Times New Roman"/>
          <w:sz w:val="28"/>
          <w:szCs w:val="28"/>
        </w:rPr>
        <w:t xml:space="preserve"> для кожної конкретної посади в закладі охорони здоров'я, які деталізують функціональні обов'язки, права та відповідальність працівника</w:t>
      </w:r>
      <w:r w:rsidR="001A2655">
        <w:rPr>
          <w:rFonts w:ascii="Times New Roman" w:hAnsi="Times New Roman" w:cs="Times New Roman"/>
          <w:sz w:val="28"/>
          <w:szCs w:val="28"/>
          <w:lang w:val="en-US"/>
        </w:rPr>
        <w:t>[42]</w:t>
      </w:r>
      <w:r w:rsidRPr="00BF43F8">
        <w:rPr>
          <w:rFonts w:ascii="Times New Roman" w:hAnsi="Times New Roman" w:cs="Times New Roman"/>
          <w:sz w:val="28"/>
          <w:szCs w:val="28"/>
        </w:rPr>
        <w:t>.</w:t>
      </w:r>
    </w:p>
    <w:p w14:paraId="344B0254" w14:textId="77777777" w:rsidR="00BF43F8" w:rsidRPr="00BF43F8" w:rsidRDefault="00BF43F8" w:rsidP="00BF43F8">
      <w:pPr>
        <w:numPr>
          <w:ilvl w:val="0"/>
          <w:numId w:val="10"/>
        </w:numPr>
        <w:rPr>
          <w:rFonts w:ascii="Times New Roman" w:hAnsi="Times New Roman" w:cs="Times New Roman"/>
          <w:sz w:val="28"/>
          <w:szCs w:val="28"/>
        </w:rPr>
      </w:pPr>
      <w:r w:rsidRPr="00B9359F">
        <w:rPr>
          <w:rFonts w:ascii="Times New Roman" w:hAnsi="Times New Roman" w:cs="Times New Roman"/>
          <w:bCs/>
          <w:sz w:val="28"/>
          <w:szCs w:val="28"/>
        </w:rPr>
        <w:t>Накази та інструкції з питань організації медичної допомоги за різними профілями</w:t>
      </w:r>
      <w:r w:rsidRPr="00BF43F8">
        <w:rPr>
          <w:rFonts w:ascii="Times New Roman" w:hAnsi="Times New Roman" w:cs="Times New Roman"/>
          <w:b/>
          <w:bCs/>
          <w:sz w:val="28"/>
          <w:szCs w:val="28"/>
        </w:rPr>
        <w:t>:</w:t>
      </w:r>
      <w:r w:rsidRPr="00BF43F8">
        <w:rPr>
          <w:rFonts w:ascii="Times New Roman" w:hAnsi="Times New Roman" w:cs="Times New Roman"/>
          <w:sz w:val="28"/>
          <w:szCs w:val="28"/>
        </w:rPr>
        <w:t xml:space="preserve"> МОЗ України видає численні накази та інструкції, що регламентують порядок надання медичної допомоги при різних захворюваннях та станах, включаючи стандарти медичної допомоги (клінічні протоколи), алгоритми дій медичного персоналу, правила ведення медичної документації. Ці документи є обов'язковими для виконання всіма медичними працівниками, включаючи середній медичний персонал.</w:t>
      </w:r>
    </w:p>
    <w:p w14:paraId="3CA532E6" w14:textId="77777777" w:rsidR="00BF43F8" w:rsidRPr="00BF43F8" w:rsidRDefault="00BF43F8" w:rsidP="00BF43F8">
      <w:pPr>
        <w:numPr>
          <w:ilvl w:val="0"/>
          <w:numId w:val="10"/>
        </w:numPr>
        <w:rPr>
          <w:rFonts w:ascii="Times New Roman" w:hAnsi="Times New Roman" w:cs="Times New Roman"/>
          <w:sz w:val="28"/>
          <w:szCs w:val="28"/>
        </w:rPr>
      </w:pPr>
      <w:r w:rsidRPr="00B9359F">
        <w:rPr>
          <w:rFonts w:ascii="Times New Roman" w:hAnsi="Times New Roman" w:cs="Times New Roman"/>
          <w:bCs/>
          <w:sz w:val="28"/>
          <w:szCs w:val="28"/>
        </w:rPr>
        <w:t>Нормативно-правові акти з питань санітарно-епідемічного благополуччя:</w:t>
      </w:r>
      <w:r w:rsidRPr="00BF43F8">
        <w:rPr>
          <w:rFonts w:ascii="Times New Roman" w:hAnsi="Times New Roman" w:cs="Times New Roman"/>
          <w:sz w:val="28"/>
          <w:szCs w:val="28"/>
        </w:rPr>
        <w:t xml:space="preserve"> МОЗ України затверджує санітарні норми та правила (</w:t>
      </w:r>
      <w:proofErr w:type="spellStart"/>
      <w:r w:rsidRPr="00BF43F8">
        <w:rPr>
          <w:rFonts w:ascii="Times New Roman" w:hAnsi="Times New Roman" w:cs="Times New Roman"/>
          <w:sz w:val="28"/>
          <w:szCs w:val="28"/>
        </w:rPr>
        <w:t>СанПіН</w:t>
      </w:r>
      <w:proofErr w:type="spellEnd"/>
      <w:r w:rsidRPr="00BF43F8">
        <w:rPr>
          <w:rFonts w:ascii="Times New Roman" w:hAnsi="Times New Roman" w:cs="Times New Roman"/>
          <w:sz w:val="28"/>
          <w:szCs w:val="28"/>
        </w:rPr>
        <w:t xml:space="preserve">), які встановлюють гігієнічні вимоги до утримання закладів охорони здоров'я, проведення дезінфекційних та стерилізаційних заходів, поводження з медичними відходами, профілактики </w:t>
      </w:r>
      <w:proofErr w:type="spellStart"/>
      <w:r w:rsidRPr="00BF43F8">
        <w:rPr>
          <w:rFonts w:ascii="Times New Roman" w:hAnsi="Times New Roman" w:cs="Times New Roman"/>
          <w:sz w:val="28"/>
          <w:szCs w:val="28"/>
        </w:rPr>
        <w:t>внутрішньолікарняних</w:t>
      </w:r>
      <w:proofErr w:type="spellEnd"/>
      <w:r w:rsidRPr="00BF43F8">
        <w:rPr>
          <w:rFonts w:ascii="Times New Roman" w:hAnsi="Times New Roman" w:cs="Times New Roman"/>
          <w:sz w:val="28"/>
          <w:szCs w:val="28"/>
        </w:rPr>
        <w:t xml:space="preserve"> інфекцій. Дотримання цих норм є обов'язковим для всього медичного персоналу, включаючи середній медичний.</w:t>
      </w:r>
    </w:p>
    <w:p w14:paraId="289E67FD" w14:textId="77777777" w:rsidR="00BF43F8" w:rsidRPr="00BF43F8" w:rsidRDefault="00BF43F8" w:rsidP="00BF43F8">
      <w:pPr>
        <w:numPr>
          <w:ilvl w:val="0"/>
          <w:numId w:val="10"/>
        </w:numPr>
        <w:rPr>
          <w:rFonts w:ascii="Times New Roman" w:hAnsi="Times New Roman" w:cs="Times New Roman"/>
          <w:sz w:val="28"/>
          <w:szCs w:val="28"/>
        </w:rPr>
      </w:pPr>
      <w:r w:rsidRPr="00B9359F">
        <w:rPr>
          <w:rFonts w:ascii="Times New Roman" w:hAnsi="Times New Roman" w:cs="Times New Roman"/>
          <w:bCs/>
          <w:sz w:val="28"/>
          <w:szCs w:val="28"/>
        </w:rPr>
        <w:t>Накази з питань обігу лікарських засобів та медичних виробів:</w:t>
      </w:r>
      <w:r w:rsidRPr="00BF43F8">
        <w:rPr>
          <w:rFonts w:ascii="Times New Roman" w:hAnsi="Times New Roman" w:cs="Times New Roman"/>
          <w:sz w:val="28"/>
          <w:szCs w:val="28"/>
        </w:rPr>
        <w:t xml:space="preserve"> МОЗ України регулює питання призначення, зберігання, обліку, введення та використання лікарських засобів та медичних виробів у закладах охорони здоров'я. Середній медичний персонал несе відповідальність за дотримання встановлених правил.</w:t>
      </w:r>
    </w:p>
    <w:p w14:paraId="600824DB" w14:textId="77777777" w:rsidR="00BF43F8" w:rsidRPr="00BF43F8" w:rsidRDefault="00BF43F8" w:rsidP="00BF43F8">
      <w:pPr>
        <w:numPr>
          <w:ilvl w:val="0"/>
          <w:numId w:val="10"/>
        </w:numPr>
        <w:rPr>
          <w:rFonts w:ascii="Times New Roman" w:hAnsi="Times New Roman" w:cs="Times New Roman"/>
          <w:sz w:val="28"/>
          <w:szCs w:val="28"/>
        </w:rPr>
      </w:pPr>
      <w:r w:rsidRPr="00B9359F">
        <w:rPr>
          <w:rFonts w:ascii="Times New Roman" w:hAnsi="Times New Roman" w:cs="Times New Roman"/>
          <w:bCs/>
          <w:sz w:val="28"/>
          <w:szCs w:val="28"/>
        </w:rPr>
        <w:t>Нормативно-правові акти з питань медичної статистики та обліку</w:t>
      </w:r>
      <w:r w:rsidRPr="00BF43F8">
        <w:rPr>
          <w:rFonts w:ascii="Times New Roman" w:hAnsi="Times New Roman" w:cs="Times New Roman"/>
          <w:b/>
          <w:bCs/>
          <w:sz w:val="28"/>
          <w:szCs w:val="28"/>
        </w:rPr>
        <w:t>:</w:t>
      </w:r>
      <w:r w:rsidRPr="00BF43F8">
        <w:rPr>
          <w:rFonts w:ascii="Times New Roman" w:hAnsi="Times New Roman" w:cs="Times New Roman"/>
          <w:sz w:val="28"/>
          <w:szCs w:val="28"/>
        </w:rPr>
        <w:t xml:space="preserve"> МОЗ України затверджує форми первинної облікової документації та звітності у закладах охорони здоров'я, а також інструкції щодо їх заповнення. Середній </w:t>
      </w:r>
      <w:r w:rsidRPr="00BF43F8">
        <w:rPr>
          <w:rFonts w:ascii="Times New Roman" w:hAnsi="Times New Roman" w:cs="Times New Roman"/>
          <w:sz w:val="28"/>
          <w:szCs w:val="28"/>
        </w:rPr>
        <w:lastRenderedPageBreak/>
        <w:t>медичний персонал бере безпосередню участь у веденні медичної документації.</w:t>
      </w:r>
    </w:p>
    <w:p w14:paraId="337ADE7E" w14:textId="77777777" w:rsidR="00BF43F8" w:rsidRPr="00BF43F8" w:rsidRDefault="00BF43F8" w:rsidP="00BF43F8">
      <w:pPr>
        <w:numPr>
          <w:ilvl w:val="0"/>
          <w:numId w:val="10"/>
        </w:numPr>
        <w:rPr>
          <w:rFonts w:ascii="Times New Roman" w:hAnsi="Times New Roman" w:cs="Times New Roman"/>
          <w:sz w:val="28"/>
          <w:szCs w:val="28"/>
        </w:rPr>
      </w:pPr>
      <w:r w:rsidRPr="00B9359F">
        <w:rPr>
          <w:rFonts w:ascii="Times New Roman" w:hAnsi="Times New Roman" w:cs="Times New Roman"/>
          <w:bCs/>
          <w:sz w:val="28"/>
          <w:szCs w:val="28"/>
        </w:rPr>
        <w:t>Стандарти медсестринської діяльності:</w:t>
      </w:r>
      <w:r w:rsidRPr="00BF43F8">
        <w:rPr>
          <w:rFonts w:ascii="Times New Roman" w:hAnsi="Times New Roman" w:cs="Times New Roman"/>
          <w:sz w:val="28"/>
          <w:szCs w:val="28"/>
        </w:rPr>
        <w:t xml:space="preserve"> Останнім часом особлива увага приділяється розробці та впровадженню стандартів медсестринської діяльності, які визначають уніфіковані вимоги до якості надання сестринської допомоги за різними напрямками. Ці стандарти є важливим інструментом для забезпечення якісного та безпечного сестринського догляду.</w:t>
      </w:r>
    </w:p>
    <w:p w14:paraId="0BB6680F" w14:textId="77777777" w:rsidR="00BF43F8" w:rsidRPr="00B9359F" w:rsidRDefault="00BF43F8" w:rsidP="00BF43F8">
      <w:pPr>
        <w:ind w:firstLine="0"/>
        <w:rPr>
          <w:rFonts w:ascii="Times New Roman" w:hAnsi="Times New Roman" w:cs="Times New Roman"/>
          <w:sz w:val="28"/>
          <w:szCs w:val="28"/>
        </w:rPr>
      </w:pPr>
      <w:r w:rsidRPr="00B9359F">
        <w:rPr>
          <w:rFonts w:ascii="Times New Roman" w:hAnsi="Times New Roman" w:cs="Times New Roman"/>
          <w:bCs/>
          <w:sz w:val="28"/>
          <w:szCs w:val="28"/>
        </w:rPr>
        <w:t xml:space="preserve"> Локальні нормативно-правові акти закладів охорони здоров'я:</w:t>
      </w:r>
    </w:p>
    <w:p w14:paraId="6FC2CA95" w14:textId="77777777" w:rsidR="00BF43F8" w:rsidRPr="00BF43F8" w:rsidRDefault="00BF43F8" w:rsidP="00BF43F8">
      <w:pPr>
        <w:ind w:left="567" w:firstLine="0"/>
        <w:rPr>
          <w:rFonts w:ascii="Times New Roman" w:hAnsi="Times New Roman" w:cs="Times New Roman"/>
          <w:sz w:val="28"/>
          <w:szCs w:val="28"/>
        </w:rPr>
      </w:pPr>
      <w:r w:rsidRPr="00BF43F8">
        <w:rPr>
          <w:rFonts w:ascii="Times New Roman" w:hAnsi="Times New Roman" w:cs="Times New Roman"/>
          <w:sz w:val="28"/>
          <w:szCs w:val="28"/>
        </w:rPr>
        <w:t>На рівні окремих закладів охорони здоров'я розробляються та затверджуються локальні нормативно-правові акти, які конкретизують положення законодавства та нормативних документів МОЗ України з урахуванням специфіки діяльності закладу. До таких документів належать:</w:t>
      </w:r>
    </w:p>
    <w:p w14:paraId="1EE2ACBE" w14:textId="77777777" w:rsidR="00BF43F8" w:rsidRPr="00BF43F8" w:rsidRDefault="00BF43F8" w:rsidP="00BF43F8">
      <w:pPr>
        <w:numPr>
          <w:ilvl w:val="0"/>
          <w:numId w:val="11"/>
        </w:numPr>
        <w:rPr>
          <w:rFonts w:ascii="Times New Roman" w:hAnsi="Times New Roman" w:cs="Times New Roman"/>
          <w:sz w:val="28"/>
          <w:szCs w:val="28"/>
        </w:rPr>
      </w:pPr>
      <w:r w:rsidRPr="00B9359F">
        <w:rPr>
          <w:rFonts w:ascii="Times New Roman" w:hAnsi="Times New Roman" w:cs="Times New Roman"/>
          <w:bCs/>
          <w:sz w:val="28"/>
          <w:szCs w:val="28"/>
        </w:rPr>
        <w:t>Правила внутрішнього трудового розпорядку:</w:t>
      </w:r>
      <w:r w:rsidRPr="00BF43F8">
        <w:rPr>
          <w:rFonts w:ascii="Times New Roman" w:hAnsi="Times New Roman" w:cs="Times New Roman"/>
          <w:sz w:val="28"/>
          <w:szCs w:val="28"/>
        </w:rPr>
        <w:t xml:space="preserve"> Регулюють організаційні аспекти роботи персоналу, включаючи режим роботи, час відпочинку, порядок прийняття та звільнення працівників.</w:t>
      </w:r>
    </w:p>
    <w:p w14:paraId="7909BD2D" w14:textId="77777777" w:rsidR="00BF43F8" w:rsidRPr="00BF43F8" w:rsidRDefault="00BF43F8" w:rsidP="00BF43F8">
      <w:pPr>
        <w:numPr>
          <w:ilvl w:val="0"/>
          <w:numId w:val="11"/>
        </w:numPr>
        <w:rPr>
          <w:rFonts w:ascii="Times New Roman" w:hAnsi="Times New Roman" w:cs="Times New Roman"/>
          <w:sz w:val="28"/>
          <w:szCs w:val="28"/>
        </w:rPr>
      </w:pPr>
      <w:r w:rsidRPr="00B9359F">
        <w:rPr>
          <w:rFonts w:ascii="Times New Roman" w:hAnsi="Times New Roman" w:cs="Times New Roman"/>
          <w:bCs/>
          <w:sz w:val="28"/>
          <w:szCs w:val="28"/>
        </w:rPr>
        <w:t>Положення про структурні підрозділи:</w:t>
      </w:r>
      <w:r w:rsidRPr="00BF43F8">
        <w:rPr>
          <w:rFonts w:ascii="Times New Roman" w:hAnsi="Times New Roman" w:cs="Times New Roman"/>
          <w:sz w:val="28"/>
          <w:szCs w:val="28"/>
        </w:rPr>
        <w:t xml:space="preserve"> Визначають функції, завдання, структуру та взаємодію між різними відділеннями та службами закладу.</w:t>
      </w:r>
    </w:p>
    <w:p w14:paraId="05AB647B" w14:textId="77777777" w:rsidR="00BF43F8" w:rsidRPr="00BF43F8" w:rsidRDefault="00BF43F8" w:rsidP="00BF43F8">
      <w:pPr>
        <w:numPr>
          <w:ilvl w:val="0"/>
          <w:numId w:val="11"/>
        </w:numPr>
        <w:rPr>
          <w:rFonts w:ascii="Times New Roman" w:hAnsi="Times New Roman" w:cs="Times New Roman"/>
          <w:sz w:val="28"/>
          <w:szCs w:val="28"/>
        </w:rPr>
      </w:pPr>
      <w:r w:rsidRPr="00B9359F">
        <w:rPr>
          <w:rFonts w:ascii="Times New Roman" w:hAnsi="Times New Roman" w:cs="Times New Roman"/>
          <w:bCs/>
          <w:sz w:val="28"/>
          <w:szCs w:val="28"/>
        </w:rPr>
        <w:t>Стандарти та протоколи медичної допомоги, адаптовані до умов закладу:</w:t>
      </w:r>
      <w:r w:rsidRPr="00BF43F8">
        <w:rPr>
          <w:rFonts w:ascii="Times New Roman" w:hAnsi="Times New Roman" w:cs="Times New Roman"/>
          <w:sz w:val="28"/>
          <w:szCs w:val="28"/>
        </w:rPr>
        <w:t xml:space="preserve"> Можуть бути розроблені на основі національних клінічних протоколів з урахуванням наявних ресурсів та особливостей контингенту пацієнтів.</w:t>
      </w:r>
    </w:p>
    <w:p w14:paraId="1B3A8359" w14:textId="77777777" w:rsidR="00BF43F8" w:rsidRPr="00BF43F8" w:rsidRDefault="00BF43F8" w:rsidP="00BF43F8">
      <w:pPr>
        <w:numPr>
          <w:ilvl w:val="0"/>
          <w:numId w:val="11"/>
        </w:numPr>
        <w:rPr>
          <w:rFonts w:ascii="Times New Roman" w:hAnsi="Times New Roman" w:cs="Times New Roman"/>
          <w:sz w:val="28"/>
          <w:szCs w:val="28"/>
        </w:rPr>
      </w:pPr>
      <w:r w:rsidRPr="00B9359F">
        <w:rPr>
          <w:rFonts w:ascii="Times New Roman" w:hAnsi="Times New Roman" w:cs="Times New Roman"/>
          <w:bCs/>
          <w:sz w:val="28"/>
          <w:szCs w:val="28"/>
        </w:rPr>
        <w:t>Посадові інструкції працівників:</w:t>
      </w:r>
      <w:r w:rsidRPr="00BF43F8">
        <w:rPr>
          <w:rFonts w:ascii="Times New Roman" w:hAnsi="Times New Roman" w:cs="Times New Roman"/>
          <w:sz w:val="28"/>
          <w:szCs w:val="28"/>
        </w:rPr>
        <w:t xml:space="preserve"> Деталізують функціональні обов'язки, права та відповідальність кожного працівника, включаючи середній медичний персонал.</w:t>
      </w:r>
    </w:p>
    <w:p w14:paraId="2ECDBDCE" w14:textId="77777777" w:rsidR="00BF43F8" w:rsidRDefault="00BF43F8" w:rsidP="00BF43F8">
      <w:pPr>
        <w:numPr>
          <w:ilvl w:val="0"/>
          <w:numId w:val="11"/>
        </w:numPr>
        <w:rPr>
          <w:rFonts w:ascii="Times New Roman" w:hAnsi="Times New Roman" w:cs="Times New Roman"/>
          <w:sz w:val="28"/>
          <w:szCs w:val="28"/>
        </w:rPr>
      </w:pPr>
      <w:r w:rsidRPr="00B9359F">
        <w:rPr>
          <w:rFonts w:ascii="Times New Roman" w:hAnsi="Times New Roman" w:cs="Times New Roman"/>
          <w:bCs/>
          <w:sz w:val="28"/>
          <w:szCs w:val="28"/>
        </w:rPr>
        <w:t>Накази та розпорядження керівництва закладу:</w:t>
      </w:r>
      <w:r w:rsidRPr="00BF43F8">
        <w:rPr>
          <w:rFonts w:ascii="Times New Roman" w:hAnsi="Times New Roman" w:cs="Times New Roman"/>
          <w:sz w:val="28"/>
          <w:szCs w:val="28"/>
        </w:rPr>
        <w:t xml:space="preserve"> Видаються з метою оперативного управління діяльністю закладу та регулювання окремих аспектів роботи.</w:t>
      </w:r>
    </w:p>
    <w:p w14:paraId="25F764D3" w14:textId="77777777" w:rsidR="00B9359F" w:rsidRDefault="00BF43F8" w:rsidP="00BF43F8">
      <w:pPr>
        <w:rPr>
          <w:rFonts w:ascii="Times New Roman" w:hAnsi="Times New Roman" w:cs="Times New Roman"/>
          <w:sz w:val="28"/>
          <w:szCs w:val="28"/>
        </w:rPr>
      </w:pPr>
      <w:r w:rsidRPr="00B9359F">
        <w:rPr>
          <w:rFonts w:ascii="Times New Roman" w:hAnsi="Times New Roman" w:cs="Times New Roman"/>
          <w:sz w:val="28"/>
          <w:szCs w:val="28"/>
        </w:rPr>
        <w:t>Роль професійних об'єднань та етичних кодексів</w:t>
      </w:r>
      <w:r w:rsidRPr="00BF43F8">
        <w:rPr>
          <w:rFonts w:ascii="Times New Roman" w:hAnsi="Times New Roman" w:cs="Times New Roman"/>
          <w:b/>
          <w:sz w:val="28"/>
          <w:szCs w:val="28"/>
        </w:rPr>
        <w:t>:</w:t>
      </w:r>
      <w:r>
        <w:rPr>
          <w:rFonts w:ascii="Times New Roman" w:hAnsi="Times New Roman" w:cs="Times New Roman"/>
          <w:b/>
          <w:sz w:val="28"/>
          <w:szCs w:val="28"/>
        </w:rPr>
        <w:t xml:space="preserve"> </w:t>
      </w:r>
      <w:r>
        <w:rPr>
          <w:rFonts w:ascii="Times New Roman" w:hAnsi="Times New Roman" w:cs="Times New Roman"/>
          <w:sz w:val="28"/>
          <w:szCs w:val="28"/>
        </w:rPr>
        <w:t>в</w:t>
      </w:r>
      <w:r w:rsidRPr="00BF43F8">
        <w:rPr>
          <w:rFonts w:ascii="Times New Roman" w:hAnsi="Times New Roman" w:cs="Times New Roman"/>
          <w:sz w:val="28"/>
          <w:szCs w:val="28"/>
        </w:rPr>
        <w:t xml:space="preserve">ажливу роль у регулюванні професійної діяльності середнього медичного персоналу відіграють професійні об'єднання (асоціації медичних сестер, фельдшерів, акушерок тощо) та етичні кодекси. Ці організації сприяють підвищенню професійного рівня своїх членів, </w:t>
      </w:r>
      <w:r w:rsidRPr="00BF43F8">
        <w:rPr>
          <w:rFonts w:ascii="Times New Roman" w:hAnsi="Times New Roman" w:cs="Times New Roman"/>
          <w:sz w:val="28"/>
          <w:szCs w:val="28"/>
        </w:rPr>
        <w:lastRenderedPageBreak/>
        <w:t xml:space="preserve">захищають їхні права та інтереси, а також розробляють та впроваджують етичні стандарти професійної діяльності. Дотримання етичних норм є невід'ємною складовою професійної відповідальності </w:t>
      </w:r>
      <w:r>
        <w:rPr>
          <w:rFonts w:ascii="Times New Roman" w:hAnsi="Times New Roman" w:cs="Times New Roman"/>
          <w:sz w:val="28"/>
          <w:szCs w:val="28"/>
        </w:rPr>
        <w:t>середнього медичного персоналу</w:t>
      </w:r>
      <w:r w:rsidRPr="00BF43F8">
        <w:rPr>
          <w:rFonts w:ascii="Times New Roman" w:hAnsi="Times New Roman" w:cs="Times New Roman"/>
          <w:sz w:val="28"/>
          <w:szCs w:val="28"/>
        </w:rPr>
        <w:t xml:space="preserve">. </w:t>
      </w:r>
      <w:r>
        <w:rPr>
          <w:rFonts w:ascii="Times New Roman" w:hAnsi="Times New Roman" w:cs="Times New Roman"/>
          <w:sz w:val="28"/>
          <w:szCs w:val="28"/>
        </w:rPr>
        <w:t xml:space="preserve">         </w:t>
      </w:r>
      <w:r w:rsidR="00B9359F">
        <w:rPr>
          <w:rFonts w:ascii="Times New Roman" w:hAnsi="Times New Roman" w:cs="Times New Roman"/>
          <w:sz w:val="28"/>
          <w:szCs w:val="28"/>
        </w:rPr>
        <w:t xml:space="preserve">     </w:t>
      </w:r>
    </w:p>
    <w:p w14:paraId="1EE3B617" w14:textId="77777777" w:rsidR="00BF43F8" w:rsidRDefault="00BF43F8" w:rsidP="00BF43F8">
      <w:pPr>
        <w:rPr>
          <w:rFonts w:ascii="Times New Roman" w:hAnsi="Times New Roman" w:cs="Times New Roman"/>
          <w:sz w:val="28"/>
          <w:szCs w:val="28"/>
        </w:rPr>
      </w:pPr>
      <w:r w:rsidRPr="00B9359F">
        <w:rPr>
          <w:rFonts w:ascii="Times New Roman" w:hAnsi="Times New Roman" w:cs="Times New Roman"/>
          <w:sz w:val="28"/>
          <w:szCs w:val="28"/>
        </w:rPr>
        <w:t>Відповідальність середнього медичного персоналу</w:t>
      </w:r>
      <w:r w:rsidRPr="00BF43F8">
        <w:rPr>
          <w:rFonts w:ascii="Times New Roman" w:hAnsi="Times New Roman" w:cs="Times New Roman"/>
          <w:b/>
          <w:sz w:val="28"/>
          <w:szCs w:val="28"/>
        </w:rPr>
        <w:t>:</w:t>
      </w:r>
      <w:r w:rsidRPr="00BF43F8">
        <w:rPr>
          <w:rFonts w:ascii="Times New Roman" w:hAnsi="Times New Roman" w:cs="Times New Roman"/>
          <w:sz w:val="28"/>
          <w:szCs w:val="28"/>
        </w:rPr>
        <w:t>За порушення законодавства та нормативно-правових актів у сфері охорони здоров'я середній медичний персонал може нести дисциплінарну, адміністративну, цивільно-правову або кримінальну відповідальність відповідно до чинного законодавства. До дисциплінарної відповідальності можуть призвести порушення трудової дисципліни, неналежне виконання посадових обов'язків. Адміністративна відповідальність може настати за порушення санітарних норм та правил, правил обігу лікарських засобів тощо. Цивільно-правова відповідальність передбачає відшкодування завданої пацієнту шкоди внаслідок неналежного виконання професійних обов'язків. Кримінальна відповідальність може настати за вчинення злочинів у сфері охорони здоров'я, передбачених Кримінальним кодексом України (наприклад, неналежне виконання професійних обов'язків медичним або фармацевтичним працівником, що спричинило тяжкі наслідки).</w:t>
      </w:r>
    </w:p>
    <w:p w14:paraId="20CD561E" w14:textId="77777777" w:rsidR="00BF43F8" w:rsidRDefault="00BF43F8" w:rsidP="00BF43F8">
      <w:pPr>
        <w:rPr>
          <w:rFonts w:ascii="Times New Roman" w:hAnsi="Times New Roman" w:cs="Times New Roman"/>
          <w:sz w:val="28"/>
          <w:szCs w:val="28"/>
        </w:rPr>
      </w:pPr>
      <w:r>
        <w:rPr>
          <w:rFonts w:ascii="Times New Roman" w:hAnsi="Times New Roman" w:cs="Times New Roman"/>
          <w:sz w:val="28"/>
          <w:szCs w:val="28"/>
        </w:rPr>
        <w:t xml:space="preserve">Законодавча та нормативна база, що регламентує роботу середньо медичного персоналу в Україні, є розгалуженою та постійно розвивається. Вона включає </w:t>
      </w:r>
      <w:r w:rsidRPr="00BF43F8">
        <w:rPr>
          <w:rFonts w:ascii="Times New Roman" w:hAnsi="Times New Roman" w:cs="Times New Roman"/>
          <w:sz w:val="28"/>
          <w:szCs w:val="28"/>
        </w:rPr>
        <w:t>Конституцію України, основні закони у сфері охорони здоров'я, численні підзаконні нормативно-правові акти МОЗ України, локальні документи закладів охорони здоров'я, а також етичні кодекси професійних об'єднань. Ретельне знання та неухильне дотримання вимог цієї бази є обов'язковою умовою для здійснення професійної діяльності середнім медичним персоналом, забезпечення якісної та безпечної медичної допомоги та уникнення юридичної відповідальності. Подальші дослідження можуть бути спрямовані на аналіз ефективності існуючої нормативно-правової бази та виявлення шляхів її удосконалення з метою оптимізації роботи середнього медичного персоналу та підвищення якості медичної допомоги в Україні.</w:t>
      </w:r>
    </w:p>
    <w:p w14:paraId="006D7480" w14:textId="77777777" w:rsidR="007B526B" w:rsidRDefault="007B526B" w:rsidP="00BF43F8">
      <w:pPr>
        <w:rPr>
          <w:rFonts w:ascii="Times New Roman" w:hAnsi="Times New Roman" w:cs="Times New Roman"/>
          <w:sz w:val="28"/>
          <w:szCs w:val="28"/>
        </w:rPr>
      </w:pPr>
      <w:r w:rsidRPr="007B526B">
        <w:rPr>
          <w:rFonts w:ascii="Times New Roman" w:hAnsi="Times New Roman" w:cs="Times New Roman"/>
          <w:b/>
          <w:sz w:val="28"/>
          <w:szCs w:val="28"/>
        </w:rPr>
        <w:t xml:space="preserve">Висновок до 1- го розділу. </w:t>
      </w:r>
      <w:r>
        <w:rPr>
          <w:rFonts w:ascii="Times New Roman" w:hAnsi="Times New Roman" w:cs="Times New Roman"/>
          <w:sz w:val="28"/>
          <w:szCs w:val="28"/>
        </w:rPr>
        <w:t xml:space="preserve"> Проведено теоретичний аналіз фундаментальних концепцій організації сестринської справи та їхньої специфічної адаптації до умов </w:t>
      </w:r>
      <w:r>
        <w:rPr>
          <w:rFonts w:ascii="Times New Roman" w:hAnsi="Times New Roman" w:cs="Times New Roman"/>
          <w:sz w:val="28"/>
          <w:szCs w:val="28"/>
        </w:rPr>
        <w:lastRenderedPageBreak/>
        <w:t xml:space="preserve">нейрохірургічного відділення дозволи сформулювати цілісне уявлення про ключові аспекти ефективної діяльності медичної сестри в даному клінічному контексті. </w:t>
      </w:r>
    </w:p>
    <w:p w14:paraId="021AFD70" w14:textId="77777777" w:rsidR="007B526B" w:rsidRDefault="007B526B" w:rsidP="00BF43F8">
      <w:pPr>
        <w:rPr>
          <w:rFonts w:ascii="Times New Roman" w:hAnsi="Times New Roman" w:cs="Times New Roman"/>
          <w:sz w:val="28"/>
          <w:szCs w:val="28"/>
        </w:rPr>
      </w:pPr>
      <w:r>
        <w:rPr>
          <w:rFonts w:ascii="Times New Roman" w:hAnsi="Times New Roman" w:cs="Times New Roman"/>
          <w:sz w:val="28"/>
          <w:szCs w:val="28"/>
        </w:rPr>
        <w:t xml:space="preserve">Узагальнюючи розгляну теоретичні положення, можна дійти наступних висновків: організація роботи медичної сестри в нейрохірургічному відділенні є складним та багатовимірним процесом, що вимагає інтеграції загальних принципів управління сестринською діяльністю зі специфічними потребами та особливостями догляду за пацієнтами з патологією нервової системи. Ключовим теоретичним підходами до організації роботи медичної сестри є теоретичний підхід, процес ний підхід та концепція лідерства в сестринські справі. Системний підхід дозволяє розглядати діяльність медичної сестри як інтегровану частину загальної системи надання медичної допомоги, враховуючи взаємозв’язки між різними елементами. Процес ний підхід забезпечує структурність та послідовність виконання сестринських втручань, а концепція лідерства визначає важливість професійного розвитку, самостійність та відповідальності медичної сестри у прийняті клінічних рішень та координації догляду. </w:t>
      </w:r>
    </w:p>
    <w:p w14:paraId="6079683C" w14:textId="77777777" w:rsidR="007B526B" w:rsidRDefault="007B526B" w:rsidP="00BF43F8">
      <w:pPr>
        <w:rPr>
          <w:rFonts w:ascii="Times New Roman" w:hAnsi="Times New Roman" w:cs="Times New Roman"/>
          <w:sz w:val="28"/>
          <w:szCs w:val="28"/>
        </w:rPr>
      </w:pPr>
      <w:r>
        <w:rPr>
          <w:rFonts w:ascii="Times New Roman" w:hAnsi="Times New Roman" w:cs="Times New Roman"/>
          <w:sz w:val="28"/>
          <w:szCs w:val="28"/>
        </w:rPr>
        <w:t xml:space="preserve">Фундаментальні принципи організації сестринської діяльності, такі, як </w:t>
      </w:r>
      <w:proofErr w:type="spellStart"/>
      <w:r>
        <w:rPr>
          <w:rFonts w:ascii="Times New Roman" w:hAnsi="Times New Roman" w:cs="Times New Roman"/>
          <w:sz w:val="28"/>
          <w:szCs w:val="28"/>
        </w:rPr>
        <w:t>пацієнтоорієнтованість</w:t>
      </w:r>
      <w:proofErr w:type="spellEnd"/>
      <w:r>
        <w:rPr>
          <w:rFonts w:ascii="Times New Roman" w:hAnsi="Times New Roman" w:cs="Times New Roman"/>
          <w:sz w:val="28"/>
          <w:szCs w:val="28"/>
        </w:rPr>
        <w:t>, безпека пацієнта, безперервність та наступність догляду</w:t>
      </w:r>
      <w:r w:rsidR="00E44E1C">
        <w:rPr>
          <w:rFonts w:ascii="Times New Roman" w:hAnsi="Times New Roman" w:cs="Times New Roman"/>
          <w:sz w:val="28"/>
          <w:szCs w:val="28"/>
        </w:rPr>
        <w:t xml:space="preserve">, доказовість практики та міждисциплінарна співпраця, набувають особливого значення в нейрохірургічному відділенні. Висока складність нейрохірургічних втручань, потенційний ризик серйозних ускладнень та потреба у тривалі реабілітації зумовлює необхідність неухильного дотримання цих принципів для досягнення оптимальних клінічних результатів.  Теоретичні моделі сестринської справи, зокрема модель потреб Вірджинії </w:t>
      </w:r>
      <w:proofErr w:type="spellStart"/>
      <w:r w:rsidR="00E44E1C">
        <w:rPr>
          <w:rFonts w:ascii="Times New Roman" w:hAnsi="Times New Roman" w:cs="Times New Roman"/>
          <w:sz w:val="28"/>
          <w:szCs w:val="28"/>
        </w:rPr>
        <w:t>Хендерсон</w:t>
      </w:r>
      <w:proofErr w:type="spellEnd"/>
      <w:r w:rsidR="00E44E1C">
        <w:rPr>
          <w:rFonts w:ascii="Times New Roman" w:hAnsi="Times New Roman" w:cs="Times New Roman"/>
          <w:sz w:val="28"/>
          <w:szCs w:val="28"/>
        </w:rPr>
        <w:t xml:space="preserve"> та модель адаптації </w:t>
      </w:r>
      <w:proofErr w:type="spellStart"/>
      <w:r w:rsidR="00E44E1C">
        <w:rPr>
          <w:rFonts w:ascii="Times New Roman" w:hAnsi="Times New Roman" w:cs="Times New Roman"/>
          <w:sz w:val="28"/>
          <w:szCs w:val="28"/>
        </w:rPr>
        <w:t>Каллісти</w:t>
      </w:r>
      <w:proofErr w:type="spellEnd"/>
      <w:r w:rsidR="00E44E1C">
        <w:rPr>
          <w:rFonts w:ascii="Times New Roman" w:hAnsi="Times New Roman" w:cs="Times New Roman"/>
          <w:sz w:val="28"/>
          <w:szCs w:val="28"/>
        </w:rPr>
        <w:t xml:space="preserve"> </w:t>
      </w:r>
      <w:proofErr w:type="spellStart"/>
      <w:r w:rsidR="00E44E1C">
        <w:rPr>
          <w:rFonts w:ascii="Times New Roman" w:hAnsi="Times New Roman" w:cs="Times New Roman"/>
          <w:sz w:val="28"/>
          <w:szCs w:val="28"/>
        </w:rPr>
        <w:t>Рой</w:t>
      </w:r>
      <w:proofErr w:type="spellEnd"/>
      <w:r w:rsidR="00E44E1C">
        <w:rPr>
          <w:rFonts w:ascii="Times New Roman" w:hAnsi="Times New Roman" w:cs="Times New Roman"/>
          <w:sz w:val="28"/>
          <w:szCs w:val="28"/>
        </w:rPr>
        <w:t>, надають цінні концептуальні рамки для розуміння потреб нейрохірургічних пацієнтів та розробки індивідуальних планів сестринського догляду. Врахування фізіологічних, психологічних, соціологічних та духовних потреб пацієнта, а також здатність до адаптації до хвороби, є ключовим для забезпечення якісного та ефективного сестринського догляду.</w:t>
      </w:r>
    </w:p>
    <w:p w14:paraId="2CA0B421" w14:textId="77777777" w:rsidR="00F342BC" w:rsidRDefault="00E44E1C" w:rsidP="00BF43F8">
      <w:pPr>
        <w:rPr>
          <w:rFonts w:ascii="Times New Roman" w:hAnsi="Times New Roman" w:cs="Times New Roman"/>
          <w:sz w:val="28"/>
          <w:szCs w:val="28"/>
        </w:rPr>
      </w:pPr>
      <w:r>
        <w:rPr>
          <w:rFonts w:ascii="Times New Roman" w:hAnsi="Times New Roman" w:cs="Times New Roman"/>
          <w:sz w:val="28"/>
          <w:szCs w:val="28"/>
        </w:rPr>
        <w:t xml:space="preserve">Ефективна організація роботи медичної сестри в нейрохірургічному відділенні передбачає чітке визначення функціональних обов’язків, розподіл завдань, </w:t>
      </w:r>
      <w:r>
        <w:rPr>
          <w:rFonts w:ascii="Times New Roman" w:hAnsi="Times New Roman" w:cs="Times New Roman"/>
          <w:sz w:val="28"/>
          <w:szCs w:val="28"/>
        </w:rPr>
        <w:lastRenderedPageBreak/>
        <w:t>оптимізація робочого часу, забезпечення належного рівня комунікації та документування сестринської діяльності</w:t>
      </w:r>
      <w:r w:rsidR="00F342BC">
        <w:rPr>
          <w:rFonts w:ascii="Times New Roman" w:hAnsi="Times New Roman" w:cs="Times New Roman"/>
          <w:sz w:val="28"/>
          <w:szCs w:val="28"/>
        </w:rPr>
        <w:t>. Раціональна організація праці сприяє підвищенню продуктивності, зниження ризику помилок та покращенню задоволеності, як пацієнтів, так і медичного персоналу.</w:t>
      </w:r>
    </w:p>
    <w:p w14:paraId="2C2B178D" w14:textId="77777777" w:rsidR="00E44E1C" w:rsidRDefault="00F342BC" w:rsidP="00BF43F8">
      <w:pPr>
        <w:rPr>
          <w:rFonts w:ascii="Times New Roman" w:hAnsi="Times New Roman" w:cs="Times New Roman"/>
          <w:sz w:val="28"/>
          <w:szCs w:val="28"/>
        </w:rPr>
      </w:pPr>
      <w:r>
        <w:rPr>
          <w:rFonts w:ascii="Times New Roman" w:hAnsi="Times New Roman" w:cs="Times New Roman"/>
          <w:sz w:val="28"/>
          <w:szCs w:val="28"/>
        </w:rPr>
        <w:t xml:space="preserve">Таким чином проведений теоретичний аналіз підкреслює фундаментальну роль обґрунтованих теоретичних знань в організації ефективної та якісної </w:t>
      </w:r>
      <w:r w:rsidR="00C84447">
        <w:rPr>
          <w:rFonts w:ascii="Times New Roman" w:hAnsi="Times New Roman" w:cs="Times New Roman"/>
          <w:sz w:val="28"/>
          <w:szCs w:val="28"/>
        </w:rPr>
        <w:t>роботи медичної сестри</w:t>
      </w:r>
      <w:r w:rsidR="00F9189C">
        <w:rPr>
          <w:rFonts w:ascii="Times New Roman" w:hAnsi="Times New Roman" w:cs="Times New Roman"/>
          <w:sz w:val="28"/>
          <w:szCs w:val="28"/>
        </w:rPr>
        <w:t xml:space="preserve"> в специфічних умовах нейрохірургічного відділення. Розуміння основних принципів, підходів та моделей сестринської справи є необхідною умовою для розробки практичних рекомендацій</w:t>
      </w:r>
      <w:r w:rsidR="00C84447">
        <w:rPr>
          <w:rFonts w:ascii="Times New Roman" w:hAnsi="Times New Roman" w:cs="Times New Roman"/>
          <w:sz w:val="28"/>
          <w:szCs w:val="28"/>
        </w:rPr>
        <w:t xml:space="preserve"> </w:t>
      </w:r>
      <w:r w:rsidR="00E44E1C">
        <w:rPr>
          <w:rFonts w:ascii="Times New Roman" w:hAnsi="Times New Roman" w:cs="Times New Roman"/>
          <w:sz w:val="28"/>
          <w:szCs w:val="28"/>
        </w:rPr>
        <w:t xml:space="preserve"> </w:t>
      </w:r>
      <w:r w:rsidR="00F9189C">
        <w:rPr>
          <w:rFonts w:ascii="Times New Roman" w:hAnsi="Times New Roman" w:cs="Times New Roman"/>
          <w:sz w:val="28"/>
          <w:szCs w:val="28"/>
        </w:rPr>
        <w:t xml:space="preserve">щодо оптимізації сестринського догляду та покращення клінічних результатів у даній категорії пацієнтів. </w:t>
      </w:r>
    </w:p>
    <w:p w14:paraId="0C335398" w14:textId="77777777" w:rsidR="007B526B" w:rsidRPr="007B526B" w:rsidRDefault="007B526B" w:rsidP="00BF43F8">
      <w:pPr>
        <w:rPr>
          <w:rFonts w:ascii="Times New Roman" w:hAnsi="Times New Roman" w:cs="Times New Roman"/>
          <w:sz w:val="28"/>
          <w:szCs w:val="28"/>
        </w:rPr>
      </w:pPr>
    </w:p>
    <w:p w14:paraId="281A99C1" w14:textId="77777777" w:rsidR="00CA20EB" w:rsidRDefault="00CA20EB" w:rsidP="00FC0FD7">
      <w:pPr>
        <w:pStyle w:val="1"/>
      </w:pPr>
      <w:bookmarkStart w:id="8" w:name="_Toc195607811"/>
      <w:r w:rsidRPr="009440EC">
        <w:t>РОЗДІЛ 2. Аналіз організації сестринської діяльності</w:t>
      </w:r>
      <w:r>
        <w:t xml:space="preserve"> в нейрохірургічному відділенні.</w:t>
      </w:r>
      <w:bookmarkEnd w:id="8"/>
    </w:p>
    <w:p w14:paraId="1F89490C" w14:textId="77777777" w:rsidR="00E66090" w:rsidRDefault="00E66090" w:rsidP="00CA20EB">
      <w:pPr>
        <w:rPr>
          <w:rFonts w:ascii="Times New Roman" w:hAnsi="Times New Roman" w:cs="Times New Roman"/>
          <w:b/>
          <w:sz w:val="28"/>
          <w:szCs w:val="28"/>
        </w:rPr>
      </w:pPr>
    </w:p>
    <w:p w14:paraId="70C41338" w14:textId="77777777" w:rsidR="006058D8" w:rsidRDefault="00CA20EB" w:rsidP="00CA20EB">
      <w:pPr>
        <w:rPr>
          <w:rFonts w:ascii="Times New Roman" w:hAnsi="Times New Roman" w:cs="Times New Roman"/>
          <w:sz w:val="28"/>
          <w:szCs w:val="28"/>
        </w:rPr>
      </w:pPr>
      <w:r w:rsidRPr="00CA20EB">
        <w:rPr>
          <w:rFonts w:ascii="Times New Roman" w:hAnsi="Times New Roman" w:cs="Times New Roman"/>
          <w:sz w:val="28"/>
          <w:szCs w:val="28"/>
        </w:rPr>
        <w:t xml:space="preserve">У сучасних умовах </w:t>
      </w:r>
      <w:r>
        <w:rPr>
          <w:rFonts w:ascii="Times New Roman" w:hAnsi="Times New Roman" w:cs="Times New Roman"/>
          <w:sz w:val="28"/>
          <w:szCs w:val="28"/>
        </w:rPr>
        <w:t>реформування системи охорони здоров’я</w:t>
      </w:r>
      <w:r w:rsidR="006058D8">
        <w:rPr>
          <w:rFonts w:ascii="Times New Roman" w:hAnsi="Times New Roman" w:cs="Times New Roman"/>
          <w:sz w:val="28"/>
          <w:szCs w:val="28"/>
        </w:rPr>
        <w:t xml:space="preserve"> особливого значення набуває якість організації сестринської діяльності, яка є ключовим елементом безперервного професійного догляду, особливо в умовах спеціалізованих стаціонарів. Нейрохірургічне відділення, як високоспеціалізована структура, характеризується високим рівнем складності клінічних випадків, інтенсивністю лікувально - діагностичних заходів та підвищених вимог до міждисциплінарної взаємодії. У такому середовищі роль медичної сестри виходить далеко за межі виконання базових процедур - вона охоплює координацію догляду, клінічне спостереження, управлінські функції та забезпечення безпеки пацієнта.</w:t>
      </w:r>
    </w:p>
    <w:p w14:paraId="2D223E96" w14:textId="77777777" w:rsidR="006058D8" w:rsidRDefault="006058D8" w:rsidP="00CA20EB">
      <w:pPr>
        <w:rPr>
          <w:rFonts w:ascii="Times New Roman" w:hAnsi="Times New Roman" w:cs="Times New Roman"/>
          <w:sz w:val="28"/>
          <w:szCs w:val="28"/>
        </w:rPr>
      </w:pPr>
      <w:r>
        <w:rPr>
          <w:rFonts w:ascii="Times New Roman" w:hAnsi="Times New Roman" w:cs="Times New Roman"/>
          <w:sz w:val="28"/>
          <w:szCs w:val="28"/>
        </w:rPr>
        <w:t xml:space="preserve">Аналіз організації сестринської діяльності дозволяє оцінити не лише кадрове забезпечення, а й ефективність розподілу обов’язків , рівень навантаження, взаємодію з лікарським персоналом та дотримання професійних стандартів. Актуальність даного дослідження зумовлена необхідністю систематизації підходів до управління сестринською практикою, пошуку оптимальної моделі організації </w:t>
      </w:r>
      <w:r>
        <w:rPr>
          <w:rFonts w:ascii="Times New Roman" w:hAnsi="Times New Roman" w:cs="Times New Roman"/>
          <w:sz w:val="28"/>
          <w:szCs w:val="28"/>
        </w:rPr>
        <w:lastRenderedPageBreak/>
        <w:t>праці в умовах постійного зростання клінічного навантаження та зниження кадрового ресурсу.</w:t>
      </w:r>
    </w:p>
    <w:p w14:paraId="15C7C20F" w14:textId="77777777" w:rsidR="00CA20EB" w:rsidRDefault="006058D8" w:rsidP="00CA20EB">
      <w:pPr>
        <w:rPr>
          <w:rFonts w:ascii="Times New Roman" w:hAnsi="Times New Roman" w:cs="Times New Roman"/>
          <w:sz w:val="28"/>
          <w:szCs w:val="28"/>
        </w:rPr>
      </w:pPr>
      <w:r>
        <w:rPr>
          <w:rFonts w:ascii="Times New Roman" w:hAnsi="Times New Roman" w:cs="Times New Roman"/>
          <w:sz w:val="28"/>
          <w:szCs w:val="28"/>
        </w:rPr>
        <w:t xml:space="preserve">Особливої уваги потребує вивчення чинників, що впливають на якість сестринського догляду, зокрема достатність штатного розпису, чіткість функціональних </w:t>
      </w:r>
      <w:r w:rsidR="00243058">
        <w:rPr>
          <w:rFonts w:ascii="Times New Roman" w:hAnsi="Times New Roman" w:cs="Times New Roman"/>
          <w:sz w:val="28"/>
          <w:szCs w:val="28"/>
        </w:rPr>
        <w:t>обов’язків, наявність стандартів професійної відповідальності та участь медичних сестер у мультидисциплінарному прийнятті рішень. Комплексний аналіз цих аспектів створює підґрунтя для формування</w:t>
      </w:r>
      <w:r w:rsidR="00CA20EB">
        <w:rPr>
          <w:rFonts w:ascii="Times New Roman" w:hAnsi="Times New Roman" w:cs="Times New Roman"/>
          <w:sz w:val="28"/>
          <w:szCs w:val="28"/>
        </w:rPr>
        <w:t xml:space="preserve"> </w:t>
      </w:r>
      <w:r w:rsidR="00243058">
        <w:rPr>
          <w:rFonts w:ascii="Times New Roman" w:hAnsi="Times New Roman" w:cs="Times New Roman"/>
          <w:sz w:val="28"/>
          <w:szCs w:val="28"/>
        </w:rPr>
        <w:t xml:space="preserve">практичних рекомендацій щодо підвищення ефективності організації сестринської діяльності в нейрохірургічному відділенні. </w:t>
      </w:r>
    </w:p>
    <w:p w14:paraId="2B6C6A74" w14:textId="77777777" w:rsidR="00E66090" w:rsidRPr="00CA20EB" w:rsidRDefault="00E66090" w:rsidP="00CA20EB">
      <w:pPr>
        <w:rPr>
          <w:rFonts w:ascii="Times New Roman" w:hAnsi="Times New Roman" w:cs="Times New Roman"/>
          <w:sz w:val="28"/>
          <w:szCs w:val="28"/>
        </w:rPr>
      </w:pPr>
    </w:p>
    <w:p w14:paraId="793CB609" w14:textId="77777777" w:rsidR="00CA20EB" w:rsidRDefault="00CA20EB" w:rsidP="00FC0FD7">
      <w:pPr>
        <w:pStyle w:val="1"/>
      </w:pPr>
      <w:bookmarkStart w:id="9" w:name="_Toc195607812"/>
      <w:r w:rsidRPr="00147EBB">
        <w:t>2.1 Штатна модель і професійна відповідальність медичних сестер у спеціалізованому нейрохірургічному відділенні</w:t>
      </w:r>
      <w:r w:rsidR="00E66090">
        <w:t>.</w:t>
      </w:r>
      <w:bookmarkEnd w:id="9"/>
    </w:p>
    <w:p w14:paraId="29206591" w14:textId="77777777" w:rsidR="00E66090" w:rsidRPr="00147EBB" w:rsidRDefault="00E66090" w:rsidP="00CA20EB">
      <w:pPr>
        <w:rPr>
          <w:rFonts w:ascii="Times New Roman" w:hAnsi="Times New Roman" w:cs="Times New Roman"/>
          <w:b/>
          <w:sz w:val="28"/>
          <w:szCs w:val="28"/>
        </w:rPr>
      </w:pPr>
    </w:p>
    <w:p w14:paraId="5AE52D89" w14:textId="77777777" w:rsidR="00147EBB" w:rsidRDefault="00533038" w:rsidP="00CA20EB">
      <w:pPr>
        <w:rPr>
          <w:rFonts w:ascii="Times New Roman" w:hAnsi="Times New Roman" w:cs="Times New Roman"/>
          <w:sz w:val="28"/>
          <w:szCs w:val="28"/>
        </w:rPr>
      </w:pPr>
      <w:r>
        <w:rPr>
          <w:rFonts w:ascii="Times New Roman" w:hAnsi="Times New Roman" w:cs="Times New Roman"/>
          <w:sz w:val="28"/>
          <w:szCs w:val="28"/>
        </w:rPr>
        <w:t>Організація якісної медсестринської допомоги в умовах нейрохірургічного стаціонару значною мірою залежить від оптимально побудованої штатної моделі та рівня професійної відповідальності персоналу. Специфіка нейрохірургічного профілю - це пацієнти з важкими черепно - мозковими травмами, пухлинами центральної нервової системи,післяопераційними ускладненнями та станами, що потребують інтенсивного моніторингу й високого рівня догляду. У цьому контексті медична сестра виконує не лише технічні маніпуляції, ай виступає, як координатор процесу догляду</w:t>
      </w:r>
      <w:r w:rsidR="002904D3">
        <w:rPr>
          <w:rFonts w:ascii="Times New Roman" w:hAnsi="Times New Roman" w:cs="Times New Roman"/>
          <w:sz w:val="28"/>
          <w:szCs w:val="28"/>
        </w:rPr>
        <w:t>.</w:t>
      </w:r>
    </w:p>
    <w:p w14:paraId="2510D403" w14:textId="77777777" w:rsidR="002904D3" w:rsidRDefault="002904D3" w:rsidP="00CA20EB">
      <w:pPr>
        <w:rPr>
          <w:rFonts w:ascii="Times New Roman" w:hAnsi="Times New Roman" w:cs="Times New Roman"/>
          <w:sz w:val="28"/>
          <w:szCs w:val="28"/>
        </w:rPr>
      </w:pPr>
      <w:r>
        <w:rPr>
          <w:rFonts w:ascii="Times New Roman" w:hAnsi="Times New Roman" w:cs="Times New Roman"/>
          <w:sz w:val="28"/>
          <w:szCs w:val="28"/>
        </w:rPr>
        <w:t>Актуальні дослідження штатної моделі зумовлена необхідністю проведення кількісного складу сестринського персоналу у відповідність до зростаючого клінічного навантаження, а також забезпечення справедливого розподілу функціональних обов’язків. У сучасній практиці медичним сестрам все частіше доводиться виконувати завдання що виходять за межі посадових інструкцій, брати участь у прийняті клінічних рішень, взаємодіяти з родичами пацієнтів і координувати догляд на всіх етапах госпіталізації.</w:t>
      </w:r>
    </w:p>
    <w:p w14:paraId="11A23881" w14:textId="77777777" w:rsidR="002904D3" w:rsidRDefault="002904D3" w:rsidP="00CA20EB">
      <w:pPr>
        <w:rPr>
          <w:rFonts w:ascii="Times New Roman" w:hAnsi="Times New Roman" w:cs="Times New Roman"/>
          <w:sz w:val="28"/>
          <w:szCs w:val="28"/>
        </w:rPr>
      </w:pPr>
      <w:r>
        <w:rPr>
          <w:rFonts w:ascii="Times New Roman" w:hAnsi="Times New Roman" w:cs="Times New Roman"/>
          <w:sz w:val="28"/>
          <w:szCs w:val="28"/>
        </w:rPr>
        <w:lastRenderedPageBreak/>
        <w:t>Оцінка штатної моделі та рівня професійної відповідальності є необхідною для виявлення слабких місць в організаційні роботи, підвищення ефективності використання персоналу,а також впровадження сучасних стандартів сестринської практики. Цей розподіл спрямований на всебічне вивчення структури медсестринського складу, особливостей навантаження, розподілу обов’язків та усвідомлення медичними сестрами власної ролі у забезпеченні якості медичної допомоги в умовах нейрохірургічного профілю.</w:t>
      </w:r>
    </w:p>
    <w:p w14:paraId="175E764C" w14:textId="77777777" w:rsidR="00570F40" w:rsidRDefault="004C7EAB" w:rsidP="00570F40">
      <w:pPr>
        <w:ind w:firstLine="0"/>
        <w:rPr>
          <w:rFonts w:ascii="Times New Roman" w:hAnsi="Times New Roman" w:cs="Times New Roman"/>
          <w:sz w:val="28"/>
          <w:szCs w:val="28"/>
        </w:rPr>
      </w:pPr>
      <w:r>
        <w:rPr>
          <w:rFonts w:ascii="Times New Roman" w:hAnsi="Times New Roman" w:cs="Times New Roman"/>
          <w:sz w:val="28"/>
          <w:szCs w:val="28"/>
        </w:rPr>
        <w:t xml:space="preserve">Для аналізу проведено анонімне анкетування 20 медичних сестер нейрохірургічного відділення, яких було розділено за стажем роботи, посадою, відповідністю </w:t>
      </w:r>
      <w:r w:rsidR="00EE42AE">
        <w:rPr>
          <w:rFonts w:ascii="Times New Roman" w:hAnsi="Times New Roman" w:cs="Times New Roman"/>
          <w:sz w:val="28"/>
          <w:szCs w:val="28"/>
        </w:rPr>
        <w:t xml:space="preserve">до </w:t>
      </w:r>
      <w:r>
        <w:rPr>
          <w:rFonts w:ascii="Times New Roman" w:hAnsi="Times New Roman" w:cs="Times New Roman"/>
          <w:sz w:val="28"/>
          <w:szCs w:val="28"/>
        </w:rPr>
        <w:t xml:space="preserve">штатного розпису ( таблиця 2.1). </w:t>
      </w:r>
      <w:r w:rsidR="00570F40">
        <w:rPr>
          <w:rFonts w:ascii="Times New Roman" w:hAnsi="Times New Roman" w:cs="Times New Roman"/>
          <w:sz w:val="28"/>
          <w:szCs w:val="28"/>
        </w:rPr>
        <w:t xml:space="preserve">більшість респондентів, які ввійшли в дане ретроспективне дослідження це палатні медичні сестри і склали </w:t>
      </w:r>
      <w:r w:rsidR="00570F40" w:rsidRPr="00570F40">
        <w:rPr>
          <w:rFonts w:ascii="Times New Roman" w:hAnsi="Times New Roman" w:cs="Times New Roman"/>
          <w:sz w:val="28"/>
          <w:szCs w:val="28"/>
          <w:lang w:val="en-US"/>
        </w:rPr>
        <w:t xml:space="preserve">n= </w:t>
      </w:r>
      <w:r w:rsidR="00570F40">
        <w:rPr>
          <w:rFonts w:ascii="Times New Roman" w:hAnsi="Times New Roman" w:cs="Times New Roman"/>
          <w:sz w:val="28"/>
          <w:szCs w:val="28"/>
        </w:rPr>
        <w:t>15 (7</w:t>
      </w:r>
      <w:r w:rsidR="00570F40" w:rsidRPr="00570F40">
        <w:rPr>
          <w:rFonts w:ascii="Times New Roman" w:hAnsi="Times New Roman" w:cs="Times New Roman"/>
          <w:sz w:val="28"/>
          <w:szCs w:val="28"/>
        </w:rPr>
        <w:t>5.00 ±</w:t>
      </w:r>
      <w:r w:rsidR="00570F40">
        <w:rPr>
          <w:rFonts w:ascii="Times New Roman" w:hAnsi="Times New Roman" w:cs="Times New Roman"/>
          <w:sz w:val="28"/>
          <w:szCs w:val="28"/>
        </w:rPr>
        <w:t>9</w:t>
      </w:r>
      <w:r w:rsidR="00570F40" w:rsidRPr="00570F40">
        <w:rPr>
          <w:rFonts w:ascii="Times New Roman" w:hAnsi="Times New Roman" w:cs="Times New Roman"/>
          <w:sz w:val="28"/>
          <w:szCs w:val="28"/>
        </w:rPr>
        <w:t>,</w:t>
      </w:r>
      <w:r w:rsidR="00570F40">
        <w:rPr>
          <w:rFonts w:ascii="Times New Roman" w:hAnsi="Times New Roman" w:cs="Times New Roman"/>
          <w:sz w:val="28"/>
          <w:szCs w:val="28"/>
        </w:rPr>
        <w:t xml:space="preserve">7), що є добрим результатом для подальшого аналізу, враховуючи, що палатні медичні сестри, найбільше часу проводять з пацієнтами в до операційний та післяопераційний період. З найбільшим стажем роботи 6- 10 років відводиться основні категорії медичних сестер </w:t>
      </w:r>
      <w:r w:rsidR="00570F40">
        <w:rPr>
          <w:rFonts w:ascii="Times New Roman" w:hAnsi="Times New Roman" w:cs="Times New Roman"/>
          <w:sz w:val="28"/>
          <w:szCs w:val="28"/>
          <w:lang w:val="en-US"/>
        </w:rPr>
        <w:t xml:space="preserve">n= </w:t>
      </w:r>
      <w:r w:rsidR="00570F40">
        <w:rPr>
          <w:rFonts w:ascii="Times New Roman" w:hAnsi="Times New Roman" w:cs="Times New Roman"/>
          <w:sz w:val="28"/>
          <w:szCs w:val="28"/>
        </w:rPr>
        <w:t xml:space="preserve">9 (45.00 ±11,1), які об’єктивно можуть поділитися своїм досвідом та особливістю роботи в нейрохірургічному відділені, на противагу медичним сестрам, які мають стаж роботи </w:t>
      </w:r>
      <w:r w:rsidR="00570F40">
        <w:rPr>
          <w:rFonts w:ascii="Times New Roman" w:hAnsi="Times New Roman" w:cs="Times New Roman"/>
          <w:sz w:val="28"/>
          <w:szCs w:val="28"/>
          <w:lang w:val="en-US"/>
        </w:rPr>
        <w:t xml:space="preserve">&lt; </w:t>
      </w:r>
      <w:r w:rsidR="00570F40">
        <w:rPr>
          <w:rFonts w:ascii="Times New Roman" w:hAnsi="Times New Roman" w:cs="Times New Roman"/>
          <w:sz w:val="28"/>
          <w:szCs w:val="28"/>
        </w:rPr>
        <w:t xml:space="preserve">1 року </w:t>
      </w:r>
      <w:r w:rsidR="00570F40">
        <w:rPr>
          <w:rFonts w:ascii="Times New Roman" w:hAnsi="Times New Roman" w:cs="Times New Roman"/>
          <w:sz w:val="28"/>
          <w:szCs w:val="28"/>
          <w:lang w:val="en-US"/>
        </w:rPr>
        <w:t xml:space="preserve">n= </w:t>
      </w:r>
      <w:r w:rsidR="00570F40">
        <w:rPr>
          <w:rFonts w:ascii="Times New Roman" w:hAnsi="Times New Roman" w:cs="Times New Roman"/>
          <w:sz w:val="28"/>
          <w:szCs w:val="28"/>
        </w:rPr>
        <w:t xml:space="preserve">2 (10.00 ±6,7), в яких відносно малий досвід ля оцінки особливих потреб міждисциплінарної команди нейрохірургічного відділення. </w:t>
      </w:r>
    </w:p>
    <w:p w14:paraId="1DECF563" w14:textId="77777777" w:rsidR="00570F40" w:rsidRDefault="00570F40" w:rsidP="00570F40">
      <w:pPr>
        <w:ind w:firstLine="0"/>
        <w:rPr>
          <w:rFonts w:ascii="Times New Roman" w:hAnsi="Times New Roman" w:cs="Times New Roman"/>
          <w:sz w:val="28"/>
          <w:szCs w:val="28"/>
        </w:rPr>
      </w:pPr>
      <w:r>
        <w:rPr>
          <w:rFonts w:ascii="Times New Roman" w:hAnsi="Times New Roman" w:cs="Times New Roman"/>
          <w:sz w:val="28"/>
          <w:szCs w:val="28"/>
        </w:rPr>
        <w:t xml:space="preserve"> </w:t>
      </w:r>
    </w:p>
    <w:p w14:paraId="268E9E26" w14:textId="77777777" w:rsidR="004C7EAB" w:rsidRPr="004C7EAB" w:rsidRDefault="00570F40" w:rsidP="00570F40">
      <w:pPr>
        <w:ind w:firstLine="0"/>
        <w:rPr>
          <w:rFonts w:ascii="Times New Roman" w:hAnsi="Times New Roman" w:cs="Times New Roman"/>
          <w:b/>
          <w:sz w:val="28"/>
          <w:szCs w:val="28"/>
        </w:rPr>
      </w:pPr>
      <w:r>
        <w:rPr>
          <w:rFonts w:ascii="Times New Roman" w:hAnsi="Times New Roman" w:cs="Times New Roman"/>
          <w:sz w:val="28"/>
          <w:szCs w:val="28"/>
        </w:rPr>
        <w:t xml:space="preserve">   </w:t>
      </w:r>
      <w:r w:rsidR="004C7EAB" w:rsidRPr="004C7EAB">
        <w:rPr>
          <w:rFonts w:ascii="Times New Roman" w:hAnsi="Times New Roman" w:cs="Times New Roman"/>
          <w:b/>
          <w:sz w:val="28"/>
          <w:szCs w:val="28"/>
        </w:rPr>
        <w:t>Розподіл респондентів.</w:t>
      </w:r>
      <w:r w:rsidR="004C7EAB">
        <w:rPr>
          <w:rFonts w:ascii="Times New Roman" w:hAnsi="Times New Roman" w:cs="Times New Roman"/>
          <w:b/>
          <w:sz w:val="28"/>
          <w:szCs w:val="28"/>
        </w:rPr>
        <w:t xml:space="preserve">                                                               </w:t>
      </w:r>
      <w:r w:rsidR="004C7EAB" w:rsidRPr="004C7EAB">
        <w:rPr>
          <w:rFonts w:ascii="Times New Roman" w:hAnsi="Times New Roman" w:cs="Times New Roman"/>
          <w:b/>
          <w:i/>
          <w:sz w:val="28"/>
          <w:szCs w:val="28"/>
        </w:rPr>
        <w:t>Таблиця 2.1</w:t>
      </w:r>
    </w:p>
    <w:tbl>
      <w:tblPr>
        <w:tblStyle w:val="a8"/>
        <w:tblW w:w="0" w:type="auto"/>
        <w:tblLook w:val="04A0" w:firstRow="1" w:lastRow="0" w:firstColumn="1" w:lastColumn="0" w:noHBand="0" w:noVBand="1"/>
      </w:tblPr>
      <w:tblGrid>
        <w:gridCol w:w="2093"/>
        <w:gridCol w:w="2551"/>
        <w:gridCol w:w="2589"/>
        <w:gridCol w:w="2411"/>
      </w:tblGrid>
      <w:tr w:rsidR="004C7EAB" w14:paraId="219A75D8" w14:textId="77777777" w:rsidTr="004C7EAB">
        <w:trPr>
          <w:trHeight w:val="527"/>
        </w:trPr>
        <w:tc>
          <w:tcPr>
            <w:tcW w:w="9644" w:type="dxa"/>
            <w:gridSpan w:val="4"/>
          </w:tcPr>
          <w:p w14:paraId="4855E0B6" w14:textId="77777777" w:rsidR="004C7EAB" w:rsidRDefault="004C7EAB" w:rsidP="004C7EAB">
            <w:pPr>
              <w:ind w:firstLine="0"/>
              <w:jc w:val="center"/>
              <w:rPr>
                <w:rFonts w:ascii="Times New Roman" w:hAnsi="Times New Roman" w:cs="Times New Roman"/>
                <w:sz w:val="28"/>
                <w:szCs w:val="28"/>
              </w:rPr>
            </w:pPr>
            <w:bookmarkStart w:id="10" w:name="_GoBack"/>
            <w:r>
              <w:rPr>
                <w:rFonts w:ascii="Times New Roman" w:hAnsi="Times New Roman" w:cs="Times New Roman"/>
                <w:sz w:val="28"/>
                <w:szCs w:val="28"/>
              </w:rPr>
              <w:t>Стаж роботи</w:t>
            </w:r>
            <w:r>
              <w:rPr>
                <w:rFonts w:ascii="Times New Roman" w:hAnsi="Times New Roman" w:cs="Times New Roman"/>
                <w:sz w:val="28"/>
                <w:szCs w:val="28"/>
                <w:lang w:val="en-US"/>
              </w:rPr>
              <w:t xml:space="preserve">   n= 20</w:t>
            </w:r>
          </w:p>
        </w:tc>
      </w:tr>
      <w:tr w:rsidR="004C7EAB" w14:paraId="6EF50E73" w14:textId="77777777" w:rsidTr="004C7EAB">
        <w:trPr>
          <w:trHeight w:val="417"/>
        </w:trPr>
        <w:tc>
          <w:tcPr>
            <w:tcW w:w="2093" w:type="dxa"/>
          </w:tcPr>
          <w:p w14:paraId="3DA79D23" w14:textId="77777777" w:rsidR="004C7EAB" w:rsidRPr="004C7EAB" w:rsidRDefault="004C7EAB" w:rsidP="004C7EAB">
            <w:pPr>
              <w:ind w:firstLine="0"/>
              <w:rPr>
                <w:rFonts w:ascii="Times New Roman" w:hAnsi="Times New Roman" w:cs="Times New Roman"/>
                <w:sz w:val="28"/>
                <w:szCs w:val="28"/>
              </w:rPr>
            </w:pPr>
            <w:r>
              <w:rPr>
                <w:rFonts w:ascii="Times New Roman" w:hAnsi="Times New Roman" w:cs="Times New Roman"/>
                <w:sz w:val="28"/>
                <w:szCs w:val="28"/>
                <w:lang w:val="en-US"/>
              </w:rPr>
              <w:t xml:space="preserve">&lt; </w:t>
            </w:r>
            <w:r>
              <w:rPr>
                <w:rFonts w:ascii="Times New Roman" w:hAnsi="Times New Roman" w:cs="Times New Roman"/>
                <w:sz w:val="28"/>
                <w:szCs w:val="28"/>
              </w:rPr>
              <w:t xml:space="preserve">1 року </w:t>
            </w:r>
          </w:p>
        </w:tc>
        <w:tc>
          <w:tcPr>
            <w:tcW w:w="2551" w:type="dxa"/>
          </w:tcPr>
          <w:p w14:paraId="62440DFF" w14:textId="77777777" w:rsidR="004C7EAB" w:rsidRDefault="004C7EAB" w:rsidP="004C7EAB">
            <w:pPr>
              <w:ind w:firstLine="0"/>
              <w:rPr>
                <w:rFonts w:ascii="Times New Roman" w:hAnsi="Times New Roman" w:cs="Times New Roman"/>
                <w:sz w:val="28"/>
                <w:szCs w:val="28"/>
              </w:rPr>
            </w:pPr>
            <w:r>
              <w:rPr>
                <w:rFonts w:ascii="Times New Roman" w:hAnsi="Times New Roman" w:cs="Times New Roman"/>
                <w:sz w:val="28"/>
                <w:szCs w:val="28"/>
                <w:lang w:val="en-US"/>
              </w:rPr>
              <w:t xml:space="preserve">1-5 </w:t>
            </w:r>
            <w:r>
              <w:rPr>
                <w:rFonts w:ascii="Times New Roman" w:hAnsi="Times New Roman" w:cs="Times New Roman"/>
                <w:sz w:val="28"/>
                <w:szCs w:val="28"/>
              </w:rPr>
              <w:t xml:space="preserve">років </w:t>
            </w:r>
          </w:p>
        </w:tc>
        <w:tc>
          <w:tcPr>
            <w:tcW w:w="2589" w:type="dxa"/>
          </w:tcPr>
          <w:p w14:paraId="67D9D802" w14:textId="77777777" w:rsidR="004C7EAB" w:rsidRPr="004C7EAB" w:rsidRDefault="004C7EAB" w:rsidP="00CA20EB">
            <w:pPr>
              <w:ind w:firstLine="0"/>
              <w:rPr>
                <w:rFonts w:ascii="Times New Roman" w:hAnsi="Times New Roman" w:cs="Times New Roman"/>
                <w:sz w:val="28"/>
                <w:szCs w:val="28"/>
                <w:lang w:val="en-US"/>
              </w:rPr>
            </w:pPr>
            <w:r>
              <w:rPr>
                <w:rFonts w:ascii="Times New Roman" w:hAnsi="Times New Roman" w:cs="Times New Roman"/>
                <w:sz w:val="28"/>
                <w:szCs w:val="28"/>
              </w:rPr>
              <w:t>6- 10 років</w:t>
            </w:r>
          </w:p>
        </w:tc>
        <w:tc>
          <w:tcPr>
            <w:tcW w:w="2411" w:type="dxa"/>
          </w:tcPr>
          <w:p w14:paraId="2B40C5E8" w14:textId="77777777" w:rsidR="004C7EAB" w:rsidRPr="004C7EAB" w:rsidRDefault="004C7EAB" w:rsidP="004C7EAB">
            <w:pPr>
              <w:ind w:firstLine="0"/>
              <w:rPr>
                <w:rFonts w:ascii="Times New Roman" w:hAnsi="Times New Roman" w:cs="Times New Roman"/>
                <w:sz w:val="28"/>
                <w:szCs w:val="28"/>
              </w:rPr>
            </w:pPr>
            <w:r w:rsidRPr="004C7EAB">
              <w:rPr>
                <w:rFonts w:ascii="Times New Roman" w:hAnsi="Times New Roman" w:cs="Times New Roman"/>
                <w:sz w:val="28"/>
                <w:szCs w:val="28"/>
                <w:lang w:val="en-US"/>
              </w:rPr>
              <w:t>&gt;</w:t>
            </w:r>
            <w:r>
              <w:rPr>
                <w:rFonts w:ascii="Times New Roman" w:hAnsi="Times New Roman" w:cs="Times New Roman"/>
                <w:sz w:val="28"/>
                <w:szCs w:val="28"/>
              </w:rPr>
              <w:t xml:space="preserve"> </w:t>
            </w:r>
            <w:r w:rsidRPr="004C7EAB">
              <w:rPr>
                <w:rFonts w:ascii="Times New Roman" w:hAnsi="Times New Roman" w:cs="Times New Roman"/>
                <w:sz w:val="28"/>
                <w:szCs w:val="28"/>
              </w:rPr>
              <w:t xml:space="preserve">10 років </w:t>
            </w:r>
          </w:p>
        </w:tc>
      </w:tr>
      <w:tr w:rsidR="004C7EAB" w14:paraId="48F95F31" w14:textId="77777777" w:rsidTr="004C7EAB">
        <w:trPr>
          <w:trHeight w:val="440"/>
        </w:trPr>
        <w:tc>
          <w:tcPr>
            <w:tcW w:w="2093" w:type="dxa"/>
          </w:tcPr>
          <w:p w14:paraId="4A384252" w14:textId="77777777" w:rsidR="004C7EAB" w:rsidRDefault="004C7EAB" w:rsidP="00CA20EB">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2</w:t>
            </w:r>
          </w:p>
          <w:p w14:paraId="6B551708" w14:textId="77777777" w:rsidR="004C7EAB" w:rsidRDefault="004C7EAB" w:rsidP="00CA20EB">
            <w:pPr>
              <w:ind w:firstLine="0"/>
              <w:rPr>
                <w:rFonts w:ascii="Times New Roman" w:hAnsi="Times New Roman" w:cs="Times New Roman"/>
                <w:sz w:val="28"/>
                <w:szCs w:val="28"/>
              </w:rPr>
            </w:pPr>
            <w:r>
              <w:rPr>
                <w:rFonts w:ascii="Times New Roman" w:hAnsi="Times New Roman" w:cs="Times New Roman"/>
                <w:sz w:val="28"/>
                <w:szCs w:val="28"/>
              </w:rPr>
              <w:t>10</w:t>
            </w:r>
            <w:r w:rsidR="00382F4A">
              <w:rPr>
                <w:rFonts w:ascii="Times New Roman" w:hAnsi="Times New Roman" w:cs="Times New Roman"/>
                <w:sz w:val="28"/>
                <w:szCs w:val="28"/>
              </w:rPr>
              <w:t>.00</w:t>
            </w:r>
            <w:r>
              <w:rPr>
                <w:rFonts w:ascii="Times New Roman" w:hAnsi="Times New Roman" w:cs="Times New Roman"/>
                <w:sz w:val="28"/>
                <w:szCs w:val="28"/>
              </w:rPr>
              <w:t xml:space="preserve"> </w:t>
            </w:r>
            <w:r w:rsidR="00B532A6">
              <w:rPr>
                <w:rFonts w:ascii="Times New Roman" w:hAnsi="Times New Roman" w:cs="Times New Roman"/>
                <w:sz w:val="28"/>
                <w:szCs w:val="28"/>
              </w:rPr>
              <w:t>±</w:t>
            </w:r>
            <w:r w:rsidR="00EB3BF1">
              <w:rPr>
                <w:rFonts w:ascii="Times New Roman" w:hAnsi="Times New Roman" w:cs="Times New Roman"/>
                <w:sz w:val="28"/>
                <w:szCs w:val="28"/>
              </w:rPr>
              <w:t>6,7</w:t>
            </w:r>
          </w:p>
        </w:tc>
        <w:tc>
          <w:tcPr>
            <w:tcW w:w="2551" w:type="dxa"/>
          </w:tcPr>
          <w:p w14:paraId="3A61868B" w14:textId="77777777" w:rsidR="004C7EAB" w:rsidRDefault="004C7EAB" w:rsidP="00CA20EB">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4</w:t>
            </w:r>
          </w:p>
          <w:p w14:paraId="4A73470E" w14:textId="77777777" w:rsidR="004C7EAB" w:rsidRDefault="004C7EAB" w:rsidP="00CA20EB">
            <w:pPr>
              <w:ind w:firstLine="0"/>
              <w:rPr>
                <w:rFonts w:ascii="Times New Roman" w:hAnsi="Times New Roman" w:cs="Times New Roman"/>
                <w:sz w:val="28"/>
                <w:szCs w:val="28"/>
              </w:rPr>
            </w:pPr>
            <w:r>
              <w:rPr>
                <w:rFonts w:ascii="Times New Roman" w:hAnsi="Times New Roman" w:cs="Times New Roman"/>
                <w:sz w:val="28"/>
                <w:szCs w:val="28"/>
              </w:rPr>
              <w:t>20</w:t>
            </w:r>
            <w:r w:rsidR="00382F4A">
              <w:rPr>
                <w:rFonts w:ascii="Times New Roman" w:hAnsi="Times New Roman" w:cs="Times New Roman"/>
                <w:sz w:val="28"/>
                <w:szCs w:val="28"/>
              </w:rPr>
              <w:t xml:space="preserve">.00 </w:t>
            </w:r>
            <w:r w:rsidR="00B532A6">
              <w:rPr>
                <w:rFonts w:ascii="Times New Roman" w:hAnsi="Times New Roman" w:cs="Times New Roman"/>
                <w:sz w:val="28"/>
                <w:szCs w:val="28"/>
              </w:rPr>
              <w:t>±</w:t>
            </w:r>
            <w:r w:rsidR="00EB3BF1">
              <w:rPr>
                <w:rFonts w:ascii="Times New Roman" w:hAnsi="Times New Roman" w:cs="Times New Roman"/>
                <w:sz w:val="28"/>
                <w:szCs w:val="28"/>
              </w:rPr>
              <w:t>6,7</w:t>
            </w:r>
          </w:p>
        </w:tc>
        <w:tc>
          <w:tcPr>
            <w:tcW w:w="2589" w:type="dxa"/>
          </w:tcPr>
          <w:p w14:paraId="4379C5A5" w14:textId="77777777" w:rsidR="004C7EAB" w:rsidRDefault="004C7EAB" w:rsidP="00CA20EB">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9</w:t>
            </w:r>
          </w:p>
          <w:p w14:paraId="31A01173" w14:textId="77777777" w:rsidR="004C7EAB" w:rsidRDefault="004C7EAB" w:rsidP="00CA20EB">
            <w:pPr>
              <w:ind w:firstLine="0"/>
              <w:rPr>
                <w:rFonts w:ascii="Times New Roman" w:hAnsi="Times New Roman" w:cs="Times New Roman"/>
                <w:sz w:val="28"/>
                <w:szCs w:val="28"/>
              </w:rPr>
            </w:pPr>
            <w:r>
              <w:rPr>
                <w:rFonts w:ascii="Times New Roman" w:hAnsi="Times New Roman" w:cs="Times New Roman"/>
                <w:sz w:val="28"/>
                <w:szCs w:val="28"/>
              </w:rPr>
              <w:t>45</w:t>
            </w:r>
            <w:r w:rsidR="00382F4A">
              <w:rPr>
                <w:rFonts w:ascii="Times New Roman" w:hAnsi="Times New Roman" w:cs="Times New Roman"/>
                <w:sz w:val="28"/>
                <w:szCs w:val="28"/>
              </w:rPr>
              <w:t xml:space="preserve">.00 </w:t>
            </w:r>
            <w:r w:rsidR="00B532A6">
              <w:rPr>
                <w:rFonts w:ascii="Times New Roman" w:hAnsi="Times New Roman" w:cs="Times New Roman"/>
                <w:sz w:val="28"/>
                <w:szCs w:val="28"/>
              </w:rPr>
              <w:t>±</w:t>
            </w:r>
            <w:r w:rsidR="00EB3BF1">
              <w:rPr>
                <w:rFonts w:ascii="Times New Roman" w:hAnsi="Times New Roman" w:cs="Times New Roman"/>
                <w:sz w:val="28"/>
                <w:szCs w:val="28"/>
              </w:rPr>
              <w:t>11,1</w:t>
            </w:r>
          </w:p>
        </w:tc>
        <w:tc>
          <w:tcPr>
            <w:tcW w:w="2411" w:type="dxa"/>
          </w:tcPr>
          <w:p w14:paraId="64CA3FB1" w14:textId="77777777" w:rsidR="004C7EAB" w:rsidRDefault="004C7EAB" w:rsidP="00CA20EB">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5</w:t>
            </w:r>
          </w:p>
          <w:p w14:paraId="3DFA5E1D" w14:textId="77777777" w:rsidR="004C7EAB" w:rsidRDefault="004C7EAB" w:rsidP="00CA20EB">
            <w:pPr>
              <w:ind w:firstLine="0"/>
              <w:rPr>
                <w:rFonts w:ascii="Times New Roman" w:hAnsi="Times New Roman" w:cs="Times New Roman"/>
                <w:sz w:val="28"/>
                <w:szCs w:val="28"/>
              </w:rPr>
            </w:pPr>
            <w:r>
              <w:rPr>
                <w:rFonts w:ascii="Times New Roman" w:hAnsi="Times New Roman" w:cs="Times New Roman"/>
                <w:sz w:val="28"/>
                <w:szCs w:val="28"/>
              </w:rPr>
              <w:t>25</w:t>
            </w:r>
            <w:r w:rsidR="00382F4A">
              <w:rPr>
                <w:rFonts w:ascii="Times New Roman" w:hAnsi="Times New Roman" w:cs="Times New Roman"/>
                <w:sz w:val="28"/>
                <w:szCs w:val="28"/>
              </w:rPr>
              <w:t xml:space="preserve">.00 </w:t>
            </w:r>
            <w:r w:rsidR="00B532A6">
              <w:rPr>
                <w:rFonts w:ascii="Times New Roman" w:hAnsi="Times New Roman" w:cs="Times New Roman"/>
                <w:sz w:val="28"/>
                <w:szCs w:val="28"/>
              </w:rPr>
              <w:t>±</w:t>
            </w:r>
            <w:r w:rsidR="00EB3BF1">
              <w:rPr>
                <w:rFonts w:ascii="Times New Roman" w:hAnsi="Times New Roman" w:cs="Times New Roman"/>
                <w:sz w:val="28"/>
                <w:szCs w:val="28"/>
              </w:rPr>
              <w:t>9,7</w:t>
            </w:r>
          </w:p>
        </w:tc>
      </w:tr>
      <w:tr w:rsidR="004C7EAB" w14:paraId="3A81744D" w14:textId="77777777" w:rsidTr="00EE42AE">
        <w:trPr>
          <w:trHeight w:val="440"/>
        </w:trPr>
        <w:tc>
          <w:tcPr>
            <w:tcW w:w="9644" w:type="dxa"/>
            <w:gridSpan w:val="4"/>
          </w:tcPr>
          <w:p w14:paraId="21C5C0C8" w14:textId="77777777" w:rsidR="004C7EAB" w:rsidRDefault="004C7EAB" w:rsidP="004C7EAB">
            <w:pPr>
              <w:ind w:firstLine="0"/>
              <w:jc w:val="center"/>
              <w:rPr>
                <w:rFonts w:ascii="Times New Roman" w:hAnsi="Times New Roman" w:cs="Times New Roman"/>
                <w:sz w:val="28"/>
                <w:szCs w:val="28"/>
              </w:rPr>
            </w:pPr>
            <w:r w:rsidRPr="004C7EAB">
              <w:rPr>
                <w:rFonts w:ascii="Times New Roman" w:hAnsi="Times New Roman" w:cs="Times New Roman"/>
                <w:sz w:val="28"/>
                <w:szCs w:val="28"/>
              </w:rPr>
              <w:t>Посада</w:t>
            </w:r>
            <w:r>
              <w:rPr>
                <w:rFonts w:ascii="Times New Roman" w:hAnsi="Times New Roman" w:cs="Times New Roman"/>
                <w:sz w:val="28"/>
                <w:szCs w:val="28"/>
              </w:rPr>
              <w:t xml:space="preserve"> </w:t>
            </w:r>
            <w:r>
              <w:rPr>
                <w:rFonts w:ascii="Times New Roman" w:hAnsi="Times New Roman" w:cs="Times New Roman"/>
                <w:sz w:val="28"/>
                <w:szCs w:val="28"/>
                <w:lang w:val="en-US"/>
              </w:rPr>
              <w:t>n= 20</w:t>
            </w:r>
          </w:p>
        </w:tc>
      </w:tr>
      <w:tr w:rsidR="004C7EAB" w14:paraId="073C8549" w14:textId="77777777" w:rsidTr="004C7EAB">
        <w:trPr>
          <w:trHeight w:val="440"/>
        </w:trPr>
        <w:tc>
          <w:tcPr>
            <w:tcW w:w="2093" w:type="dxa"/>
          </w:tcPr>
          <w:p w14:paraId="135777EE" w14:textId="77777777" w:rsidR="004C7EAB" w:rsidRDefault="00EE42AE" w:rsidP="00CA20EB">
            <w:pPr>
              <w:ind w:firstLine="0"/>
              <w:rPr>
                <w:rFonts w:ascii="Times New Roman" w:hAnsi="Times New Roman" w:cs="Times New Roman"/>
                <w:sz w:val="28"/>
                <w:szCs w:val="28"/>
              </w:rPr>
            </w:pPr>
            <w:r>
              <w:rPr>
                <w:rFonts w:ascii="Times New Roman" w:hAnsi="Times New Roman" w:cs="Times New Roman"/>
                <w:sz w:val="28"/>
                <w:szCs w:val="28"/>
              </w:rPr>
              <w:t xml:space="preserve">Операційна медична сестра </w:t>
            </w:r>
          </w:p>
        </w:tc>
        <w:tc>
          <w:tcPr>
            <w:tcW w:w="2551" w:type="dxa"/>
          </w:tcPr>
          <w:p w14:paraId="1DA0A3A7" w14:textId="77777777" w:rsidR="004C7EAB" w:rsidRDefault="00EE42AE" w:rsidP="00CA20EB">
            <w:pPr>
              <w:ind w:firstLine="0"/>
              <w:rPr>
                <w:rFonts w:ascii="Times New Roman" w:hAnsi="Times New Roman" w:cs="Times New Roman"/>
                <w:sz w:val="28"/>
                <w:szCs w:val="28"/>
              </w:rPr>
            </w:pPr>
            <w:r>
              <w:rPr>
                <w:rFonts w:ascii="Times New Roman" w:hAnsi="Times New Roman" w:cs="Times New Roman"/>
                <w:sz w:val="28"/>
                <w:szCs w:val="28"/>
              </w:rPr>
              <w:t>Палатна медична сестра</w:t>
            </w:r>
          </w:p>
        </w:tc>
        <w:tc>
          <w:tcPr>
            <w:tcW w:w="2589" w:type="dxa"/>
          </w:tcPr>
          <w:p w14:paraId="36B30E5E" w14:textId="77777777" w:rsidR="004C7EAB" w:rsidRDefault="00EE42AE" w:rsidP="00CA20EB">
            <w:pPr>
              <w:ind w:firstLine="0"/>
              <w:rPr>
                <w:rFonts w:ascii="Times New Roman" w:hAnsi="Times New Roman" w:cs="Times New Roman"/>
                <w:sz w:val="28"/>
                <w:szCs w:val="28"/>
              </w:rPr>
            </w:pPr>
            <w:r>
              <w:rPr>
                <w:rFonts w:ascii="Times New Roman" w:hAnsi="Times New Roman" w:cs="Times New Roman"/>
                <w:sz w:val="28"/>
                <w:szCs w:val="28"/>
              </w:rPr>
              <w:t>Процедурна медична сестра</w:t>
            </w:r>
          </w:p>
        </w:tc>
        <w:tc>
          <w:tcPr>
            <w:tcW w:w="2411" w:type="dxa"/>
          </w:tcPr>
          <w:p w14:paraId="0E3AF7AE" w14:textId="77777777" w:rsidR="004C7EAB" w:rsidRDefault="00EE42AE" w:rsidP="00CA20EB">
            <w:pPr>
              <w:ind w:firstLine="0"/>
              <w:rPr>
                <w:rFonts w:ascii="Times New Roman" w:hAnsi="Times New Roman" w:cs="Times New Roman"/>
                <w:sz w:val="28"/>
                <w:szCs w:val="28"/>
              </w:rPr>
            </w:pPr>
            <w:r>
              <w:rPr>
                <w:rFonts w:ascii="Times New Roman" w:hAnsi="Times New Roman" w:cs="Times New Roman"/>
                <w:sz w:val="28"/>
                <w:szCs w:val="28"/>
              </w:rPr>
              <w:t xml:space="preserve">Старша медична сестра </w:t>
            </w:r>
          </w:p>
        </w:tc>
      </w:tr>
      <w:tr w:rsidR="004C7EAB" w14:paraId="60918299" w14:textId="77777777" w:rsidTr="00EE42AE">
        <w:trPr>
          <w:trHeight w:val="709"/>
        </w:trPr>
        <w:tc>
          <w:tcPr>
            <w:tcW w:w="2093" w:type="dxa"/>
          </w:tcPr>
          <w:p w14:paraId="37D20867" w14:textId="77777777" w:rsidR="004C7EAB" w:rsidRDefault="00EE42AE" w:rsidP="00EE42AE">
            <w:pPr>
              <w:tabs>
                <w:tab w:val="center" w:pos="1398"/>
              </w:tabs>
              <w:ind w:firstLine="0"/>
              <w:rPr>
                <w:rFonts w:ascii="Times New Roman" w:hAnsi="Times New Roman" w:cs="Times New Roman"/>
                <w:sz w:val="28"/>
                <w:szCs w:val="28"/>
              </w:rPr>
            </w:pPr>
            <w:r>
              <w:rPr>
                <w:rFonts w:ascii="Times New Roman" w:hAnsi="Times New Roman" w:cs="Times New Roman"/>
                <w:sz w:val="28"/>
                <w:szCs w:val="28"/>
                <w:lang w:val="en-US"/>
              </w:rPr>
              <w:t>n=</w:t>
            </w:r>
            <w:r>
              <w:rPr>
                <w:rFonts w:ascii="Times New Roman" w:hAnsi="Times New Roman" w:cs="Times New Roman"/>
                <w:sz w:val="28"/>
                <w:szCs w:val="28"/>
              </w:rPr>
              <w:t xml:space="preserve"> 1</w:t>
            </w:r>
          </w:p>
          <w:p w14:paraId="0F992AD1" w14:textId="77777777" w:rsidR="00EE42AE" w:rsidRPr="00EE42AE" w:rsidRDefault="00EE42AE" w:rsidP="00EE42AE">
            <w:pPr>
              <w:tabs>
                <w:tab w:val="center" w:pos="1398"/>
              </w:tabs>
              <w:ind w:firstLine="0"/>
              <w:rPr>
                <w:rFonts w:ascii="Times New Roman" w:hAnsi="Times New Roman" w:cs="Times New Roman"/>
                <w:sz w:val="28"/>
                <w:szCs w:val="28"/>
              </w:rPr>
            </w:pPr>
            <w:r>
              <w:rPr>
                <w:rFonts w:ascii="Times New Roman" w:hAnsi="Times New Roman" w:cs="Times New Roman"/>
                <w:sz w:val="28"/>
                <w:szCs w:val="28"/>
              </w:rPr>
              <w:t>5</w:t>
            </w:r>
            <w:r w:rsidR="00382F4A">
              <w:rPr>
                <w:rFonts w:ascii="Times New Roman" w:hAnsi="Times New Roman" w:cs="Times New Roman"/>
                <w:sz w:val="28"/>
                <w:szCs w:val="28"/>
              </w:rPr>
              <w:t xml:space="preserve">.00 </w:t>
            </w:r>
            <w:r w:rsidR="00B532A6">
              <w:rPr>
                <w:rFonts w:ascii="Times New Roman" w:hAnsi="Times New Roman" w:cs="Times New Roman"/>
                <w:sz w:val="28"/>
                <w:szCs w:val="28"/>
              </w:rPr>
              <w:t>±</w:t>
            </w:r>
            <w:r w:rsidR="00EB3BF1">
              <w:rPr>
                <w:rFonts w:ascii="Times New Roman" w:hAnsi="Times New Roman" w:cs="Times New Roman"/>
                <w:sz w:val="28"/>
                <w:szCs w:val="28"/>
              </w:rPr>
              <w:t>4,9</w:t>
            </w:r>
          </w:p>
        </w:tc>
        <w:tc>
          <w:tcPr>
            <w:tcW w:w="2551" w:type="dxa"/>
          </w:tcPr>
          <w:p w14:paraId="020C4DC6" w14:textId="77777777" w:rsidR="004C7EAB" w:rsidRDefault="00EE42AE" w:rsidP="00CA20EB">
            <w:pPr>
              <w:ind w:firstLine="0"/>
              <w:rPr>
                <w:rFonts w:ascii="Times New Roman" w:hAnsi="Times New Roman" w:cs="Times New Roman"/>
                <w:sz w:val="28"/>
                <w:szCs w:val="28"/>
              </w:rPr>
            </w:pPr>
            <w:r>
              <w:rPr>
                <w:rFonts w:ascii="Times New Roman" w:hAnsi="Times New Roman" w:cs="Times New Roman"/>
                <w:sz w:val="28"/>
                <w:szCs w:val="28"/>
                <w:lang w:val="en-US"/>
              </w:rPr>
              <w:t>n=</w:t>
            </w:r>
            <w:r>
              <w:rPr>
                <w:rFonts w:ascii="Times New Roman" w:hAnsi="Times New Roman" w:cs="Times New Roman"/>
                <w:sz w:val="28"/>
                <w:szCs w:val="28"/>
              </w:rPr>
              <w:t xml:space="preserve"> 15</w:t>
            </w:r>
          </w:p>
          <w:p w14:paraId="2D106119" w14:textId="77777777" w:rsidR="00EE42AE" w:rsidRDefault="00EE42AE" w:rsidP="00CA20EB">
            <w:pPr>
              <w:ind w:firstLine="0"/>
              <w:rPr>
                <w:rFonts w:ascii="Times New Roman" w:hAnsi="Times New Roman" w:cs="Times New Roman"/>
                <w:sz w:val="28"/>
                <w:szCs w:val="28"/>
              </w:rPr>
            </w:pPr>
            <w:r>
              <w:rPr>
                <w:rFonts w:ascii="Times New Roman" w:hAnsi="Times New Roman" w:cs="Times New Roman"/>
                <w:sz w:val="28"/>
                <w:szCs w:val="28"/>
              </w:rPr>
              <w:t>75</w:t>
            </w:r>
            <w:r w:rsidR="00382F4A">
              <w:rPr>
                <w:rFonts w:ascii="Times New Roman" w:hAnsi="Times New Roman" w:cs="Times New Roman"/>
                <w:sz w:val="28"/>
                <w:szCs w:val="28"/>
              </w:rPr>
              <w:t xml:space="preserve">.00 </w:t>
            </w:r>
            <w:r w:rsidR="00B532A6">
              <w:rPr>
                <w:rFonts w:ascii="Times New Roman" w:hAnsi="Times New Roman" w:cs="Times New Roman"/>
                <w:sz w:val="28"/>
                <w:szCs w:val="28"/>
              </w:rPr>
              <w:t>±</w:t>
            </w:r>
            <w:r w:rsidR="00EB3BF1">
              <w:rPr>
                <w:rFonts w:ascii="Times New Roman" w:hAnsi="Times New Roman" w:cs="Times New Roman"/>
                <w:sz w:val="28"/>
                <w:szCs w:val="28"/>
              </w:rPr>
              <w:t>9,7</w:t>
            </w:r>
          </w:p>
          <w:p w14:paraId="6869D074" w14:textId="77777777" w:rsidR="00EE42AE" w:rsidRPr="00EE42AE" w:rsidRDefault="00EE42AE" w:rsidP="00CA20EB">
            <w:pPr>
              <w:ind w:firstLine="0"/>
              <w:rPr>
                <w:rFonts w:ascii="Times New Roman" w:hAnsi="Times New Roman" w:cs="Times New Roman"/>
                <w:sz w:val="28"/>
                <w:szCs w:val="28"/>
              </w:rPr>
            </w:pPr>
          </w:p>
        </w:tc>
        <w:tc>
          <w:tcPr>
            <w:tcW w:w="2589" w:type="dxa"/>
          </w:tcPr>
          <w:p w14:paraId="3E6ED0DA" w14:textId="77777777" w:rsidR="004C7EAB" w:rsidRDefault="00EE42AE" w:rsidP="00CA20EB">
            <w:pPr>
              <w:ind w:firstLine="0"/>
              <w:rPr>
                <w:rFonts w:ascii="Times New Roman" w:hAnsi="Times New Roman" w:cs="Times New Roman"/>
                <w:sz w:val="28"/>
                <w:szCs w:val="28"/>
              </w:rPr>
            </w:pPr>
            <w:r>
              <w:rPr>
                <w:rFonts w:ascii="Times New Roman" w:hAnsi="Times New Roman" w:cs="Times New Roman"/>
                <w:sz w:val="28"/>
                <w:szCs w:val="28"/>
                <w:lang w:val="en-US"/>
              </w:rPr>
              <w:t>n=</w:t>
            </w:r>
            <w:r>
              <w:rPr>
                <w:rFonts w:ascii="Times New Roman" w:hAnsi="Times New Roman" w:cs="Times New Roman"/>
                <w:sz w:val="28"/>
                <w:szCs w:val="28"/>
              </w:rPr>
              <w:t xml:space="preserve"> 2</w:t>
            </w:r>
          </w:p>
          <w:p w14:paraId="3C4F0573" w14:textId="77777777" w:rsidR="00EE42AE" w:rsidRPr="00EE42AE" w:rsidRDefault="00EE42AE" w:rsidP="00CA20EB">
            <w:pPr>
              <w:ind w:firstLine="0"/>
              <w:rPr>
                <w:rFonts w:ascii="Times New Roman" w:hAnsi="Times New Roman" w:cs="Times New Roman"/>
                <w:sz w:val="28"/>
                <w:szCs w:val="28"/>
              </w:rPr>
            </w:pPr>
            <w:r>
              <w:rPr>
                <w:rFonts w:ascii="Times New Roman" w:hAnsi="Times New Roman" w:cs="Times New Roman"/>
                <w:sz w:val="28"/>
                <w:szCs w:val="28"/>
              </w:rPr>
              <w:t>10</w:t>
            </w:r>
            <w:r w:rsidR="00382F4A">
              <w:rPr>
                <w:rFonts w:ascii="Times New Roman" w:hAnsi="Times New Roman" w:cs="Times New Roman"/>
                <w:sz w:val="28"/>
                <w:szCs w:val="28"/>
              </w:rPr>
              <w:t xml:space="preserve">.00 </w:t>
            </w:r>
            <w:r w:rsidR="00B532A6">
              <w:rPr>
                <w:rFonts w:ascii="Times New Roman" w:hAnsi="Times New Roman" w:cs="Times New Roman"/>
                <w:sz w:val="28"/>
                <w:szCs w:val="28"/>
              </w:rPr>
              <w:t>±</w:t>
            </w:r>
            <w:r w:rsidR="00EB3BF1">
              <w:rPr>
                <w:rFonts w:ascii="Times New Roman" w:hAnsi="Times New Roman" w:cs="Times New Roman"/>
                <w:sz w:val="28"/>
                <w:szCs w:val="28"/>
              </w:rPr>
              <w:t>6,7</w:t>
            </w:r>
          </w:p>
        </w:tc>
        <w:tc>
          <w:tcPr>
            <w:tcW w:w="2411" w:type="dxa"/>
          </w:tcPr>
          <w:p w14:paraId="3E90E6D7" w14:textId="77777777" w:rsidR="004C7EAB" w:rsidRDefault="00EE42AE" w:rsidP="00CA20EB">
            <w:pPr>
              <w:ind w:firstLine="0"/>
              <w:rPr>
                <w:rFonts w:ascii="Times New Roman" w:hAnsi="Times New Roman" w:cs="Times New Roman"/>
                <w:sz w:val="28"/>
                <w:szCs w:val="28"/>
              </w:rPr>
            </w:pPr>
            <w:r>
              <w:rPr>
                <w:rFonts w:ascii="Times New Roman" w:hAnsi="Times New Roman" w:cs="Times New Roman"/>
                <w:sz w:val="28"/>
                <w:szCs w:val="28"/>
                <w:lang w:val="en-US"/>
              </w:rPr>
              <w:t>n=</w:t>
            </w:r>
            <w:r>
              <w:rPr>
                <w:rFonts w:ascii="Times New Roman" w:hAnsi="Times New Roman" w:cs="Times New Roman"/>
                <w:sz w:val="28"/>
                <w:szCs w:val="28"/>
              </w:rPr>
              <w:t xml:space="preserve"> 2</w:t>
            </w:r>
          </w:p>
          <w:p w14:paraId="57F4ACAE" w14:textId="77777777" w:rsidR="00EE42AE" w:rsidRPr="00EE42AE" w:rsidRDefault="00EE42AE" w:rsidP="00CA20EB">
            <w:pPr>
              <w:ind w:firstLine="0"/>
              <w:rPr>
                <w:rFonts w:ascii="Times New Roman" w:hAnsi="Times New Roman" w:cs="Times New Roman"/>
                <w:sz w:val="28"/>
                <w:szCs w:val="28"/>
              </w:rPr>
            </w:pPr>
            <w:r>
              <w:rPr>
                <w:rFonts w:ascii="Times New Roman" w:hAnsi="Times New Roman" w:cs="Times New Roman"/>
                <w:sz w:val="28"/>
                <w:szCs w:val="28"/>
              </w:rPr>
              <w:t>10</w:t>
            </w:r>
            <w:r w:rsidR="00382F4A">
              <w:rPr>
                <w:rFonts w:ascii="Times New Roman" w:hAnsi="Times New Roman" w:cs="Times New Roman"/>
                <w:sz w:val="28"/>
                <w:szCs w:val="28"/>
              </w:rPr>
              <w:t xml:space="preserve">.00 </w:t>
            </w:r>
            <w:r w:rsidR="00B532A6">
              <w:rPr>
                <w:rFonts w:ascii="Times New Roman" w:hAnsi="Times New Roman" w:cs="Times New Roman"/>
                <w:sz w:val="28"/>
                <w:szCs w:val="28"/>
              </w:rPr>
              <w:t>±</w:t>
            </w:r>
            <w:r w:rsidR="00EB3BF1">
              <w:rPr>
                <w:rFonts w:ascii="Times New Roman" w:hAnsi="Times New Roman" w:cs="Times New Roman"/>
                <w:sz w:val="28"/>
                <w:szCs w:val="28"/>
              </w:rPr>
              <w:t>6,7</w:t>
            </w:r>
          </w:p>
        </w:tc>
      </w:tr>
      <w:bookmarkEnd w:id="10"/>
    </w:tbl>
    <w:p w14:paraId="494C1D4B" w14:textId="77777777" w:rsidR="002904D3" w:rsidRDefault="002904D3" w:rsidP="00CA20EB">
      <w:pPr>
        <w:rPr>
          <w:rFonts w:ascii="Times New Roman" w:hAnsi="Times New Roman" w:cs="Times New Roman"/>
          <w:sz w:val="28"/>
          <w:szCs w:val="28"/>
        </w:rPr>
      </w:pPr>
    </w:p>
    <w:p w14:paraId="080CADCD" w14:textId="77777777" w:rsidR="00EE42AE" w:rsidRDefault="00EE42AE" w:rsidP="00CA20EB">
      <w:pPr>
        <w:rPr>
          <w:rFonts w:ascii="Times New Roman" w:hAnsi="Times New Roman" w:cs="Times New Roman"/>
          <w:sz w:val="28"/>
          <w:szCs w:val="28"/>
        </w:rPr>
      </w:pPr>
      <w:r>
        <w:rPr>
          <w:rFonts w:ascii="Times New Roman" w:hAnsi="Times New Roman" w:cs="Times New Roman"/>
          <w:sz w:val="28"/>
          <w:szCs w:val="28"/>
        </w:rPr>
        <w:lastRenderedPageBreak/>
        <w:t>Наступним завданням поставленим перед оцінкою відповідності штатного розпису висвітлювалося питаннями в анкеті: достатність сестер у зміні, чіткість розподілу обов’язків, виконання непередбачених обов’язків, залучення до клінічних рішень, покладений рівень професійної відповідальності, всі статистичні дані, зібрані в таблицю і відповіді</w:t>
      </w:r>
      <w:r w:rsidR="00570F40">
        <w:rPr>
          <w:rFonts w:ascii="Times New Roman" w:hAnsi="Times New Roman" w:cs="Times New Roman"/>
          <w:sz w:val="28"/>
          <w:szCs w:val="28"/>
        </w:rPr>
        <w:t xml:space="preserve"> розділені згідно стажу роботи </w:t>
      </w:r>
      <w:r>
        <w:rPr>
          <w:rFonts w:ascii="Times New Roman" w:hAnsi="Times New Roman" w:cs="Times New Roman"/>
          <w:sz w:val="28"/>
          <w:szCs w:val="28"/>
        </w:rPr>
        <w:t>(таблиця 2.2)</w:t>
      </w:r>
    </w:p>
    <w:p w14:paraId="2CAE2E24" w14:textId="77777777" w:rsidR="00EE42AE" w:rsidRDefault="00EE42AE" w:rsidP="00CA20EB">
      <w:pPr>
        <w:rPr>
          <w:rFonts w:ascii="Times New Roman" w:hAnsi="Times New Roman" w:cs="Times New Roman"/>
          <w:b/>
          <w:sz w:val="28"/>
          <w:szCs w:val="28"/>
        </w:rPr>
      </w:pPr>
      <w:r w:rsidRPr="00EE42AE">
        <w:rPr>
          <w:rFonts w:ascii="Times New Roman" w:hAnsi="Times New Roman" w:cs="Times New Roman"/>
          <w:b/>
          <w:sz w:val="28"/>
          <w:szCs w:val="28"/>
        </w:rPr>
        <w:t xml:space="preserve">Розподіл функціональних обов’язків.                      </w:t>
      </w:r>
      <w:r w:rsidRPr="00106189">
        <w:rPr>
          <w:rFonts w:ascii="Times New Roman" w:hAnsi="Times New Roman" w:cs="Times New Roman"/>
          <w:b/>
          <w:i/>
          <w:sz w:val="28"/>
          <w:szCs w:val="28"/>
        </w:rPr>
        <w:t>Таблиця 2.2</w:t>
      </w:r>
      <w:r w:rsidRPr="00EE42AE">
        <w:rPr>
          <w:rFonts w:ascii="Times New Roman" w:hAnsi="Times New Roman" w:cs="Times New Roman"/>
          <w:b/>
          <w:sz w:val="28"/>
          <w:szCs w:val="28"/>
        </w:rPr>
        <w:t xml:space="preserve">  </w:t>
      </w:r>
    </w:p>
    <w:tbl>
      <w:tblPr>
        <w:tblStyle w:val="a8"/>
        <w:tblW w:w="0" w:type="auto"/>
        <w:tblLook w:val="04A0" w:firstRow="1" w:lastRow="0" w:firstColumn="1" w:lastColumn="0" w:noHBand="0" w:noVBand="1"/>
      </w:tblPr>
      <w:tblGrid>
        <w:gridCol w:w="2943"/>
        <w:gridCol w:w="88"/>
        <w:gridCol w:w="1371"/>
        <w:gridCol w:w="1942"/>
        <w:gridCol w:w="1702"/>
        <w:gridCol w:w="2147"/>
      </w:tblGrid>
      <w:tr w:rsidR="00106189" w14:paraId="611C4743" w14:textId="77777777" w:rsidTr="00CA585C">
        <w:trPr>
          <w:trHeight w:val="1037"/>
        </w:trPr>
        <w:tc>
          <w:tcPr>
            <w:tcW w:w="3031" w:type="dxa"/>
            <w:gridSpan w:val="2"/>
            <w:tcBorders>
              <w:top w:val="single" w:sz="4" w:space="0" w:color="auto"/>
              <w:left w:val="single" w:sz="4" w:space="0" w:color="auto"/>
              <w:bottom w:val="nil"/>
            </w:tcBorders>
          </w:tcPr>
          <w:p w14:paraId="312CE123" w14:textId="77777777" w:rsidR="00106189" w:rsidRDefault="00106189" w:rsidP="00CA20EB">
            <w:pPr>
              <w:ind w:firstLine="0"/>
              <w:rPr>
                <w:rFonts w:ascii="Times New Roman" w:hAnsi="Times New Roman" w:cs="Times New Roman"/>
                <w:b/>
                <w:sz w:val="28"/>
                <w:szCs w:val="28"/>
              </w:rPr>
            </w:pPr>
          </w:p>
          <w:p w14:paraId="21C5CF30" w14:textId="77777777" w:rsidR="00CA585C" w:rsidRDefault="00CA585C" w:rsidP="00CA20EB">
            <w:pPr>
              <w:ind w:firstLine="0"/>
              <w:rPr>
                <w:rFonts w:ascii="Times New Roman" w:hAnsi="Times New Roman" w:cs="Times New Roman"/>
                <w:b/>
                <w:sz w:val="28"/>
                <w:szCs w:val="28"/>
              </w:rPr>
            </w:pPr>
          </w:p>
          <w:p w14:paraId="3CAA2540" w14:textId="77777777" w:rsidR="00CA585C" w:rsidRPr="00CA585C" w:rsidRDefault="00CA585C" w:rsidP="00CA20EB">
            <w:pPr>
              <w:ind w:firstLine="0"/>
              <w:rPr>
                <w:rFonts w:ascii="Times New Roman" w:hAnsi="Times New Roman" w:cs="Times New Roman"/>
                <w:sz w:val="28"/>
                <w:szCs w:val="28"/>
              </w:rPr>
            </w:pPr>
            <w:r w:rsidRPr="00CA585C">
              <w:rPr>
                <w:rFonts w:ascii="Times New Roman" w:hAnsi="Times New Roman" w:cs="Times New Roman"/>
                <w:sz w:val="28"/>
                <w:szCs w:val="28"/>
              </w:rPr>
              <w:t>Дані аналізу анкетування</w:t>
            </w:r>
          </w:p>
        </w:tc>
        <w:tc>
          <w:tcPr>
            <w:tcW w:w="7162" w:type="dxa"/>
            <w:gridSpan w:val="4"/>
          </w:tcPr>
          <w:p w14:paraId="6663E6A8" w14:textId="77777777" w:rsidR="00106189" w:rsidRDefault="00106189" w:rsidP="00106189">
            <w:pPr>
              <w:ind w:firstLine="0"/>
              <w:rPr>
                <w:rFonts w:ascii="Times New Roman" w:hAnsi="Times New Roman" w:cs="Times New Roman"/>
                <w:sz w:val="28"/>
                <w:szCs w:val="28"/>
              </w:rPr>
            </w:pPr>
            <w:r>
              <w:rPr>
                <w:rFonts w:ascii="Times New Roman" w:hAnsi="Times New Roman" w:cs="Times New Roman"/>
                <w:sz w:val="28"/>
                <w:szCs w:val="28"/>
              </w:rPr>
              <w:t>Стаж роботи</w:t>
            </w:r>
            <w:r>
              <w:rPr>
                <w:rFonts w:ascii="Times New Roman" w:hAnsi="Times New Roman" w:cs="Times New Roman"/>
                <w:sz w:val="28"/>
                <w:szCs w:val="28"/>
                <w:lang w:val="en-US"/>
              </w:rPr>
              <w:t xml:space="preserve">   </w:t>
            </w:r>
          </w:p>
          <w:p w14:paraId="2194B624" w14:textId="77777777" w:rsidR="00106189" w:rsidRPr="00106189" w:rsidRDefault="00106189" w:rsidP="00106189">
            <w:pPr>
              <w:ind w:firstLine="0"/>
              <w:rPr>
                <w:rFonts w:ascii="Times New Roman" w:hAnsi="Times New Roman" w:cs="Times New Roman"/>
                <w:sz w:val="28"/>
                <w:szCs w:val="28"/>
              </w:rPr>
            </w:pPr>
            <w:r>
              <w:rPr>
                <w:rFonts w:ascii="Times New Roman" w:hAnsi="Times New Roman" w:cs="Times New Roman"/>
                <w:sz w:val="28"/>
                <w:szCs w:val="28"/>
                <w:lang w:val="en-US"/>
              </w:rPr>
              <w:t>n= 20</w:t>
            </w:r>
          </w:p>
        </w:tc>
      </w:tr>
      <w:tr w:rsidR="00106189" w14:paraId="6EB9B5D5" w14:textId="77777777" w:rsidTr="00CA585C">
        <w:trPr>
          <w:trHeight w:val="1138"/>
        </w:trPr>
        <w:tc>
          <w:tcPr>
            <w:tcW w:w="3031" w:type="dxa"/>
            <w:gridSpan w:val="2"/>
            <w:tcBorders>
              <w:top w:val="nil"/>
              <w:left w:val="single" w:sz="4" w:space="0" w:color="auto"/>
              <w:bottom w:val="nil"/>
            </w:tcBorders>
          </w:tcPr>
          <w:p w14:paraId="14E6BA6C" w14:textId="77777777" w:rsidR="00106189" w:rsidRDefault="00106189" w:rsidP="00CA20EB">
            <w:pPr>
              <w:ind w:firstLine="0"/>
              <w:rPr>
                <w:rFonts w:ascii="Times New Roman" w:hAnsi="Times New Roman" w:cs="Times New Roman"/>
                <w:b/>
                <w:sz w:val="28"/>
                <w:szCs w:val="28"/>
              </w:rPr>
            </w:pPr>
          </w:p>
        </w:tc>
        <w:tc>
          <w:tcPr>
            <w:tcW w:w="1371" w:type="dxa"/>
          </w:tcPr>
          <w:p w14:paraId="728A75FB" w14:textId="77777777" w:rsidR="00106189" w:rsidRDefault="00106189" w:rsidP="00106189">
            <w:pPr>
              <w:ind w:firstLine="0"/>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en-US"/>
              </w:rPr>
              <w:t xml:space="preserve">&lt; </w:t>
            </w:r>
            <w:r>
              <w:rPr>
                <w:rFonts w:ascii="Times New Roman" w:hAnsi="Times New Roman" w:cs="Times New Roman"/>
                <w:sz w:val="28"/>
                <w:szCs w:val="28"/>
              </w:rPr>
              <w:t>1 року</w:t>
            </w:r>
          </w:p>
          <w:p w14:paraId="44DD1997" w14:textId="77777777" w:rsidR="00106189" w:rsidRDefault="00106189" w:rsidP="00106189">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2</w:t>
            </w:r>
          </w:p>
          <w:p w14:paraId="712B95FC" w14:textId="77777777" w:rsidR="00B532A6" w:rsidRPr="00106189" w:rsidRDefault="00B532A6" w:rsidP="00106189">
            <w:pPr>
              <w:ind w:firstLine="0"/>
              <w:rPr>
                <w:rFonts w:ascii="Times New Roman" w:hAnsi="Times New Roman" w:cs="Times New Roman"/>
                <w:sz w:val="28"/>
                <w:szCs w:val="28"/>
              </w:rPr>
            </w:pPr>
            <w:r>
              <w:rPr>
                <w:rFonts w:ascii="Times New Roman" w:hAnsi="Times New Roman" w:cs="Times New Roman"/>
                <w:sz w:val="28"/>
                <w:szCs w:val="28"/>
              </w:rPr>
              <w:t>10</w:t>
            </w:r>
            <w:r w:rsidR="00382F4A">
              <w:rPr>
                <w:rFonts w:ascii="Times New Roman" w:hAnsi="Times New Roman" w:cs="Times New Roman"/>
                <w:sz w:val="28"/>
                <w:szCs w:val="28"/>
              </w:rPr>
              <w:t xml:space="preserve">.00 </w:t>
            </w:r>
            <w:r>
              <w:rPr>
                <w:rFonts w:ascii="Times New Roman" w:hAnsi="Times New Roman" w:cs="Times New Roman"/>
                <w:sz w:val="28"/>
                <w:szCs w:val="28"/>
              </w:rPr>
              <w:t>±</w:t>
            </w:r>
            <w:r w:rsidR="00EB3BF1">
              <w:rPr>
                <w:rFonts w:ascii="Times New Roman" w:hAnsi="Times New Roman" w:cs="Times New Roman"/>
                <w:sz w:val="28"/>
                <w:szCs w:val="28"/>
              </w:rPr>
              <w:t>6,7</w:t>
            </w:r>
            <w:r>
              <w:rPr>
                <w:rFonts w:ascii="Times New Roman" w:hAnsi="Times New Roman" w:cs="Times New Roman"/>
                <w:sz w:val="28"/>
                <w:szCs w:val="28"/>
              </w:rPr>
              <w:t xml:space="preserve"> </w:t>
            </w:r>
          </w:p>
        </w:tc>
        <w:tc>
          <w:tcPr>
            <w:tcW w:w="1942" w:type="dxa"/>
          </w:tcPr>
          <w:p w14:paraId="3025E679" w14:textId="77777777" w:rsidR="00106189" w:rsidRDefault="00106189" w:rsidP="00CA20EB">
            <w:pPr>
              <w:ind w:firstLine="0"/>
              <w:rPr>
                <w:rFonts w:ascii="Times New Roman" w:hAnsi="Times New Roman" w:cs="Times New Roman"/>
                <w:sz w:val="28"/>
                <w:szCs w:val="28"/>
              </w:rPr>
            </w:pPr>
            <w:r>
              <w:rPr>
                <w:rFonts w:ascii="Times New Roman" w:hAnsi="Times New Roman" w:cs="Times New Roman"/>
                <w:sz w:val="28"/>
                <w:szCs w:val="28"/>
                <w:lang w:val="en-US"/>
              </w:rPr>
              <w:t xml:space="preserve">1-5 </w:t>
            </w:r>
            <w:r>
              <w:rPr>
                <w:rFonts w:ascii="Times New Roman" w:hAnsi="Times New Roman" w:cs="Times New Roman"/>
                <w:sz w:val="28"/>
                <w:szCs w:val="28"/>
              </w:rPr>
              <w:t>років</w:t>
            </w:r>
          </w:p>
          <w:p w14:paraId="39078899" w14:textId="77777777" w:rsidR="00106189" w:rsidRDefault="00106189" w:rsidP="00106189">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4</w:t>
            </w:r>
          </w:p>
          <w:p w14:paraId="71102AD9" w14:textId="77777777" w:rsidR="00EB3BF1" w:rsidRDefault="00EB3BF1" w:rsidP="00106189">
            <w:pPr>
              <w:ind w:firstLine="0"/>
              <w:rPr>
                <w:rFonts w:ascii="Times New Roman" w:hAnsi="Times New Roman" w:cs="Times New Roman"/>
                <w:sz w:val="28"/>
                <w:szCs w:val="28"/>
              </w:rPr>
            </w:pPr>
            <w:r>
              <w:rPr>
                <w:rFonts w:ascii="Times New Roman" w:hAnsi="Times New Roman" w:cs="Times New Roman"/>
                <w:sz w:val="28"/>
                <w:szCs w:val="28"/>
              </w:rPr>
              <w:t>20.00±8,9</w:t>
            </w:r>
          </w:p>
          <w:p w14:paraId="1448BBCC" w14:textId="77777777" w:rsidR="00106189" w:rsidRPr="00106189" w:rsidRDefault="00106189" w:rsidP="00CA20EB">
            <w:pPr>
              <w:ind w:firstLine="0"/>
              <w:rPr>
                <w:rFonts w:ascii="Times New Roman" w:hAnsi="Times New Roman" w:cs="Times New Roman"/>
                <w:sz w:val="28"/>
                <w:szCs w:val="28"/>
              </w:rPr>
            </w:pPr>
          </w:p>
        </w:tc>
        <w:tc>
          <w:tcPr>
            <w:tcW w:w="1702" w:type="dxa"/>
          </w:tcPr>
          <w:p w14:paraId="4559496A" w14:textId="77777777" w:rsidR="00106189" w:rsidRDefault="00106189" w:rsidP="00106189">
            <w:pPr>
              <w:ind w:firstLine="0"/>
              <w:rPr>
                <w:rFonts w:ascii="Times New Roman" w:hAnsi="Times New Roman" w:cs="Times New Roman"/>
                <w:sz w:val="28"/>
                <w:szCs w:val="28"/>
              </w:rPr>
            </w:pPr>
            <w:r>
              <w:rPr>
                <w:rFonts w:ascii="Times New Roman" w:hAnsi="Times New Roman" w:cs="Times New Roman"/>
                <w:sz w:val="28"/>
                <w:szCs w:val="28"/>
              </w:rPr>
              <w:t>6- 10 років</w:t>
            </w:r>
          </w:p>
          <w:p w14:paraId="0D624C37" w14:textId="77777777" w:rsidR="00106189" w:rsidRDefault="00106189" w:rsidP="00106189">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9</w:t>
            </w:r>
          </w:p>
          <w:p w14:paraId="0F129241" w14:textId="77777777" w:rsidR="00EB3BF1" w:rsidRPr="00106189" w:rsidRDefault="00EB3BF1" w:rsidP="00106189">
            <w:pPr>
              <w:ind w:firstLine="0"/>
              <w:rPr>
                <w:rFonts w:ascii="Times New Roman" w:hAnsi="Times New Roman" w:cs="Times New Roman"/>
                <w:sz w:val="28"/>
                <w:szCs w:val="28"/>
              </w:rPr>
            </w:pPr>
            <w:r>
              <w:rPr>
                <w:rFonts w:ascii="Times New Roman" w:hAnsi="Times New Roman" w:cs="Times New Roman"/>
                <w:sz w:val="28"/>
                <w:szCs w:val="28"/>
              </w:rPr>
              <w:t>45±11,1</w:t>
            </w:r>
          </w:p>
        </w:tc>
        <w:tc>
          <w:tcPr>
            <w:tcW w:w="2147" w:type="dxa"/>
          </w:tcPr>
          <w:p w14:paraId="56818AE6" w14:textId="77777777" w:rsidR="00106189" w:rsidRDefault="00106189" w:rsidP="00106189">
            <w:pPr>
              <w:ind w:firstLine="0"/>
              <w:rPr>
                <w:rFonts w:ascii="Times New Roman" w:hAnsi="Times New Roman" w:cs="Times New Roman"/>
                <w:sz w:val="28"/>
                <w:szCs w:val="28"/>
              </w:rPr>
            </w:pPr>
            <w:r w:rsidRPr="004C7EAB">
              <w:rPr>
                <w:rFonts w:ascii="Times New Roman" w:hAnsi="Times New Roman" w:cs="Times New Roman"/>
                <w:sz w:val="28"/>
                <w:szCs w:val="28"/>
                <w:lang w:val="en-US"/>
              </w:rPr>
              <w:t>&gt;</w:t>
            </w:r>
            <w:r>
              <w:rPr>
                <w:rFonts w:ascii="Times New Roman" w:hAnsi="Times New Roman" w:cs="Times New Roman"/>
                <w:sz w:val="28"/>
                <w:szCs w:val="28"/>
              </w:rPr>
              <w:t xml:space="preserve"> </w:t>
            </w:r>
            <w:r w:rsidRPr="004C7EAB">
              <w:rPr>
                <w:rFonts w:ascii="Times New Roman" w:hAnsi="Times New Roman" w:cs="Times New Roman"/>
                <w:sz w:val="28"/>
                <w:szCs w:val="28"/>
              </w:rPr>
              <w:t>10 років</w:t>
            </w:r>
          </w:p>
          <w:p w14:paraId="42BA77BD" w14:textId="77777777" w:rsidR="00106189" w:rsidRDefault="00106189" w:rsidP="00106189">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5</w:t>
            </w:r>
          </w:p>
          <w:p w14:paraId="069073DE" w14:textId="77777777" w:rsidR="00382F4A" w:rsidRPr="00106189" w:rsidRDefault="00382F4A" w:rsidP="00106189">
            <w:pPr>
              <w:ind w:firstLine="0"/>
              <w:rPr>
                <w:rFonts w:ascii="Times New Roman" w:hAnsi="Times New Roman" w:cs="Times New Roman"/>
                <w:sz w:val="28"/>
                <w:szCs w:val="28"/>
              </w:rPr>
            </w:pPr>
            <w:r>
              <w:rPr>
                <w:rFonts w:ascii="Times New Roman" w:hAnsi="Times New Roman" w:cs="Times New Roman"/>
                <w:sz w:val="28"/>
                <w:szCs w:val="28"/>
              </w:rPr>
              <w:t>25.00 ±</w:t>
            </w:r>
            <w:r w:rsidR="00EB3BF1">
              <w:rPr>
                <w:rFonts w:ascii="Times New Roman" w:hAnsi="Times New Roman" w:cs="Times New Roman"/>
                <w:sz w:val="28"/>
                <w:szCs w:val="28"/>
              </w:rPr>
              <w:t>9,7</w:t>
            </w:r>
          </w:p>
        </w:tc>
      </w:tr>
      <w:tr w:rsidR="00CC7B11" w14:paraId="368AF2B5" w14:textId="77777777" w:rsidTr="00CC7B11">
        <w:trPr>
          <w:trHeight w:val="392"/>
        </w:trPr>
        <w:tc>
          <w:tcPr>
            <w:tcW w:w="10193" w:type="dxa"/>
            <w:gridSpan w:val="6"/>
          </w:tcPr>
          <w:p w14:paraId="65819055" w14:textId="77777777" w:rsidR="00CC7B11" w:rsidRPr="004C7EAB" w:rsidRDefault="00CC7B11" w:rsidP="00CC7B11">
            <w:pPr>
              <w:ind w:firstLine="0"/>
              <w:jc w:val="center"/>
              <w:rPr>
                <w:rFonts w:ascii="Times New Roman" w:hAnsi="Times New Roman" w:cs="Times New Roman"/>
                <w:sz w:val="28"/>
                <w:szCs w:val="28"/>
                <w:lang w:val="en-US"/>
              </w:rPr>
            </w:pPr>
            <w:r w:rsidRPr="00106189">
              <w:rPr>
                <w:rFonts w:ascii="Times New Roman" w:hAnsi="Times New Roman" w:cs="Times New Roman"/>
                <w:sz w:val="28"/>
                <w:szCs w:val="28"/>
              </w:rPr>
              <w:t>Відповідність штатного розпису</w:t>
            </w:r>
          </w:p>
        </w:tc>
      </w:tr>
      <w:tr w:rsidR="00106189" w14:paraId="38FF1B18" w14:textId="77777777" w:rsidTr="00570F40">
        <w:trPr>
          <w:trHeight w:val="1037"/>
        </w:trPr>
        <w:tc>
          <w:tcPr>
            <w:tcW w:w="3031" w:type="dxa"/>
            <w:gridSpan w:val="2"/>
          </w:tcPr>
          <w:p w14:paraId="0B8DDDD4" w14:textId="77777777" w:rsidR="00106189" w:rsidRDefault="00106189" w:rsidP="00106189">
            <w:pPr>
              <w:ind w:firstLine="0"/>
              <w:rPr>
                <w:rFonts w:ascii="Times New Roman" w:hAnsi="Times New Roman" w:cs="Times New Roman"/>
                <w:sz w:val="28"/>
                <w:szCs w:val="28"/>
              </w:rPr>
            </w:pPr>
            <w:r w:rsidRPr="00106189">
              <w:rPr>
                <w:rFonts w:ascii="Times New Roman" w:hAnsi="Times New Roman" w:cs="Times New Roman"/>
                <w:sz w:val="28"/>
                <w:szCs w:val="28"/>
              </w:rPr>
              <w:t>Повністю</w:t>
            </w:r>
          </w:p>
          <w:p w14:paraId="5C83B9D9" w14:textId="77777777" w:rsidR="00106189" w:rsidRDefault="00106189" w:rsidP="00106189">
            <w:pPr>
              <w:ind w:firstLine="0"/>
              <w:rPr>
                <w:rFonts w:ascii="Times New Roman" w:hAnsi="Times New Roman" w:cs="Times New Roman"/>
                <w:sz w:val="28"/>
                <w:szCs w:val="28"/>
              </w:rPr>
            </w:pPr>
            <w:r>
              <w:rPr>
                <w:rFonts w:ascii="Times New Roman" w:hAnsi="Times New Roman" w:cs="Times New Roman"/>
                <w:sz w:val="28"/>
                <w:szCs w:val="28"/>
              </w:rPr>
              <w:t>Відповідає</w:t>
            </w:r>
          </w:p>
          <w:p w14:paraId="447D9DA3" w14:textId="77777777" w:rsidR="00106189" w:rsidRDefault="00106189" w:rsidP="00CA20EB">
            <w:pPr>
              <w:ind w:firstLine="0"/>
              <w:rPr>
                <w:rFonts w:ascii="Times New Roman" w:hAnsi="Times New Roman" w:cs="Times New Roman"/>
                <w:b/>
                <w:sz w:val="28"/>
                <w:szCs w:val="28"/>
              </w:rPr>
            </w:pPr>
          </w:p>
        </w:tc>
        <w:tc>
          <w:tcPr>
            <w:tcW w:w="1371" w:type="dxa"/>
          </w:tcPr>
          <w:p w14:paraId="22154DF5" w14:textId="77777777" w:rsidR="00106189" w:rsidRDefault="00106189" w:rsidP="00CA20EB">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2</w:t>
            </w:r>
          </w:p>
          <w:p w14:paraId="265C7E61" w14:textId="77777777" w:rsidR="00B532A6" w:rsidRDefault="00B532A6" w:rsidP="00CA20EB">
            <w:pPr>
              <w:ind w:firstLine="0"/>
              <w:rPr>
                <w:rFonts w:ascii="Times New Roman" w:hAnsi="Times New Roman" w:cs="Times New Roman"/>
                <w:b/>
                <w:sz w:val="28"/>
                <w:szCs w:val="28"/>
              </w:rPr>
            </w:pPr>
            <w:r>
              <w:rPr>
                <w:rFonts w:ascii="Times New Roman" w:hAnsi="Times New Roman" w:cs="Times New Roman"/>
                <w:sz w:val="28"/>
                <w:szCs w:val="28"/>
              </w:rPr>
              <w:t>10</w:t>
            </w:r>
            <w:r w:rsidR="00382F4A">
              <w:rPr>
                <w:rFonts w:ascii="Times New Roman" w:hAnsi="Times New Roman" w:cs="Times New Roman"/>
                <w:sz w:val="28"/>
                <w:szCs w:val="28"/>
              </w:rPr>
              <w:t xml:space="preserve">.00 </w:t>
            </w:r>
            <w:r>
              <w:rPr>
                <w:rFonts w:ascii="Times New Roman" w:hAnsi="Times New Roman" w:cs="Times New Roman"/>
                <w:sz w:val="28"/>
                <w:szCs w:val="28"/>
              </w:rPr>
              <w:t>±</w:t>
            </w:r>
            <w:r w:rsidR="00EB3BF1">
              <w:rPr>
                <w:rFonts w:ascii="Times New Roman" w:hAnsi="Times New Roman" w:cs="Times New Roman"/>
                <w:sz w:val="28"/>
                <w:szCs w:val="28"/>
              </w:rPr>
              <w:t>6,7</w:t>
            </w:r>
          </w:p>
        </w:tc>
        <w:tc>
          <w:tcPr>
            <w:tcW w:w="1942" w:type="dxa"/>
          </w:tcPr>
          <w:p w14:paraId="456928ED" w14:textId="77777777" w:rsidR="00106189" w:rsidRDefault="00106189" w:rsidP="00106189">
            <w:pPr>
              <w:ind w:firstLine="0"/>
              <w:jc w:val="left"/>
              <w:rPr>
                <w:rFonts w:ascii="Times New Roman" w:hAnsi="Times New Roman" w:cs="Times New Roman"/>
                <w:sz w:val="28"/>
                <w:szCs w:val="28"/>
              </w:rPr>
            </w:pPr>
            <w:r w:rsidRPr="00505933">
              <w:rPr>
                <w:rFonts w:ascii="Times New Roman" w:hAnsi="Times New Roman" w:cs="Times New Roman"/>
                <w:sz w:val="28"/>
                <w:szCs w:val="28"/>
                <w:lang w:val="en-US"/>
              </w:rPr>
              <w:t xml:space="preserve">n= </w:t>
            </w:r>
            <w:r>
              <w:rPr>
                <w:rFonts w:ascii="Times New Roman" w:hAnsi="Times New Roman" w:cs="Times New Roman"/>
                <w:sz w:val="28"/>
                <w:szCs w:val="28"/>
              </w:rPr>
              <w:t>0</w:t>
            </w:r>
          </w:p>
          <w:p w14:paraId="6E53F632" w14:textId="77777777" w:rsidR="00EB3BF1" w:rsidRPr="00106189" w:rsidRDefault="00EB3BF1" w:rsidP="00106189">
            <w:pPr>
              <w:ind w:firstLine="0"/>
              <w:jc w:val="left"/>
            </w:pPr>
            <w:r>
              <w:rPr>
                <w:rFonts w:ascii="Times New Roman" w:hAnsi="Times New Roman" w:cs="Times New Roman"/>
                <w:sz w:val="28"/>
                <w:szCs w:val="28"/>
              </w:rPr>
              <w:t>4,54±4,34</w:t>
            </w:r>
          </w:p>
        </w:tc>
        <w:tc>
          <w:tcPr>
            <w:tcW w:w="1702" w:type="dxa"/>
          </w:tcPr>
          <w:p w14:paraId="2618BDCC" w14:textId="77777777" w:rsidR="00106189" w:rsidRDefault="00106189" w:rsidP="00106189">
            <w:pPr>
              <w:ind w:firstLine="0"/>
              <w:jc w:val="left"/>
              <w:rPr>
                <w:rFonts w:ascii="Times New Roman" w:hAnsi="Times New Roman" w:cs="Times New Roman"/>
                <w:sz w:val="28"/>
                <w:szCs w:val="28"/>
              </w:rPr>
            </w:pPr>
            <w:r w:rsidRPr="00505933">
              <w:rPr>
                <w:rFonts w:ascii="Times New Roman" w:hAnsi="Times New Roman" w:cs="Times New Roman"/>
                <w:sz w:val="28"/>
                <w:szCs w:val="28"/>
                <w:lang w:val="en-US"/>
              </w:rPr>
              <w:t>n=</w:t>
            </w:r>
            <w:r>
              <w:rPr>
                <w:rFonts w:ascii="Times New Roman" w:hAnsi="Times New Roman" w:cs="Times New Roman"/>
                <w:sz w:val="28"/>
                <w:szCs w:val="28"/>
              </w:rPr>
              <w:t xml:space="preserve"> 1</w:t>
            </w:r>
            <w:r w:rsidRPr="00505933">
              <w:rPr>
                <w:rFonts w:ascii="Times New Roman" w:hAnsi="Times New Roman" w:cs="Times New Roman"/>
                <w:sz w:val="28"/>
                <w:szCs w:val="28"/>
                <w:lang w:val="en-US"/>
              </w:rPr>
              <w:t xml:space="preserve"> </w:t>
            </w:r>
          </w:p>
          <w:p w14:paraId="1E3608AA" w14:textId="77777777" w:rsidR="00382F4A" w:rsidRPr="00382F4A" w:rsidRDefault="00382F4A" w:rsidP="00106189">
            <w:pPr>
              <w:ind w:firstLine="0"/>
              <w:jc w:val="left"/>
            </w:pPr>
            <w:r>
              <w:rPr>
                <w:rFonts w:ascii="Times New Roman" w:hAnsi="Times New Roman" w:cs="Times New Roman"/>
                <w:sz w:val="28"/>
                <w:szCs w:val="28"/>
              </w:rPr>
              <w:t>5.00 ±</w:t>
            </w:r>
            <w:r w:rsidR="00EB3BF1">
              <w:rPr>
                <w:rFonts w:ascii="Times New Roman" w:hAnsi="Times New Roman" w:cs="Times New Roman"/>
                <w:sz w:val="28"/>
                <w:szCs w:val="28"/>
              </w:rPr>
              <w:t>4,9</w:t>
            </w:r>
          </w:p>
        </w:tc>
        <w:tc>
          <w:tcPr>
            <w:tcW w:w="2147" w:type="dxa"/>
          </w:tcPr>
          <w:p w14:paraId="19F71529" w14:textId="77777777" w:rsidR="00106189" w:rsidRDefault="00106189" w:rsidP="00106189">
            <w:pPr>
              <w:ind w:firstLine="0"/>
              <w:jc w:val="left"/>
              <w:rPr>
                <w:rFonts w:ascii="Times New Roman" w:hAnsi="Times New Roman" w:cs="Times New Roman"/>
                <w:sz w:val="28"/>
                <w:szCs w:val="28"/>
              </w:rPr>
            </w:pPr>
            <w:r w:rsidRPr="00505933">
              <w:rPr>
                <w:rFonts w:ascii="Times New Roman" w:hAnsi="Times New Roman" w:cs="Times New Roman"/>
                <w:sz w:val="28"/>
                <w:szCs w:val="28"/>
                <w:lang w:val="en-US"/>
              </w:rPr>
              <w:t xml:space="preserve">n= </w:t>
            </w:r>
            <w:r>
              <w:rPr>
                <w:rFonts w:ascii="Times New Roman" w:hAnsi="Times New Roman" w:cs="Times New Roman"/>
                <w:sz w:val="28"/>
                <w:szCs w:val="28"/>
              </w:rPr>
              <w:t>0</w:t>
            </w:r>
          </w:p>
          <w:p w14:paraId="36F39099" w14:textId="77777777" w:rsidR="00EB3BF1" w:rsidRPr="00106189" w:rsidRDefault="00EB3BF1" w:rsidP="00106189">
            <w:pPr>
              <w:ind w:firstLine="0"/>
              <w:jc w:val="left"/>
            </w:pPr>
            <w:r>
              <w:rPr>
                <w:rFonts w:ascii="Times New Roman" w:hAnsi="Times New Roman" w:cs="Times New Roman"/>
                <w:sz w:val="28"/>
                <w:szCs w:val="28"/>
              </w:rPr>
              <w:t>4,54±4,34</w:t>
            </w:r>
          </w:p>
        </w:tc>
      </w:tr>
      <w:tr w:rsidR="00106189" w14:paraId="51204AA8" w14:textId="77777777" w:rsidTr="00570F40">
        <w:trPr>
          <w:trHeight w:val="165"/>
        </w:trPr>
        <w:tc>
          <w:tcPr>
            <w:tcW w:w="3031" w:type="dxa"/>
            <w:gridSpan w:val="2"/>
          </w:tcPr>
          <w:p w14:paraId="2DBF3592" w14:textId="77777777" w:rsidR="00106189" w:rsidRDefault="00106189" w:rsidP="00CA20EB">
            <w:pPr>
              <w:ind w:firstLine="0"/>
              <w:rPr>
                <w:rFonts w:ascii="Times New Roman" w:hAnsi="Times New Roman" w:cs="Times New Roman"/>
                <w:sz w:val="28"/>
                <w:szCs w:val="28"/>
              </w:rPr>
            </w:pPr>
            <w:r w:rsidRPr="00106189">
              <w:rPr>
                <w:rFonts w:ascii="Times New Roman" w:hAnsi="Times New Roman" w:cs="Times New Roman"/>
                <w:sz w:val="28"/>
                <w:szCs w:val="28"/>
              </w:rPr>
              <w:t>Частково відповідає</w:t>
            </w:r>
          </w:p>
          <w:p w14:paraId="1B76F151" w14:textId="77777777" w:rsidR="00106189" w:rsidRDefault="00106189" w:rsidP="00106189">
            <w:pPr>
              <w:ind w:firstLine="0"/>
              <w:rPr>
                <w:rFonts w:ascii="Times New Roman" w:hAnsi="Times New Roman" w:cs="Times New Roman"/>
                <w:b/>
                <w:sz w:val="28"/>
                <w:szCs w:val="28"/>
              </w:rPr>
            </w:pPr>
          </w:p>
        </w:tc>
        <w:tc>
          <w:tcPr>
            <w:tcW w:w="1371" w:type="dxa"/>
          </w:tcPr>
          <w:p w14:paraId="3D146AA5" w14:textId="77777777" w:rsidR="00EB3BF1" w:rsidRDefault="00106189" w:rsidP="00CA20EB">
            <w:pPr>
              <w:ind w:firstLine="0"/>
              <w:rPr>
                <w:rFonts w:ascii="Times New Roman" w:hAnsi="Times New Roman" w:cs="Times New Roman"/>
                <w:sz w:val="28"/>
                <w:szCs w:val="28"/>
              </w:rPr>
            </w:pPr>
            <w:r>
              <w:rPr>
                <w:rFonts w:ascii="Times New Roman" w:hAnsi="Times New Roman" w:cs="Times New Roman"/>
                <w:sz w:val="28"/>
                <w:szCs w:val="28"/>
                <w:lang w:val="en-US"/>
              </w:rPr>
              <w:t>n=</w:t>
            </w:r>
            <w:r>
              <w:rPr>
                <w:rFonts w:ascii="Times New Roman" w:hAnsi="Times New Roman" w:cs="Times New Roman"/>
                <w:sz w:val="28"/>
                <w:szCs w:val="28"/>
              </w:rPr>
              <w:t>0</w:t>
            </w:r>
          </w:p>
          <w:p w14:paraId="534C1AF3" w14:textId="77777777" w:rsidR="00106189" w:rsidRPr="00106189" w:rsidRDefault="00EB3BF1" w:rsidP="00CA20EB">
            <w:pPr>
              <w:ind w:firstLine="0"/>
              <w:rPr>
                <w:rFonts w:ascii="Times New Roman" w:hAnsi="Times New Roman" w:cs="Times New Roman"/>
                <w:b/>
                <w:sz w:val="28"/>
                <w:szCs w:val="28"/>
              </w:rPr>
            </w:pPr>
            <w:r>
              <w:rPr>
                <w:rFonts w:ascii="Times New Roman" w:hAnsi="Times New Roman" w:cs="Times New Roman"/>
                <w:sz w:val="28"/>
                <w:szCs w:val="28"/>
              </w:rPr>
              <w:t>4,54±4,34</w:t>
            </w:r>
            <w:r w:rsidR="00106189">
              <w:rPr>
                <w:rFonts w:ascii="Times New Roman" w:hAnsi="Times New Roman" w:cs="Times New Roman"/>
                <w:sz w:val="28"/>
                <w:szCs w:val="28"/>
              </w:rPr>
              <w:t xml:space="preserve"> </w:t>
            </w:r>
          </w:p>
        </w:tc>
        <w:tc>
          <w:tcPr>
            <w:tcW w:w="1942" w:type="dxa"/>
          </w:tcPr>
          <w:p w14:paraId="29B2C268" w14:textId="77777777" w:rsidR="00106189" w:rsidRDefault="00106189" w:rsidP="00106189">
            <w:pPr>
              <w:ind w:firstLine="0"/>
              <w:jc w:val="left"/>
              <w:rPr>
                <w:rFonts w:ascii="Times New Roman" w:hAnsi="Times New Roman" w:cs="Times New Roman"/>
                <w:sz w:val="28"/>
                <w:szCs w:val="28"/>
              </w:rPr>
            </w:pPr>
            <w:r w:rsidRPr="007F63F5">
              <w:rPr>
                <w:rFonts w:ascii="Times New Roman" w:hAnsi="Times New Roman" w:cs="Times New Roman"/>
                <w:sz w:val="28"/>
                <w:szCs w:val="28"/>
                <w:lang w:val="en-US"/>
              </w:rPr>
              <w:t xml:space="preserve">n= </w:t>
            </w:r>
            <w:r>
              <w:rPr>
                <w:rFonts w:ascii="Times New Roman" w:hAnsi="Times New Roman" w:cs="Times New Roman"/>
                <w:sz w:val="28"/>
                <w:szCs w:val="28"/>
              </w:rPr>
              <w:t>1</w:t>
            </w:r>
          </w:p>
          <w:p w14:paraId="49D8D95C" w14:textId="77777777" w:rsidR="00382F4A" w:rsidRPr="00106189" w:rsidRDefault="00382F4A" w:rsidP="00106189">
            <w:pPr>
              <w:ind w:firstLine="0"/>
              <w:jc w:val="left"/>
            </w:pPr>
            <w:r>
              <w:rPr>
                <w:rFonts w:ascii="Times New Roman" w:hAnsi="Times New Roman" w:cs="Times New Roman"/>
                <w:sz w:val="28"/>
                <w:szCs w:val="28"/>
              </w:rPr>
              <w:t>5.00 ±</w:t>
            </w:r>
            <w:r w:rsidR="00EB3BF1">
              <w:rPr>
                <w:rFonts w:ascii="Times New Roman" w:hAnsi="Times New Roman" w:cs="Times New Roman"/>
                <w:sz w:val="28"/>
                <w:szCs w:val="28"/>
              </w:rPr>
              <w:t>4,9</w:t>
            </w:r>
          </w:p>
        </w:tc>
        <w:tc>
          <w:tcPr>
            <w:tcW w:w="1702" w:type="dxa"/>
          </w:tcPr>
          <w:p w14:paraId="1F178680" w14:textId="77777777" w:rsidR="00106189" w:rsidRDefault="00106189" w:rsidP="00106189">
            <w:pPr>
              <w:ind w:firstLine="0"/>
              <w:jc w:val="left"/>
              <w:rPr>
                <w:rFonts w:ascii="Times New Roman" w:hAnsi="Times New Roman" w:cs="Times New Roman"/>
                <w:sz w:val="28"/>
                <w:szCs w:val="28"/>
              </w:rPr>
            </w:pPr>
            <w:r w:rsidRPr="007F63F5">
              <w:rPr>
                <w:rFonts w:ascii="Times New Roman" w:hAnsi="Times New Roman" w:cs="Times New Roman"/>
                <w:sz w:val="28"/>
                <w:szCs w:val="28"/>
                <w:lang w:val="en-US"/>
              </w:rPr>
              <w:t xml:space="preserve">n= </w:t>
            </w:r>
            <w:r>
              <w:rPr>
                <w:rFonts w:ascii="Times New Roman" w:hAnsi="Times New Roman" w:cs="Times New Roman"/>
                <w:sz w:val="28"/>
                <w:szCs w:val="28"/>
              </w:rPr>
              <w:t>3</w:t>
            </w:r>
          </w:p>
          <w:p w14:paraId="648F9B70" w14:textId="77777777" w:rsidR="00382F4A" w:rsidRPr="00106189" w:rsidRDefault="00382F4A" w:rsidP="00106189">
            <w:pPr>
              <w:ind w:firstLine="0"/>
              <w:jc w:val="left"/>
            </w:pPr>
            <w:r>
              <w:rPr>
                <w:rFonts w:ascii="Times New Roman" w:hAnsi="Times New Roman" w:cs="Times New Roman"/>
                <w:sz w:val="28"/>
                <w:szCs w:val="28"/>
              </w:rPr>
              <w:t>12.00 ±</w:t>
            </w:r>
            <w:r w:rsidR="00EB3BF1">
              <w:rPr>
                <w:rFonts w:ascii="Times New Roman" w:hAnsi="Times New Roman" w:cs="Times New Roman"/>
                <w:sz w:val="28"/>
                <w:szCs w:val="28"/>
              </w:rPr>
              <w:t>7,3</w:t>
            </w:r>
          </w:p>
        </w:tc>
        <w:tc>
          <w:tcPr>
            <w:tcW w:w="2147" w:type="dxa"/>
          </w:tcPr>
          <w:p w14:paraId="744B07B4" w14:textId="77777777" w:rsidR="00106189" w:rsidRDefault="00106189" w:rsidP="00106189">
            <w:pPr>
              <w:ind w:firstLine="0"/>
              <w:jc w:val="left"/>
              <w:rPr>
                <w:rFonts w:ascii="Times New Roman" w:hAnsi="Times New Roman" w:cs="Times New Roman"/>
                <w:sz w:val="28"/>
                <w:szCs w:val="28"/>
              </w:rPr>
            </w:pPr>
            <w:r w:rsidRPr="007F63F5">
              <w:rPr>
                <w:rFonts w:ascii="Times New Roman" w:hAnsi="Times New Roman" w:cs="Times New Roman"/>
                <w:sz w:val="28"/>
                <w:szCs w:val="28"/>
                <w:lang w:val="en-US"/>
              </w:rPr>
              <w:t xml:space="preserve">n= </w:t>
            </w:r>
            <w:r>
              <w:rPr>
                <w:rFonts w:ascii="Times New Roman" w:hAnsi="Times New Roman" w:cs="Times New Roman"/>
                <w:sz w:val="28"/>
                <w:szCs w:val="28"/>
              </w:rPr>
              <w:t>1</w:t>
            </w:r>
          </w:p>
          <w:p w14:paraId="7D73736E" w14:textId="77777777" w:rsidR="00382F4A" w:rsidRPr="00106189" w:rsidRDefault="00382F4A" w:rsidP="00106189">
            <w:pPr>
              <w:ind w:firstLine="0"/>
              <w:jc w:val="left"/>
            </w:pPr>
            <w:r>
              <w:rPr>
                <w:rFonts w:ascii="Times New Roman" w:hAnsi="Times New Roman" w:cs="Times New Roman"/>
                <w:sz w:val="28"/>
                <w:szCs w:val="28"/>
              </w:rPr>
              <w:t>5.00 ±</w:t>
            </w:r>
            <w:r w:rsidR="00EB3BF1">
              <w:rPr>
                <w:rFonts w:ascii="Times New Roman" w:hAnsi="Times New Roman" w:cs="Times New Roman"/>
                <w:sz w:val="28"/>
                <w:szCs w:val="28"/>
              </w:rPr>
              <w:t>4,9</w:t>
            </w:r>
          </w:p>
        </w:tc>
      </w:tr>
      <w:tr w:rsidR="00106189" w14:paraId="76E50306" w14:textId="77777777" w:rsidTr="00570F40">
        <w:trPr>
          <w:trHeight w:val="131"/>
        </w:trPr>
        <w:tc>
          <w:tcPr>
            <w:tcW w:w="3031" w:type="dxa"/>
            <w:gridSpan w:val="2"/>
          </w:tcPr>
          <w:p w14:paraId="5EDCE712" w14:textId="77777777" w:rsidR="00106189" w:rsidRDefault="00106189" w:rsidP="00106189">
            <w:pPr>
              <w:ind w:firstLine="0"/>
              <w:rPr>
                <w:rFonts w:ascii="Times New Roman" w:hAnsi="Times New Roman" w:cs="Times New Roman"/>
                <w:sz w:val="28"/>
                <w:szCs w:val="28"/>
              </w:rPr>
            </w:pPr>
            <w:r w:rsidRPr="00106189">
              <w:rPr>
                <w:rFonts w:ascii="Times New Roman" w:hAnsi="Times New Roman" w:cs="Times New Roman"/>
                <w:sz w:val="28"/>
                <w:szCs w:val="28"/>
              </w:rPr>
              <w:t>Важко відповісти</w:t>
            </w:r>
          </w:p>
          <w:p w14:paraId="5B9987C9" w14:textId="77777777" w:rsidR="00106189" w:rsidRDefault="00106189" w:rsidP="00CA20EB">
            <w:pPr>
              <w:ind w:firstLine="0"/>
              <w:rPr>
                <w:rFonts w:ascii="Times New Roman" w:hAnsi="Times New Roman" w:cs="Times New Roman"/>
                <w:b/>
                <w:sz w:val="28"/>
                <w:szCs w:val="28"/>
              </w:rPr>
            </w:pPr>
          </w:p>
        </w:tc>
        <w:tc>
          <w:tcPr>
            <w:tcW w:w="1371" w:type="dxa"/>
          </w:tcPr>
          <w:p w14:paraId="2BFB1997" w14:textId="77777777" w:rsidR="00106189" w:rsidRDefault="00106189" w:rsidP="00CA20EB">
            <w:pPr>
              <w:ind w:firstLine="0"/>
              <w:rPr>
                <w:rFonts w:ascii="Times New Roman" w:hAnsi="Times New Roman" w:cs="Times New Roman"/>
                <w:sz w:val="28"/>
                <w:szCs w:val="28"/>
              </w:rPr>
            </w:pPr>
            <w:r>
              <w:rPr>
                <w:rFonts w:ascii="Times New Roman" w:hAnsi="Times New Roman" w:cs="Times New Roman"/>
                <w:sz w:val="28"/>
                <w:szCs w:val="28"/>
                <w:lang w:val="en-US"/>
              </w:rPr>
              <w:t>n=</w:t>
            </w:r>
            <w:r>
              <w:rPr>
                <w:rFonts w:ascii="Times New Roman" w:hAnsi="Times New Roman" w:cs="Times New Roman"/>
                <w:sz w:val="28"/>
                <w:szCs w:val="28"/>
              </w:rPr>
              <w:t>0</w:t>
            </w:r>
          </w:p>
          <w:p w14:paraId="5B117B16" w14:textId="77777777" w:rsidR="00EB3BF1" w:rsidRPr="00106189" w:rsidRDefault="00EB3BF1" w:rsidP="00CA20EB">
            <w:pPr>
              <w:ind w:firstLine="0"/>
              <w:rPr>
                <w:rFonts w:ascii="Times New Roman" w:hAnsi="Times New Roman" w:cs="Times New Roman"/>
                <w:b/>
                <w:sz w:val="28"/>
                <w:szCs w:val="28"/>
              </w:rPr>
            </w:pPr>
            <w:r>
              <w:rPr>
                <w:rFonts w:ascii="Times New Roman" w:hAnsi="Times New Roman" w:cs="Times New Roman"/>
                <w:sz w:val="28"/>
                <w:szCs w:val="28"/>
              </w:rPr>
              <w:t>4,54±4,34</w:t>
            </w:r>
          </w:p>
        </w:tc>
        <w:tc>
          <w:tcPr>
            <w:tcW w:w="1942" w:type="dxa"/>
          </w:tcPr>
          <w:p w14:paraId="48ABF4E6" w14:textId="77777777" w:rsidR="00106189" w:rsidRDefault="00106189" w:rsidP="00106189">
            <w:pPr>
              <w:ind w:firstLine="0"/>
              <w:jc w:val="left"/>
              <w:rPr>
                <w:rFonts w:ascii="Times New Roman" w:hAnsi="Times New Roman" w:cs="Times New Roman"/>
                <w:sz w:val="28"/>
                <w:szCs w:val="28"/>
              </w:rPr>
            </w:pPr>
            <w:r w:rsidRPr="00EA43DF">
              <w:rPr>
                <w:rFonts w:ascii="Times New Roman" w:hAnsi="Times New Roman" w:cs="Times New Roman"/>
                <w:sz w:val="28"/>
                <w:szCs w:val="28"/>
                <w:lang w:val="en-US"/>
              </w:rPr>
              <w:t xml:space="preserve">n= </w:t>
            </w:r>
            <w:r>
              <w:rPr>
                <w:rFonts w:ascii="Times New Roman" w:hAnsi="Times New Roman" w:cs="Times New Roman"/>
                <w:sz w:val="28"/>
                <w:szCs w:val="28"/>
              </w:rPr>
              <w:t>0</w:t>
            </w:r>
          </w:p>
          <w:p w14:paraId="07DF09B4" w14:textId="77777777" w:rsidR="00EB3BF1" w:rsidRPr="00106189" w:rsidRDefault="00EB3BF1" w:rsidP="00106189">
            <w:pPr>
              <w:ind w:firstLine="0"/>
              <w:jc w:val="left"/>
            </w:pPr>
            <w:r>
              <w:rPr>
                <w:rFonts w:ascii="Times New Roman" w:hAnsi="Times New Roman" w:cs="Times New Roman"/>
                <w:sz w:val="28"/>
                <w:szCs w:val="28"/>
              </w:rPr>
              <w:t>4,54±4,34</w:t>
            </w:r>
          </w:p>
        </w:tc>
        <w:tc>
          <w:tcPr>
            <w:tcW w:w="1702" w:type="dxa"/>
          </w:tcPr>
          <w:p w14:paraId="1283F252" w14:textId="77777777" w:rsidR="00106189" w:rsidRDefault="00106189" w:rsidP="00106189">
            <w:pPr>
              <w:ind w:firstLine="0"/>
              <w:jc w:val="left"/>
              <w:rPr>
                <w:rFonts w:ascii="Times New Roman" w:hAnsi="Times New Roman" w:cs="Times New Roman"/>
                <w:sz w:val="28"/>
                <w:szCs w:val="28"/>
              </w:rPr>
            </w:pPr>
            <w:r w:rsidRPr="00EA43DF">
              <w:rPr>
                <w:rFonts w:ascii="Times New Roman" w:hAnsi="Times New Roman" w:cs="Times New Roman"/>
                <w:sz w:val="28"/>
                <w:szCs w:val="28"/>
                <w:lang w:val="en-US"/>
              </w:rPr>
              <w:t xml:space="preserve">n= </w:t>
            </w:r>
            <w:r>
              <w:rPr>
                <w:rFonts w:ascii="Times New Roman" w:hAnsi="Times New Roman" w:cs="Times New Roman"/>
                <w:sz w:val="28"/>
                <w:szCs w:val="28"/>
              </w:rPr>
              <w:t>0</w:t>
            </w:r>
          </w:p>
          <w:p w14:paraId="6AF3E28B" w14:textId="77777777" w:rsidR="00EB3BF1" w:rsidRPr="00106189" w:rsidRDefault="00EB3BF1" w:rsidP="00106189">
            <w:pPr>
              <w:ind w:firstLine="0"/>
              <w:jc w:val="left"/>
            </w:pPr>
            <w:r>
              <w:rPr>
                <w:rFonts w:ascii="Times New Roman" w:hAnsi="Times New Roman" w:cs="Times New Roman"/>
                <w:sz w:val="28"/>
                <w:szCs w:val="28"/>
              </w:rPr>
              <w:t>4,54±4,34</w:t>
            </w:r>
          </w:p>
        </w:tc>
        <w:tc>
          <w:tcPr>
            <w:tcW w:w="2147" w:type="dxa"/>
          </w:tcPr>
          <w:p w14:paraId="2946D586" w14:textId="77777777" w:rsidR="00106189" w:rsidRDefault="00106189" w:rsidP="00106189">
            <w:pPr>
              <w:ind w:firstLine="0"/>
              <w:jc w:val="left"/>
              <w:rPr>
                <w:rFonts w:ascii="Times New Roman" w:hAnsi="Times New Roman" w:cs="Times New Roman"/>
                <w:sz w:val="28"/>
                <w:szCs w:val="28"/>
              </w:rPr>
            </w:pPr>
            <w:r w:rsidRPr="00EA43DF">
              <w:rPr>
                <w:rFonts w:ascii="Times New Roman" w:hAnsi="Times New Roman" w:cs="Times New Roman"/>
                <w:sz w:val="28"/>
                <w:szCs w:val="28"/>
                <w:lang w:val="en-US"/>
              </w:rPr>
              <w:t xml:space="preserve">n= </w:t>
            </w:r>
            <w:r>
              <w:rPr>
                <w:rFonts w:ascii="Times New Roman" w:hAnsi="Times New Roman" w:cs="Times New Roman"/>
                <w:sz w:val="28"/>
                <w:szCs w:val="28"/>
              </w:rPr>
              <w:t>0</w:t>
            </w:r>
          </w:p>
          <w:p w14:paraId="1D7A463B" w14:textId="77777777" w:rsidR="00EB3BF1" w:rsidRPr="00106189" w:rsidRDefault="00EB3BF1" w:rsidP="00106189">
            <w:pPr>
              <w:ind w:firstLine="0"/>
              <w:jc w:val="left"/>
            </w:pPr>
            <w:r>
              <w:rPr>
                <w:rFonts w:ascii="Times New Roman" w:hAnsi="Times New Roman" w:cs="Times New Roman"/>
                <w:sz w:val="28"/>
                <w:szCs w:val="28"/>
              </w:rPr>
              <w:t>4,54±4,34</w:t>
            </w:r>
          </w:p>
        </w:tc>
      </w:tr>
      <w:tr w:rsidR="00106189" w14:paraId="169B632F" w14:textId="77777777" w:rsidTr="00570F40">
        <w:trPr>
          <w:trHeight w:val="380"/>
        </w:trPr>
        <w:tc>
          <w:tcPr>
            <w:tcW w:w="3031" w:type="dxa"/>
            <w:gridSpan w:val="2"/>
          </w:tcPr>
          <w:p w14:paraId="4AB1E2DB" w14:textId="77777777" w:rsidR="00106189" w:rsidRDefault="00106189" w:rsidP="00106189">
            <w:pPr>
              <w:ind w:firstLine="0"/>
              <w:rPr>
                <w:rFonts w:ascii="Times New Roman" w:hAnsi="Times New Roman" w:cs="Times New Roman"/>
                <w:b/>
                <w:sz w:val="28"/>
                <w:szCs w:val="28"/>
              </w:rPr>
            </w:pPr>
            <w:r>
              <w:rPr>
                <w:rFonts w:ascii="Times New Roman" w:hAnsi="Times New Roman" w:cs="Times New Roman"/>
                <w:sz w:val="28"/>
                <w:szCs w:val="28"/>
              </w:rPr>
              <w:t>Не відповідає</w:t>
            </w:r>
          </w:p>
        </w:tc>
        <w:tc>
          <w:tcPr>
            <w:tcW w:w="1371" w:type="dxa"/>
          </w:tcPr>
          <w:p w14:paraId="2558D822" w14:textId="77777777" w:rsidR="00106189" w:rsidRDefault="00106189" w:rsidP="00CA20EB">
            <w:pPr>
              <w:ind w:firstLine="0"/>
              <w:rPr>
                <w:rFonts w:ascii="Times New Roman" w:hAnsi="Times New Roman" w:cs="Times New Roman"/>
                <w:sz w:val="28"/>
                <w:szCs w:val="28"/>
              </w:rPr>
            </w:pPr>
            <w:r>
              <w:rPr>
                <w:rFonts w:ascii="Times New Roman" w:hAnsi="Times New Roman" w:cs="Times New Roman"/>
                <w:sz w:val="28"/>
                <w:szCs w:val="28"/>
                <w:lang w:val="en-US"/>
              </w:rPr>
              <w:t>n=</w:t>
            </w:r>
            <w:r>
              <w:rPr>
                <w:rFonts w:ascii="Times New Roman" w:hAnsi="Times New Roman" w:cs="Times New Roman"/>
                <w:sz w:val="28"/>
                <w:szCs w:val="28"/>
              </w:rPr>
              <w:t>0</w:t>
            </w:r>
          </w:p>
          <w:p w14:paraId="5C684B65" w14:textId="77777777" w:rsidR="00EB3BF1" w:rsidRPr="00106189" w:rsidRDefault="00EB3BF1" w:rsidP="00CA20EB">
            <w:pPr>
              <w:ind w:firstLine="0"/>
              <w:rPr>
                <w:rFonts w:ascii="Times New Roman" w:hAnsi="Times New Roman" w:cs="Times New Roman"/>
                <w:b/>
                <w:sz w:val="28"/>
                <w:szCs w:val="28"/>
              </w:rPr>
            </w:pPr>
            <w:r>
              <w:rPr>
                <w:rFonts w:ascii="Times New Roman" w:hAnsi="Times New Roman" w:cs="Times New Roman"/>
                <w:sz w:val="28"/>
                <w:szCs w:val="28"/>
              </w:rPr>
              <w:t>4,54±4,34</w:t>
            </w:r>
          </w:p>
        </w:tc>
        <w:tc>
          <w:tcPr>
            <w:tcW w:w="1942" w:type="dxa"/>
          </w:tcPr>
          <w:p w14:paraId="282140A1" w14:textId="77777777" w:rsidR="00106189" w:rsidRDefault="00106189" w:rsidP="00106189">
            <w:pPr>
              <w:ind w:firstLine="0"/>
              <w:jc w:val="left"/>
              <w:rPr>
                <w:rFonts w:ascii="Times New Roman" w:hAnsi="Times New Roman" w:cs="Times New Roman"/>
                <w:sz w:val="28"/>
                <w:szCs w:val="28"/>
              </w:rPr>
            </w:pPr>
            <w:r w:rsidRPr="00EA43DF">
              <w:rPr>
                <w:rFonts w:ascii="Times New Roman" w:hAnsi="Times New Roman" w:cs="Times New Roman"/>
                <w:sz w:val="28"/>
                <w:szCs w:val="28"/>
                <w:lang w:val="en-US"/>
              </w:rPr>
              <w:t xml:space="preserve">n= </w:t>
            </w:r>
            <w:r>
              <w:rPr>
                <w:rFonts w:ascii="Times New Roman" w:hAnsi="Times New Roman" w:cs="Times New Roman"/>
                <w:sz w:val="28"/>
                <w:szCs w:val="28"/>
              </w:rPr>
              <w:t>3</w:t>
            </w:r>
          </w:p>
          <w:p w14:paraId="1EB91949" w14:textId="77777777" w:rsidR="00382F4A" w:rsidRPr="00106189" w:rsidRDefault="00382F4A" w:rsidP="00106189">
            <w:pPr>
              <w:ind w:firstLine="0"/>
              <w:jc w:val="left"/>
            </w:pPr>
            <w:r>
              <w:rPr>
                <w:rFonts w:ascii="Times New Roman" w:hAnsi="Times New Roman" w:cs="Times New Roman"/>
                <w:sz w:val="28"/>
                <w:szCs w:val="28"/>
              </w:rPr>
              <w:t>12.00 ±</w:t>
            </w:r>
            <w:r w:rsidR="00EB3BF1">
              <w:rPr>
                <w:rFonts w:ascii="Times New Roman" w:hAnsi="Times New Roman" w:cs="Times New Roman"/>
                <w:sz w:val="28"/>
                <w:szCs w:val="28"/>
              </w:rPr>
              <w:t>7,3</w:t>
            </w:r>
          </w:p>
        </w:tc>
        <w:tc>
          <w:tcPr>
            <w:tcW w:w="1702" w:type="dxa"/>
          </w:tcPr>
          <w:p w14:paraId="3E0BD338" w14:textId="77777777" w:rsidR="00106189" w:rsidRDefault="00106189" w:rsidP="00106189">
            <w:pPr>
              <w:ind w:firstLine="0"/>
              <w:jc w:val="left"/>
              <w:rPr>
                <w:rFonts w:ascii="Times New Roman" w:hAnsi="Times New Roman" w:cs="Times New Roman"/>
                <w:sz w:val="28"/>
                <w:szCs w:val="28"/>
              </w:rPr>
            </w:pPr>
            <w:r w:rsidRPr="00EA43DF">
              <w:rPr>
                <w:rFonts w:ascii="Times New Roman" w:hAnsi="Times New Roman" w:cs="Times New Roman"/>
                <w:sz w:val="28"/>
                <w:szCs w:val="28"/>
                <w:lang w:val="en-US"/>
              </w:rPr>
              <w:t xml:space="preserve">n= </w:t>
            </w:r>
            <w:r>
              <w:rPr>
                <w:rFonts w:ascii="Times New Roman" w:hAnsi="Times New Roman" w:cs="Times New Roman"/>
                <w:sz w:val="28"/>
                <w:szCs w:val="28"/>
              </w:rPr>
              <w:t>5</w:t>
            </w:r>
          </w:p>
          <w:p w14:paraId="66B2F30B" w14:textId="77777777" w:rsidR="00382F4A" w:rsidRPr="00106189" w:rsidRDefault="00382F4A" w:rsidP="00106189">
            <w:pPr>
              <w:ind w:firstLine="0"/>
              <w:jc w:val="left"/>
            </w:pPr>
            <w:r>
              <w:rPr>
                <w:rFonts w:ascii="Times New Roman" w:hAnsi="Times New Roman" w:cs="Times New Roman"/>
                <w:sz w:val="28"/>
                <w:szCs w:val="28"/>
              </w:rPr>
              <w:t>25.00 ±</w:t>
            </w:r>
            <w:r w:rsidR="00EB3BF1">
              <w:rPr>
                <w:rFonts w:ascii="Times New Roman" w:hAnsi="Times New Roman" w:cs="Times New Roman"/>
                <w:sz w:val="28"/>
                <w:szCs w:val="28"/>
              </w:rPr>
              <w:t>9,7</w:t>
            </w:r>
          </w:p>
        </w:tc>
        <w:tc>
          <w:tcPr>
            <w:tcW w:w="2147" w:type="dxa"/>
          </w:tcPr>
          <w:p w14:paraId="7A22D5D1" w14:textId="77777777" w:rsidR="00106189" w:rsidRDefault="00106189" w:rsidP="00106189">
            <w:pPr>
              <w:ind w:firstLine="0"/>
              <w:jc w:val="left"/>
              <w:rPr>
                <w:rFonts w:ascii="Times New Roman" w:hAnsi="Times New Roman" w:cs="Times New Roman"/>
                <w:sz w:val="28"/>
                <w:szCs w:val="28"/>
              </w:rPr>
            </w:pPr>
            <w:r w:rsidRPr="00EA43DF">
              <w:rPr>
                <w:rFonts w:ascii="Times New Roman" w:hAnsi="Times New Roman" w:cs="Times New Roman"/>
                <w:sz w:val="28"/>
                <w:szCs w:val="28"/>
                <w:lang w:val="en-US"/>
              </w:rPr>
              <w:t xml:space="preserve">n= </w:t>
            </w:r>
            <w:r>
              <w:rPr>
                <w:rFonts w:ascii="Times New Roman" w:hAnsi="Times New Roman" w:cs="Times New Roman"/>
                <w:sz w:val="28"/>
                <w:szCs w:val="28"/>
              </w:rPr>
              <w:t xml:space="preserve"> 4</w:t>
            </w:r>
          </w:p>
          <w:p w14:paraId="2571B78D" w14:textId="77777777" w:rsidR="00B532A6" w:rsidRPr="00106189" w:rsidRDefault="00B532A6" w:rsidP="00106189">
            <w:pPr>
              <w:ind w:firstLine="0"/>
              <w:jc w:val="left"/>
            </w:pPr>
            <w:r>
              <w:rPr>
                <w:rFonts w:ascii="Times New Roman" w:hAnsi="Times New Roman" w:cs="Times New Roman"/>
                <w:sz w:val="28"/>
                <w:szCs w:val="28"/>
              </w:rPr>
              <w:t>20</w:t>
            </w:r>
            <w:r w:rsidR="00382F4A">
              <w:rPr>
                <w:rFonts w:ascii="Times New Roman" w:hAnsi="Times New Roman" w:cs="Times New Roman"/>
                <w:sz w:val="28"/>
                <w:szCs w:val="28"/>
              </w:rPr>
              <w:t xml:space="preserve">.00 </w:t>
            </w:r>
            <w:r>
              <w:rPr>
                <w:rFonts w:ascii="Times New Roman" w:hAnsi="Times New Roman" w:cs="Times New Roman"/>
                <w:sz w:val="28"/>
                <w:szCs w:val="28"/>
              </w:rPr>
              <w:t>±</w:t>
            </w:r>
            <w:r w:rsidR="00EB3BF1">
              <w:rPr>
                <w:rFonts w:ascii="Times New Roman" w:hAnsi="Times New Roman" w:cs="Times New Roman"/>
                <w:sz w:val="28"/>
                <w:szCs w:val="28"/>
              </w:rPr>
              <w:t>8,9</w:t>
            </w:r>
          </w:p>
        </w:tc>
      </w:tr>
      <w:tr w:rsidR="00B532A6" w14:paraId="34ADD2FD" w14:textId="77777777" w:rsidTr="00570F40">
        <w:trPr>
          <w:trHeight w:val="149"/>
        </w:trPr>
        <w:tc>
          <w:tcPr>
            <w:tcW w:w="10193" w:type="dxa"/>
            <w:gridSpan w:val="6"/>
          </w:tcPr>
          <w:p w14:paraId="6238B613" w14:textId="77777777" w:rsidR="00B532A6" w:rsidRPr="00EA43DF" w:rsidRDefault="00B532A6" w:rsidP="00B532A6">
            <w:pPr>
              <w:ind w:firstLine="0"/>
              <w:jc w:val="center"/>
              <w:rPr>
                <w:rFonts w:ascii="Times New Roman" w:hAnsi="Times New Roman" w:cs="Times New Roman"/>
                <w:sz w:val="28"/>
                <w:szCs w:val="28"/>
                <w:lang w:val="en-US"/>
              </w:rPr>
            </w:pPr>
            <w:r>
              <w:rPr>
                <w:rFonts w:ascii="Times New Roman" w:hAnsi="Times New Roman" w:cs="Times New Roman"/>
                <w:sz w:val="28"/>
                <w:szCs w:val="28"/>
              </w:rPr>
              <w:t>Достатність сестер у зміні</w:t>
            </w:r>
          </w:p>
        </w:tc>
      </w:tr>
      <w:tr w:rsidR="00B532A6" w14:paraId="488837CC" w14:textId="77777777" w:rsidTr="00570F40">
        <w:trPr>
          <w:trHeight w:val="397"/>
        </w:trPr>
        <w:tc>
          <w:tcPr>
            <w:tcW w:w="2943" w:type="dxa"/>
          </w:tcPr>
          <w:p w14:paraId="0B8416D2" w14:textId="77777777" w:rsidR="00B532A6" w:rsidRDefault="00B532A6" w:rsidP="00CA20EB">
            <w:pPr>
              <w:ind w:firstLine="0"/>
              <w:rPr>
                <w:rFonts w:ascii="Times New Roman" w:hAnsi="Times New Roman" w:cs="Times New Roman"/>
                <w:sz w:val="28"/>
                <w:szCs w:val="28"/>
              </w:rPr>
            </w:pPr>
            <w:r>
              <w:rPr>
                <w:rFonts w:ascii="Times New Roman" w:hAnsi="Times New Roman" w:cs="Times New Roman"/>
                <w:sz w:val="28"/>
                <w:szCs w:val="28"/>
              </w:rPr>
              <w:t xml:space="preserve">Так </w:t>
            </w:r>
          </w:p>
        </w:tc>
        <w:tc>
          <w:tcPr>
            <w:tcW w:w="1459" w:type="dxa"/>
            <w:gridSpan w:val="2"/>
          </w:tcPr>
          <w:p w14:paraId="656C20C5" w14:textId="77777777" w:rsidR="00B532A6" w:rsidRDefault="00B532A6" w:rsidP="00B532A6">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00322566" w14:textId="77777777" w:rsidR="00EB3BF1" w:rsidRPr="00B532A6" w:rsidRDefault="00EB3BF1" w:rsidP="00B532A6">
            <w:pPr>
              <w:ind w:firstLine="0"/>
            </w:pPr>
            <w:r>
              <w:rPr>
                <w:rFonts w:ascii="Times New Roman" w:hAnsi="Times New Roman" w:cs="Times New Roman"/>
                <w:sz w:val="28"/>
                <w:szCs w:val="28"/>
              </w:rPr>
              <w:t>4,54±4,34</w:t>
            </w:r>
          </w:p>
        </w:tc>
        <w:tc>
          <w:tcPr>
            <w:tcW w:w="1942" w:type="dxa"/>
          </w:tcPr>
          <w:p w14:paraId="1ED168E3" w14:textId="77777777" w:rsidR="00B532A6" w:rsidRDefault="00B532A6" w:rsidP="00B532A6">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62B19419" w14:textId="77777777" w:rsidR="00EB3BF1" w:rsidRPr="00B532A6" w:rsidRDefault="00EB3BF1" w:rsidP="00B532A6">
            <w:pPr>
              <w:ind w:firstLine="0"/>
            </w:pPr>
            <w:r>
              <w:rPr>
                <w:rFonts w:ascii="Times New Roman" w:hAnsi="Times New Roman" w:cs="Times New Roman"/>
                <w:sz w:val="28"/>
                <w:szCs w:val="28"/>
              </w:rPr>
              <w:t>4,54±4,34</w:t>
            </w:r>
          </w:p>
        </w:tc>
        <w:tc>
          <w:tcPr>
            <w:tcW w:w="1702" w:type="dxa"/>
          </w:tcPr>
          <w:p w14:paraId="518B5DD2" w14:textId="77777777" w:rsidR="00B532A6" w:rsidRDefault="00B532A6" w:rsidP="00B532A6">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6A9B19DA" w14:textId="77777777" w:rsidR="00EB3BF1" w:rsidRPr="00B532A6" w:rsidRDefault="00EB3BF1" w:rsidP="00B532A6">
            <w:pPr>
              <w:ind w:firstLine="0"/>
            </w:pPr>
            <w:r>
              <w:rPr>
                <w:rFonts w:ascii="Times New Roman" w:hAnsi="Times New Roman" w:cs="Times New Roman"/>
                <w:sz w:val="28"/>
                <w:szCs w:val="28"/>
              </w:rPr>
              <w:t>4,54±4,34</w:t>
            </w:r>
          </w:p>
        </w:tc>
        <w:tc>
          <w:tcPr>
            <w:tcW w:w="2147" w:type="dxa"/>
          </w:tcPr>
          <w:p w14:paraId="5B3BB4DB" w14:textId="77777777" w:rsidR="00B532A6" w:rsidRDefault="00B532A6" w:rsidP="00B532A6">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1C962EA5" w14:textId="77777777" w:rsidR="00EB3BF1" w:rsidRPr="00B532A6" w:rsidRDefault="00EB3BF1" w:rsidP="00B532A6">
            <w:pPr>
              <w:ind w:firstLine="0"/>
            </w:pPr>
            <w:r>
              <w:rPr>
                <w:rFonts w:ascii="Times New Roman" w:hAnsi="Times New Roman" w:cs="Times New Roman"/>
                <w:sz w:val="28"/>
                <w:szCs w:val="28"/>
              </w:rPr>
              <w:t>4,54±4,34</w:t>
            </w:r>
          </w:p>
        </w:tc>
      </w:tr>
      <w:tr w:rsidR="00B532A6" w14:paraId="012EF466" w14:textId="77777777" w:rsidTr="00570F40">
        <w:trPr>
          <w:trHeight w:val="421"/>
        </w:trPr>
        <w:tc>
          <w:tcPr>
            <w:tcW w:w="2943" w:type="dxa"/>
          </w:tcPr>
          <w:p w14:paraId="2CD16E5E" w14:textId="77777777" w:rsidR="00B532A6" w:rsidRDefault="00B532A6" w:rsidP="00CA20EB">
            <w:pPr>
              <w:ind w:firstLine="0"/>
              <w:rPr>
                <w:rFonts w:ascii="Times New Roman" w:hAnsi="Times New Roman" w:cs="Times New Roman"/>
                <w:sz w:val="28"/>
                <w:szCs w:val="28"/>
              </w:rPr>
            </w:pPr>
            <w:r>
              <w:rPr>
                <w:rFonts w:ascii="Times New Roman" w:hAnsi="Times New Roman" w:cs="Times New Roman"/>
                <w:sz w:val="28"/>
                <w:szCs w:val="28"/>
              </w:rPr>
              <w:t>Постійно не вистачає</w:t>
            </w:r>
          </w:p>
        </w:tc>
        <w:tc>
          <w:tcPr>
            <w:tcW w:w="1459" w:type="dxa"/>
            <w:gridSpan w:val="2"/>
          </w:tcPr>
          <w:p w14:paraId="7983DD25" w14:textId="77777777" w:rsidR="00B532A6" w:rsidRDefault="00B532A6" w:rsidP="00B532A6">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1</w:t>
            </w:r>
          </w:p>
          <w:p w14:paraId="52C7BBD7" w14:textId="77777777" w:rsidR="00382F4A" w:rsidRPr="00B532A6" w:rsidRDefault="00382F4A" w:rsidP="00B532A6">
            <w:pPr>
              <w:ind w:firstLine="0"/>
            </w:pPr>
            <w:r>
              <w:rPr>
                <w:rFonts w:ascii="Times New Roman" w:hAnsi="Times New Roman" w:cs="Times New Roman"/>
                <w:sz w:val="28"/>
                <w:szCs w:val="28"/>
              </w:rPr>
              <w:t xml:space="preserve">5.00 ± </w:t>
            </w:r>
            <w:r w:rsidR="00EB3BF1">
              <w:rPr>
                <w:rFonts w:ascii="Times New Roman" w:hAnsi="Times New Roman" w:cs="Times New Roman"/>
                <w:sz w:val="28"/>
                <w:szCs w:val="28"/>
              </w:rPr>
              <w:t>4,9</w:t>
            </w:r>
          </w:p>
        </w:tc>
        <w:tc>
          <w:tcPr>
            <w:tcW w:w="1942" w:type="dxa"/>
          </w:tcPr>
          <w:p w14:paraId="537E1A6B" w14:textId="77777777" w:rsidR="00B532A6" w:rsidRDefault="00B532A6" w:rsidP="00B532A6">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3</w:t>
            </w:r>
          </w:p>
          <w:p w14:paraId="27C8699E" w14:textId="77777777" w:rsidR="00382F4A" w:rsidRPr="00B532A6" w:rsidRDefault="00382F4A" w:rsidP="00B532A6">
            <w:pPr>
              <w:ind w:firstLine="0"/>
            </w:pPr>
            <w:r>
              <w:rPr>
                <w:rFonts w:ascii="Times New Roman" w:hAnsi="Times New Roman" w:cs="Times New Roman"/>
                <w:sz w:val="28"/>
                <w:szCs w:val="28"/>
              </w:rPr>
              <w:t>12.00 ±</w:t>
            </w:r>
            <w:r w:rsidR="00EB3BF1">
              <w:rPr>
                <w:rFonts w:ascii="Times New Roman" w:hAnsi="Times New Roman" w:cs="Times New Roman"/>
                <w:sz w:val="28"/>
                <w:szCs w:val="28"/>
              </w:rPr>
              <w:t>7,3</w:t>
            </w:r>
          </w:p>
        </w:tc>
        <w:tc>
          <w:tcPr>
            <w:tcW w:w="1702" w:type="dxa"/>
          </w:tcPr>
          <w:p w14:paraId="4E8897B5" w14:textId="77777777" w:rsidR="00B532A6" w:rsidRDefault="00B532A6" w:rsidP="00B532A6">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7</w:t>
            </w:r>
          </w:p>
          <w:p w14:paraId="6930D544" w14:textId="77777777" w:rsidR="00382F4A" w:rsidRPr="00B532A6" w:rsidRDefault="00382F4A" w:rsidP="00B532A6">
            <w:pPr>
              <w:ind w:firstLine="0"/>
            </w:pPr>
            <w:r>
              <w:rPr>
                <w:rFonts w:ascii="Times New Roman" w:hAnsi="Times New Roman" w:cs="Times New Roman"/>
                <w:sz w:val="28"/>
                <w:szCs w:val="28"/>
              </w:rPr>
              <w:t>35.00  ±</w:t>
            </w:r>
            <w:r w:rsidR="00EB3BF1">
              <w:rPr>
                <w:rFonts w:ascii="Times New Roman" w:hAnsi="Times New Roman" w:cs="Times New Roman"/>
                <w:sz w:val="28"/>
                <w:szCs w:val="28"/>
              </w:rPr>
              <w:t>10,7</w:t>
            </w:r>
          </w:p>
        </w:tc>
        <w:tc>
          <w:tcPr>
            <w:tcW w:w="2147" w:type="dxa"/>
          </w:tcPr>
          <w:p w14:paraId="11727BBB" w14:textId="77777777" w:rsidR="00B532A6" w:rsidRDefault="00B532A6" w:rsidP="00B532A6">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4</w:t>
            </w:r>
          </w:p>
          <w:p w14:paraId="7001693B" w14:textId="77777777" w:rsidR="00B532A6" w:rsidRPr="00B532A6" w:rsidRDefault="00B532A6" w:rsidP="00B532A6">
            <w:pPr>
              <w:ind w:firstLine="0"/>
            </w:pPr>
            <w:r>
              <w:rPr>
                <w:rFonts w:ascii="Times New Roman" w:hAnsi="Times New Roman" w:cs="Times New Roman"/>
                <w:sz w:val="28"/>
                <w:szCs w:val="28"/>
              </w:rPr>
              <w:t>20</w:t>
            </w:r>
            <w:r w:rsidR="00382F4A">
              <w:rPr>
                <w:rFonts w:ascii="Times New Roman" w:hAnsi="Times New Roman" w:cs="Times New Roman"/>
                <w:sz w:val="28"/>
                <w:szCs w:val="28"/>
              </w:rPr>
              <w:t xml:space="preserve">.00 </w:t>
            </w:r>
            <w:r>
              <w:rPr>
                <w:rFonts w:ascii="Times New Roman" w:hAnsi="Times New Roman" w:cs="Times New Roman"/>
                <w:sz w:val="28"/>
                <w:szCs w:val="28"/>
              </w:rPr>
              <w:t>±</w:t>
            </w:r>
            <w:r w:rsidR="00EB3BF1">
              <w:rPr>
                <w:rFonts w:ascii="Times New Roman" w:hAnsi="Times New Roman" w:cs="Times New Roman"/>
                <w:sz w:val="28"/>
                <w:szCs w:val="28"/>
              </w:rPr>
              <w:t>8,9</w:t>
            </w:r>
          </w:p>
        </w:tc>
      </w:tr>
      <w:tr w:rsidR="00B532A6" w14:paraId="723F93C0" w14:textId="77777777" w:rsidTr="00570F40">
        <w:trPr>
          <w:trHeight w:val="516"/>
        </w:trPr>
        <w:tc>
          <w:tcPr>
            <w:tcW w:w="2943" w:type="dxa"/>
          </w:tcPr>
          <w:p w14:paraId="01629931" w14:textId="77777777" w:rsidR="00B532A6" w:rsidRDefault="00B532A6" w:rsidP="00570F40">
            <w:pPr>
              <w:ind w:firstLine="0"/>
              <w:rPr>
                <w:rFonts w:ascii="Times New Roman" w:hAnsi="Times New Roman" w:cs="Times New Roman"/>
                <w:sz w:val="28"/>
                <w:szCs w:val="28"/>
              </w:rPr>
            </w:pPr>
            <w:r>
              <w:rPr>
                <w:rFonts w:ascii="Times New Roman" w:hAnsi="Times New Roman" w:cs="Times New Roman"/>
                <w:sz w:val="28"/>
                <w:szCs w:val="28"/>
              </w:rPr>
              <w:t xml:space="preserve">Інколи виникає необхідність </w:t>
            </w:r>
            <w:r w:rsidR="00570F40">
              <w:rPr>
                <w:rFonts w:ascii="Times New Roman" w:hAnsi="Times New Roman" w:cs="Times New Roman"/>
                <w:sz w:val="28"/>
                <w:szCs w:val="28"/>
              </w:rPr>
              <w:t>д</w:t>
            </w:r>
            <w:r>
              <w:rPr>
                <w:rFonts w:ascii="Times New Roman" w:hAnsi="Times New Roman" w:cs="Times New Roman"/>
                <w:sz w:val="28"/>
                <w:szCs w:val="28"/>
              </w:rPr>
              <w:t>одаткового персоналу</w:t>
            </w:r>
          </w:p>
        </w:tc>
        <w:tc>
          <w:tcPr>
            <w:tcW w:w="1459" w:type="dxa"/>
            <w:gridSpan w:val="2"/>
          </w:tcPr>
          <w:p w14:paraId="3E9B9FC1"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734C81DE" w14:textId="77777777" w:rsidR="00382F4A" w:rsidRPr="00B532A6" w:rsidRDefault="00382F4A" w:rsidP="00B532A6">
            <w:pPr>
              <w:ind w:firstLine="0"/>
            </w:pPr>
            <w:r>
              <w:rPr>
                <w:rFonts w:ascii="Times New Roman" w:hAnsi="Times New Roman" w:cs="Times New Roman"/>
                <w:sz w:val="28"/>
                <w:szCs w:val="28"/>
              </w:rPr>
              <w:t>5.00 ±</w:t>
            </w:r>
            <w:r w:rsidR="00EB3BF1">
              <w:rPr>
                <w:rFonts w:ascii="Times New Roman" w:hAnsi="Times New Roman" w:cs="Times New Roman"/>
                <w:sz w:val="28"/>
                <w:szCs w:val="28"/>
              </w:rPr>
              <w:t>4,9</w:t>
            </w:r>
          </w:p>
        </w:tc>
        <w:tc>
          <w:tcPr>
            <w:tcW w:w="1942" w:type="dxa"/>
          </w:tcPr>
          <w:p w14:paraId="591F0F91"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17A51980" w14:textId="77777777" w:rsidR="00382F4A" w:rsidRPr="00B532A6" w:rsidRDefault="00382F4A" w:rsidP="00B532A6">
            <w:pPr>
              <w:ind w:firstLine="0"/>
            </w:pPr>
            <w:r>
              <w:rPr>
                <w:rFonts w:ascii="Times New Roman" w:hAnsi="Times New Roman" w:cs="Times New Roman"/>
                <w:sz w:val="28"/>
                <w:szCs w:val="28"/>
              </w:rPr>
              <w:t>5.00 ±</w:t>
            </w:r>
            <w:r w:rsidR="00EB3BF1">
              <w:rPr>
                <w:rFonts w:ascii="Times New Roman" w:hAnsi="Times New Roman" w:cs="Times New Roman"/>
                <w:sz w:val="28"/>
                <w:szCs w:val="28"/>
              </w:rPr>
              <w:t>4,9</w:t>
            </w:r>
          </w:p>
        </w:tc>
        <w:tc>
          <w:tcPr>
            <w:tcW w:w="1702" w:type="dxa"/>
          </w:tcPr>
          <w:p w14:paraId="33D00596"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2</w:t>
            </w:r>
          </w:p>
          <w:p w14:paraId="4E732D46" w14:textId="77777777" w:rsidR="00B532A6" w:rsidRPr="00B532A6" w:rsidRDefault="00B532A6" w:rsidP="00B532A6">
            <w:pPr>
              <w:ind w:firstLine="0"/>
            </w:pPr>
            <w:r>
              <w:rPr>
                <w:rFonts w:ascii="Times New Roman" w:hAnsi="Times New Roman" w:cs="Times New Roman"/>
                <w:sz w:val="28"/>
                <w:szCs w:val="28"/>
              </w:rPr>
              <w:t>10</w:t>
            </w:r>
            <w:r w:rsidR="00382F4A">
              <w:rPr>
                <w:rFonts w:ascii="Times New Roman" w:hAnsi="Times New Roman" w:cs="Times New Roman"/>
                <w:sz w:val="28"/>
                <w:szCs w:val="28"/>
              </w:rPr>
              <w:t xml:space="preserve">.00 </w:t>
            </w:r>
            <w:r>
              <w:rPr>
                <w:rFonts w:ascii="Times New Roman" w:hAnsi="Times New Roman" w:cs="Times New Roman"/>
                <w:sz w:val="28"/>
                <w:szCs w:val="28"/>
              </w:rPr>
              <w:t>±</w:t>
            </w:r>
            <w:r w:rsidR="00EB3BF1">
              <w:rPr>
                <w:rFonts w:ascii="Times New Roman" w:hAnsi="Times New Roman" w:cs="Times New Roman"/>
                <w:sz w:val="28"/>
                <w:szCs w:val="28"/>
              </w:rPr>
              <w:t>6,7</w:t>
            </w:r>
          </w:p>
        </w:tc>
        <w:tc>
          <w:tcPr>
            <w:tcW w:w="2147" w:type="dxa"/>
          </w:tcPr>
          <w:p w14:paraId="339CB1D8"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1D5F7606" w14:textId="77777777" w:rsidR="00382F4A" w:rsidRPr="00B532A6" w:rsidRDefault="00382F4A" w:rsidP="00B532A6">
            <w:pPr>
              <w:ind w:firstLine="0"/>
            </w:pPr>
            <w:r>
              <w:rPr>
                <w:rFonts w:ascii="Times New Roman" w:hAnsi="Times New Roman" w:cs="Times New Roman"/>
                <w:sz w:val="28"/>
                <w:szCs w:val="28"/>
              </w:rPr>
              <w:t>5.00 ±</w:t>
            </w:r>
            <w:r w:rsidR="00EB3BF1">
              <w:rPr>
                <w:rFonts w:ascii="Times New Roman" w:hAnsi="Times New Roman" w:cs="Times New Roman"/>
                <w:sz w:val="28"/>
                <w:szCs w:val="28"/>
              </w:rPr>
              <w:t>4,9</w:t>
            </w:r>
          </w:p>
        </w:tc>
      </w:tr>
      <w:tr w:rsidR="00B532A6" w14:paraId="7C7DA4DA" w14:textId="77777777" w:rsidTr="00570F40">
        <w:trPr>
          <w:trHeight w:val="312"/>
        </w:trPr>
        <w:tc>
          <w:tcPr>
            <w:tcW w:w="10193" w:type="dxa"/>
            <w:gridSpan w:val="6"/>
          </w:tcPr>
          <w:p w14:paraId="0C142936" w14:textId="77777777" w:rsidR="00B532A6" w:rsidRPr="00B532A6" w:rsidRDefault="00B532A6" w:rsidP="00B532A6">
            <w:pPr>
              <w:ind w:firstLine="0"/>
              <w:jc w:val="center"/>
              <w:rPr>
                <w:rFonts w:ascii="Times New Roman" w:hAnsi="Times New Roman" w:cs="Times New Roman"/>
              </w:rPr>
            </w:pPr>
            <w:r w:rsidRPr="00B532A6">
              <w:rPr>
                <w:rFonts w:ascii="Times New Roman" w:hAnsi="Times New Roman" w:cs="Times New Roman"/>
                <w:sz w:val="28"/>
              </w:rPr>
              <w:t>Чіткість розподілу обов’язків</w:t>
            </w:r>
          </w:p>
        </w:tc>
      </w:tr>
      <w:tr w:rsidR="00B532A6" w14:paraId="31D73C93" w14:textId="77777777" w:rsidTr="00570F40">
        <w:trPr>
          <w:trHeight w:val="118"/>
        </w:trPr>
        <w:tc>
          <w:tcPr>
            <w:tcW w:w="2943" w:type="dxa"/>
          </w:tcPr>
          <w:p w14:paraId="7B2A2DC9" w14:textId="77777777" w:rsidR="00B532A6" w:rsidRDefault="00B532A6" w:rsidP="00CA20EB">
            <w:pPr>
              <w:ind w:firstLine="0"/>
              <w:rPr>
                <w:rFonts w:ascii="Times New Roman" w:hAnsi="Times New Roman" w:cs="Times New Roman"/>
                <w:sz w:val="28"/>
                <w:szCs w:val="28"/>
              </w:rPr>
            </w:pPr>
            <w:r>
              <w:rPr>
                <w:rFonts w:ascii="Times New Roman" w:hAnsi="Times New Roman" w:cs="Times New Roman"/>
                <w:sz w:val="28"/>
                <w:szCs w:val="28"/>
              </w:rPr>
              <w:t xml:space="preserve">Так </w:t>
            </w:r>
          </w:p>
        </w:tc>
        <w:tc>
          <w:tcPr>
            <w:tcW w:w="1459" w:type="dxa"/>
            <w:gridSpan w:val="2"/>
          </w:tcPr>
          <w:p w14:paraId="1C2B7C1F"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 xml:space="preserve"> 1</w:t>
            </w:r>
          </w:p>
          <w:p w14:paraId="4B456DBA" w14:textId="77777777" w:rsidR="00382F4A" w:rsidRPr="00B532A6" w:rsidRDefault="00382F4A" w:rsidP="00B532A6">
            <w:pPr>
              <w:ind w:firstLine="0"/>
            </w:pPr>
            <w:r>
              <w:rPr>
                <w:rFonts w:ascii="Times New Roman" w:hAnsi="Times New Roman" w:cs="Times New Roman"/>
                <w:sz w:val="28"/>
                <w:szCs w:val="28"/>
              </w:rPr>
              <w:t>5.00 ±</w:t>
            </w:r>
            <w:r w:rsidR="00EB3BF1">
              <w:rPr>
                <w:rFonts w:ascii="Times New Roman" w:hAnsi="Times New Roman" w:cs="Times New Roman"/>
                <w:sz w:val="28"/>
                <w:szCs w:val="28"/>
              </w:rPr>
              <w:t>4,9</w:t>
            </w:r>
          </w:p>
        </w:tc>
        <w:tc>
          <w:tcPr>
            <w:tcW w:w="1942" w:type="dxa"/>
          </w:tcPr>
          <w:p w14:paraId="418F68D0"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35B4D126" w14:textId="77777777" w:rsidR="00382F4A" w:rsidRPr="00B532A6" w:rsidRDefault="00382F4A" w:rsidP="00B532A6">
            <w:pPr>
              <w:ind w:firstLine="0"/>
            </w:pPr>
            <w:r>
              <w:rPr>
                <w:rFonts w:ascii="Times New Roman" w:hAnsi="Times New Roman" w:cs="Times New Roman"/>
                <w:sz w:val="28"/>
                <w:szCs w:val="28"/>
              </w:rPr>
              <w:t>5.00 ±</w:t>
            </w:r>
            <w:r w:rsidR="00EB3BF1">
              <w:rPr>
                <w:rFonts w:ascii="Times New Roman" w:hAnsi="Times New Roman" w:cs="Times New Roman"/>
                <w:sz w:val="28"/>
                <w:szCs w:val="28"/>
              </w:rPr>
              <w:t>4,9</w:t>
            </w:r>
          </w:p>
        </w:tc>
        <w:tc>
          <w:tcPr>
            <w:tcW w:w="1702" w:type="dxa"/>
          </w:tcPr>
          <w:p w14:paraId="74C8739F"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49088C47" w14:textId="77777777" w:rsidR="00382F4A" w:rsidRPr="00B532A6" w:rsidRDefault="00382F4A" w:rsidP="00B532A6">
            <w:pPr>
              <w:ind w:firstLine="0"/>
            </w:pPr>
            <w:r>
              <w:rPr>
                <w:rFonts w:ascii="Times New Roman" w:hAnsi="Times New Roman" w:cs="Times New Roman"/>
                <w:sz w:val="28"/>
                <w:szCs w:val="28"/>
              </w:rPr>
              <w:t>5.00 ±</w:t>
            </w:r>
            <w:r w:rsidR="00EB3BF1">
              <w:rPr>
                <w:rFonts w:ascii="Times New Roman" w:hAnsi="Times New Roman" w:cs="Times New Roman"/>
                <w:sz w:val="28"/>
                <w:szCs w:val="28"/>
              </w:rPr>
              <w:t>4,9</w:t>
            </w:r>
          </w:p>
        </w:tc>
        <w:tc>
          <w:tcPr>
            <w:tcW w:w="2147" w:type="dxa"/>
          </w:tcPr>
          <w:p w14:paraId="67FA60D3" w14:textId="77777777" w:rsidR="00EB3BF1"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0</w:t>
            </w:r>
          </w:p>
          <w:p w14:paraId="0B61611D" w14:textId="77777777" w:rsidR="00B532A6" w:rsidRPr="00B532A6" w:rsidRDefault="00EB3BF1" w:rsidP="00B532A6">
            <w:pPr>
              <w:ind w:firstLine="0"/>
            </w:pPr>
            <w:r>
              <w:rPr>
                <w:rFonts w:ascii="Times New Roman" w:hAnsi="Times New Roman" w:cs="Times New Roman"/>
                <w:sz w:val="28"/>
                <w:szCs w:val="28"/>
              </w:rPr>
              <w:t>4,54±4,34</w:t>
            </w:r>
            <w:r w:rsidR="00B532A6">
              <w:rPr>
                <w:rFonts w:ascii="Times New Roman" w:hAnsi="Times New Roman" w:cs="Times New Roman"/>
                <w:sz w:val="28"/>
                <w:szCs w:val="28"/>
              </w:rPr>
              <w:t xml:space="preserve"> </w:t>
            </w:r>
          </w:p>
        </w:tc>
      </w:tr>
      <w:tr w:rsidR="00B532A6" w14:paraId="31E3DF82" w14:textId="77777777" w:rsidTr="00570F40">
        <w:trPr>
          <w:trHeight w:val="190"/>
        </w:trPr>
        <w:tc>
          <w:tcPr>
            <w:tcW w:w="2943" w:type="dxa"/>
          </w:tcPr>
          <w:p w14:paraId="293B9F3B" w14:textId="77777777" w:rsidR="00B532A6" w:rsidRDefault="00B532A6" w:rsidP="00CA20EB">
            <w:pPr>
              <w:ind w:firstLine="0"/>
              <w:rPr>
                <w:rFonts w:ascii="Times New Roman" w:hAnsi="Times New Roman" w:cs="Times New Roman"/>
                <w:sz w:val="28"/>
                <w:szCs w:val="28"/>
              </w:rPr>
            </w:pPr>
            <w:r>
              <w:rPr>
                <w:rFonts w:ascii="Times New Roman" w:hAnsi="Times New Roman" w:cs="Times New Roman"/>
                <w:sz w:val="28"/>
                <w:szCs w:val="28"/>
              </w:rPr>
              <w:t xml:space="preserve">Ні </w:t>
            </w:r>
          </w:p>
        </w:tc>
        <w:tc>
          <w:tcPr>
            <w:tcW w:w="1459" w:type="dxa"/>
            <w:gridSpan w:val="2"/>
          </w:tcPr>
          <w:p w14:paraId="6F586D60"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 xml:space="preserve"> 0</w:t>
            </w:r>
          </w:p>
          <w:p w14:paraId="2E68FF00" w14:textId="77777777" w:rsidR="00EB3BF1" w:rsidRPr="00B532A6" w:rsidRDefault="00EB3BF1" w:rsidP="00B532A6">
            <w:pPr>
              <w:ind w:firstLine="0"/>
            </w:pPr>
            <w:r>
              <w:rPr>
                <w:rFonts w:ascii="Times New Roman" w:hAnsi="Times New Roman" w:cs="Times New Roman"/>
                <w:sz w:val="28"/>
                <w:szCs w:val="28"/>
              </w:rPr>
              <w:t>4,54±4,34</w:t>
            </w:r>
          </w:p>
        </w:tc>
        <w:tc>
          <w:tcPr>
            <w:tcW w:w="1942" w:type="dxa"/>
          </w:tcPr>
          <w:p w14:paraId="0D0B780C"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 xml:space="preserve"> 2</w:t>
            </w:r>
          </w:p>
          <w:p w14:paraId="0C091E0F" w14:textId="77777777" w:rsidR="00382F4A" w:rsidRPr="00B532A6" w:rsidRDefault="00382F4A" w:rsidP="00B532A6">
            <w:pPr>
              <w:ind w:firstLine="0"/>
            </w:pPr>
            <w:r>
              <w:rPr>
                <w:rFonts w:ascii="Times New Roman" w:hAnsi="Times New Roman" w:cs="Times New Roman"/>
                <w:sz w:val="28"/>
                <w:szCs w:val="28"/>
              </w:rPr>
              <w:t>10.00 ±</w:t>
            </w:r>
            <w:r w:rsidR="00EB3BF1">
              <w:rPr>
                <w:rFonts w:ascii="Times New Roman" w:hAnsi="Times New Roman" w:cs="Times New Roman"/>
                <w:sz w:val="28"/>
                <w:szCs w:val="28"/>
              </w:rPr>
              <w:t>6,7</w:t>
            </w:r>
          </w:p>
        </w:tc>
        <w:tc>
          <w:tcPr>
            <w:tcW w:w="1702" w:type="dxa"/>
          </w:tcPr>
          <w:p w14:paraId="54D2D3AE"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 xml:space="preserve"> 7</w:t>
            </w:r>
          </w:p>
          <w:p w14:paraId="370F96D3" w14:textId="77777777" w:rsidR="00382F4A" w:rsidRPr="00B532A6" w:rsidRDefault="00382F4A" w:rsidP="00B532A6">
            <w:pPr>
              <w:ind w:firstLine="0"/>
            </w:pPr>
            <w:r>
              <w:rPr>
                <w:rFonts w:ascii="Times New Roman" w:hAnsi="Times New Roman" w:cs="Times New Roman"/>
                <w:sz w:val="28"/>
                <w:szCs w:val="28"/>
              </w:rPr>
              <w:t>35.00  ±</w:t>
            </w:r>
            <w:r w:rsidR="00EB3BF1">
              <w:rPr>
                <w:rFonts w:ascii="Times New Roman" w:hAnsi="Times New Roman" w:cs="Times New Roman"/>
                <w:sz w:val="28"/>
                <w:szCs w:val="28"/>
              </w:rPr>
              <w:t>10,7</w:t>
            </w:r>
          </w:p>
        </w:tc>
        <w:tc>
          <w:tcPr>
            <w:tcW w:w="2147" w:type="dxa"/>
          </w:tcPr>
          <w:p w14:paraId="6C19E39B"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 xml:space="preserve"> 4</w:t>
            </w:r>
          </w:p>
          <w:p w14:paraId="383DB209" w14:textId="77777777" w:rsidR="00B532A6" w:rsidRPr="00B532A6" w:rsidRDefault="00B532A6" w:rsidP="00B532A6">
            <w:pPr>
              <w:ind w:firstLine="0"/>
            </w:pPr>
            <w:r>
              <w:rPr>
                <w:rFonts w:ascii="Times New Roman" w:hAnsi="Times New Roman" w:cs="Times New Roman"/>
                <w:sz w:val="28"/>
                <w:szCs w:val="28"/>
              </w:rPr>
              <w:t>20</w:t>
            </w:r>
            <w:r w:rsidR="00382F4A">
              <w:rPr>
                <w:rFonts w:ascii="Times New Roman" w:hAnsi="Times New Roman" w:cs="Times New Roman"/>
                <w:sz w:val="28"/>
                <w:szCs w:val="28"/>
              </w:rPr>
              <w:t xml:space="preserve">.00 </w:t>
            </w:r>
            <w:r>
              <w:rPr>
                <w:rFonts w:ascii="Times New Roman" w:hAnsi="Times New Roman" w:cs="Times New Roman"/>
                <w:sz w:val="28"/>
                <w:szCs w:val="28"/>
              </w:rPr>
              <w:t>±</w:t>
            </w:r>
            <w:r w:rsidR="00EB3BF1">
              <w:rPr>
                <w:rFonts w:ascii="Times New Roman" w:hAnsi="Times New Roman" w:cs="Times New Roman"/>
                <w:sz w:val="28"/>
                <w:szCs w:val="28"/>
              </w:rPr>
              <w:t>8,9</w:t>
            </w:r>
          </w:p>
        </w:tc>
      </w:tr>
      <w:tr w:rsidR="00B532A6" w14:paraId="5105AF84" w14:textId="77777777" w:rsidTr="00570F40">
        <w:trPr>
          <w:trHeight w:val="411"/>
        </w:trPr>
        <w:tc>
          <w:tcPr>
            <w:tcW w:w="2943" w:type="dxa"/>
          </w:tcPr>
          <w:p w14:paraId="0E0248B5" w14:textId="77777777" w:rsidR="00B532A6" w:rsidRDefault="00B532A6" w:rsidP="00CA20EB">
            <w:pPr>
              <w:ind w:firstLine="0"/>
              <w:rPr>
                <w:rFonts w:ascii="Times New Roman" w:hAnsi="Times New Roman" w:cs="Times New Roman"/>
                <w:sz w:val="28"/>
                <w:szCs w:val="28"/>
              </w:rPr>
            </w:pPr>
            <w:r>
              <w:rPr>
                <w:rFonts w:ascii="Times New Roman" w:hAnsi="Times New Roman" w:cs="Times New Roman"/>
                <w:sz w:val="28"/>
                <w:szCs w:val="28"/>
              </w:rPr>
              <w:t xml:space="preserve">Частково </w:t>
            </w:r>
          </w:p>
        </w:tc>
        <w:tc>
          <w:tcPr>
            <w:tcW w:w="1459" w:type="dxa"/>
            <w:gridSpan w:val="2"/>
          </w:tcPr>
          <w:p w14:paraId="08AC105D"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 xml:space="preserve"> 1</w:t>
            </w:r>
          </w:p>
          <w:p w14:paraId="4BFC73A3" w14:textId="77777777" w:rsidR="00382F4A" w:rsidRPr="00B532A6" w:rsidRDefault="00382F4A" w:rsidP="00B532A6">
            <w:pPr>
              <w:ind w:firstLine="0"/>
            </w:pPr>
            <w:r>
              <w:rPr>
                <w:rFonts w:ascii="Times New Roman" w:hAnsi="Times New Roman" w:cs="Times New Roman"/>
                <w:sz w:val="28"/>
                <w:szCs w:val="28"/>
              </w:rPr>
              <w:t>5.00 ±</w:t>
            </w:r>
            <w:r w:rsidR="00EB3BF1">
              <w:rPr>
                <w:rFonts w:ascii="Times New Roman" w:hAnsi="Times New Roman" w:cs="Times New Roman"/>
                <w:sz w:val="28"/>
                <w:szCs w:val="28"/>
              </w:rPr>
              <w:t>4,9</w:t>
            </w:r>
          </w:p>
        </w:tc>
        <w:tc>
          <w:tcPr>
            <w:tcW w:w="1942" w:type="dxa"/>
          </w:tcPr>
          <w:p w14:paraId="2EED025E"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558094EE" w14:textId="77777777" w:rsidR="00382F4A" w:rsidRPr="00B532A6" w:rsidRDefault="00382F4A" w:rsidP="00B532A6">
            <w:pPr>
              <w:ind w:firstLine="0"/>
            </w:pPr>
            <w:r>
              <w:rPr>
                <w:rFonts w:ascii="Times New Roman" w:hAnsi="Times New Roman" w:cs="Times New Roman"/>
                <w:sz w:val="28"/>
                <w:szCs w:val="28"/>
              </w:rPr>
              <w:t>5.00 ±</w:t>
            </w:r>
            <w:r w:rsidR="00EB3BF1">
              <w:rPr>
                <w:rFonts w:ascii="Times New Roman" w:hAnsi="Times New Roman" w:cs="Times New Roman"/>
                <w:sz w:val="28"/>
                <w:szCs w:val="28"/>
              </w:rPr>
              <w:t>4,9</w:t>
            </w:r>
          </w:p>
        </w:tc>
        <w:tc>
          <w:tcPr>
            <w:tcW w:w="1702" w:type="dxa"/>
          </w:tcPr>
          <w:p w14:paraId="40DE64EC"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 xml:space="preserve"> 1</w:t>
            </w:r>
          </w:p>
          <w:p w14:paraId="2ED2923E" w14:textId="77777777" w:rsidR="00382F4A" w:rsidRPr="00B532A6" w:rsidRDefault="00382F4A" w:rsidP="00B532A6">
            <w:pPr>
              <w:ind w:firstLine="0"/>
            </w:pPr>
            <w:r>
              <w:rPr>
                <w:rFonts w:ascii="Times New Roman" w:hAnsi="Times New Roman" w:cs="Times New Roman"/>
                <w:sz w:val="28"/>
                <w:szCs w:val="28"/>
              </w:rPr>
              <w:t>5.00 ±</w:t>
            </w:r>
            <w:r w:rsidR="00EB3BF1">
              <w:rPr>
                <w:rFonts w:ascii="Times New Roman" w:hAnsi="Times New Roman" w:cs="Times New Roman"/>
                <w:sz w:val="28"/>
                <w:szCs w:val="28"/>
              </w:rPr>
              <w:t>4,9</w:t>
            </w:r>
          </w:p>
        </w:tc>
        <w:tc>
          <w:tcPr>
            <w:tcW w:w="2147" w:type="dxa"/>
          </w:tcPr>
          <w:p w14:paraId="5F412C90"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 xml:space="preserve"> 1</w:t>
            </w:r>
          </w:p>
          <w:p w14:paraId="62577A8F" w14:textId="77777777" w:rsidR="00382F4A" w:rsidRPr="00B532A6" w:rsidRDefault="00382F4A" w:rsidP="00B532A6">
            <w:pPr>
              <w:ind w:firstLine="0"/>
            </w:pPr>
            <w:r>
              <w:rPr>
                <w:rFonts w:ascii="Times New Roman" w:hAnsi="Times New Roman" w:cs="Times New Roman"/>
                <w:sz w:val="28"/>
                <w:szCs w:val="28"/>
              </w:rPr>
              <w:t>5.00 ±</w:t>
            </w:r>
            <w:r w:rsidR="00EB3BF1">
              <w:rPr>
                <w:rFonts w:ascii="Times New Roman" w:hAnsi="Times New Roman" w:cs="Times New Roman"/>
                <w:sz w:val="28"/>
                <w:szCs w:val="28"/>
              </w:rPr>
              <w:t>4,9</w:t>
            </w:r>
          </w:p>
        </w:tc>
      </w:tr>
    </w:tbl>
    <w:p w14:paraId="622B468C" w14:textId="77777777" w:rsidR="00E66090" w:rsidRDefault="00E66090"/>
    <w:p w14:paraId="173B1BA0" w14:textId="77777777" w:rsidR="00E66090" w:rsidRPr="00E66090" w:rsidRDefault="00E66090" w:rsidP="00E66090">
      <w:pPr>
        <w:jc w:val="right"/>
        <w:rPr>
          <w:rFonts w:ascii="Times New Roman" w:hAnsi="Times New Roman" w:cs="Times New Roman"/>
          <w:b/>
          <w:i/>
          <w:sz w:val="28"/>
        </w:rPr>
      </w:pPr>
      <w:r w:rsidRPr="00E66090">
        <w:rPr>
          <w:rFonts w:ascii="Times New Roman" w:hAnsi="Times New Roman" w:cs="Times New Roman"/>
          <w:b/>
          <w:i/>
          <w:sz w:val="28"/>
        </w:rPr>
        <w:lastRenderedPageBreak/>
        <w:t>Продовження таблиці 2.2</w:t>
      </w:r>
    </w:p>
    <w:tbl>
      <w:tblPr>
        <w:tblStyle w:val="a8"/>
        <w:tblW w:w="0" w:type="auto"/>
        <w:tblLook w:val="04A0" w:firstRow="1" w:lastRow="0" w:firstColumn="1" w:lastColumn="0" w:noHBand="0" w:noVBand="1"/>
      </w:tblPr>
      <w:tblGrid>
        <w:gridCol w:w="2943"/>
        <w:gridCol w:w="1459"/>
        <w:gridCol w:w="1942"/>
        <w:gridCol w:w="1702"/>
        <w:gridCol w:w="2147"/>
      </w:tblGrid>
      <w:tr w:rsidR="00B532A6" w14:paraId="6DC6D9C3" w14:textId="77777777" w:rsidTr="00570F40">
        <w:trPr>
          <w:trHeight w:val="231"/>
        </w:trPr>
        <w:tc>
          <w:tcPr>
            <w:tcW w:w="10193" w:type="dxa"/>
            <w:gridSpan w:val="5"/>
          </w:tcPr>
          <w:p w14:paraId="519F77E1" w14:textId="77777777" w:rsidR="00B532A6" w:rsidRPr="00B532A6" w:rsidRDefault="00B532A6" w:rsidP="00B532A6">
            <w:pPr>
              <w:ind w:firstLine="0"/>
              <w:jc w:val="center"/>
              <w:rPr>
                <w:rFonts w:ascii="Times New Roman" w:hAnsi="Times New Roman" w:cs="Times New Roman"/>
                <w:sz w:val="28"/>
              </w:rPr>
            </w:pPr>
            <w:r>
              <w:rPr>
                <w:rFonts w:ascii="Times New Roman" w:hAnsi="Times New Roman" w:cs="Times New Roman"/>
                <w:sz w:val="28"/>
              </w:rPr>
              <w:t>Виконання непередбачуваних обов’язків</w:t>
            </w:r>
          </w:p>
        </w:tc>
      </w:tr>
      <w:tr w:rsidR="00B532A6" w14:paraId="372BE222" w14:textId="77777777" w:rsidTr="00570F40">
        <w:trPr>
          <w:trHeight w:val="163"/>
        </w:trPr>
        <w:tc>
          <w:tcPr>
            <w:tcW w:w="2943" w:type="dxa"/>
          </w:tcPr>
          <w:p w14:paraId="009D04AE" w14:textId="77777777" w:rsidR="00B532A6" w:rsidRPr="00B532A6" w:rsidRDefault="00B532A6" w:rsidP="00CA20EB">
            <w:pPr>
              <w:ind w:firstLine="0"/>
              <w:rPr>
                <w:rFonts w:ascii="Times New Roman" w:hAnsi="Times New Roman" w:cs="Times New Roman"/>
                <w:sz w:val="28"/>
                <w:szCs w:val="28"/>
              </w:rPr>
            </w:pPr>
            <w:r>
              <w:rPr>
                <w:rFonts w:ascii="Times New Roman" w:hAnsi="Times New Roman" w:cs="Times New Roman"/>
                <w:sz w:val="28"/>
                <w:szCs w:val="28"/>
              </w:rPr>
              <w:t xml:space="preserve">Часто </w:t>
            </w:r>
          </w:p>
        </w:tc>
        <w:tc>
          <w:tcPr>
            <w:tcW w:w="1459" w:type="dxa"/>
          </w:tcPr>
          <w:p w14:paraId="22C93DFC"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0</w:t>
            </w:r>
          </w:p>
          <w:p w14:paraId="1D5BBDEC" w14:textId="77777777" w:rsidR="00EB3BF1" w:rsidRPr="00B532A6" w:rsidRDefault="00EB3BF1" w:rsidP="00B532A6">
            <w:pPr>
              <w:ind w:firstLine="0"/>
              <w:rPr>
                <w:rFonts w:ascii="Times New Roman" w:hAnsi="Times New Roman" w:cs="Times New Roman"/>
                <w:sz w:val="28"/>
              </w:rPr>
            </w:pPr>
            <w:r>
              <w:rPr>
                <w:rFonts w:ascii="Times New Roman" w:hAnsi="Times New Roman" w:cs="Times New Roman"/>
                <w:sz w:val="28"/>
                <w:szCs w:val="28"/>
              </w:rPr>
              <w:t>4,54±4,34</w:t>
            </w:r>
          </w:p>
        </w:tc>
        <w:tc>
          <w:tcPr>
            <w:tcW w:w="1942" w:type="dxa"/>
          </w:tcPr>
          <w:p w14:paraId="6391CFC0"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 xml:space="preserve"> 1</w:t>
            </w:r>
          </w:p>
          <w:p w14:paraId="6BDBE61B" w14:textId="77777777" w:rsidR="00382F4A" w:rsidRPr="00B532A6" w:rsidRDefault="00382F4A" w:rsidP="00B532A6">
            <w:pPr>
              <w:ind w:firstLine="0"/>
              <w:rPr>
                <w:rFonts w:ascii="Times New Roman" w:hAnsi="Times New Roman" w:cs="Times New Roman"/>
                <w:sz w:val="28"/>
              </w:rPr>
            </w:pPr>
            <w:r>
              <w:rPr>
                <w:rFonts w:ascii="Times New Roman" w:hAnsi="Times New Roman" w:cs="Times New Roman"/>
                <w:sz w:val="28"/>
                <w:szCs w:val="28"/>
              </w:rPr>
              <w:t>5.00 ±</w:t>
            </w:r>
            <w:r w:rsidR="00EB3BF1">
              <w:rPr>
                <w:rFonts w:ascii="Times New Roman" w:hAnsi="Times New Roman" w:cs="Times New Roman"/>
                <w:sz w:val="28"/>
                <w:szCs w:val="28"/>
              </w:rPr>
              <w:t>4,9</w:t>
            </w:r>
          </w:p>
        </w:tc>
        <w:tc>
          <w:tcPr>
            <w:tcW w:w="1702" w:type="dxa"/>
          </w:tcPr>
          <w:p w14:paraId="6E178ACC"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 xml:space="preserve"> 7</w:t>
            </w:r>
          </w:p>
          <w:p w14:paraId="1834B105" w14:textId="77777777" w:rsidR="00382F4A" w:rsidRPr="00B532A6" w:rsidRDefault="00382F4A" w:rsidP="00B532A6">
            <w:pPr>
              <w:ind w:firstLine="0"/>
              <w:rPr>
                <w:rFonts w:ascii="Times New Roman" w:hAnsi="Times New Roman" w:cs="Times New Roman"/>
                <w:sz w:val="28"/>
              </w:rPr>
            </w:pPr>
            <w:r>
              <w:rPr>
                <w:rFonts w:ascii="Times New Roman" w:hAnsi="Times New Roman" w:cs="Times New Roman"/>
                <w:sz w:val="28"/>
                <w:szCs w:val="28"/>
              </w:rPr>
              <w:t>35.00  ±</w:t>
            </w:r>
            <w:r w:rsidR="00EB3BF1">
              <w:rPr>
                <w:rFonts w:ascii="Times New Roman" w:hAnsi="Times New Roman" w:cs="Times New Roman"/>
                <w:sz w:val="28"/>
                <w:szCs w:val="28"/>
              </w:rPr>
              <w:t>10,7</w:t>
            </w:r>
          </w:p>
        </w:tc>
        <w:tc>
          <w:tcPr>
            <w:tcW w:w="2147" w:type="dxa"/>
          </w:tcPr>
          <w:p w14:paraId="3877B880"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 xml:space="preserve"> 5</w:t>
            </w:r>
          </w:p>
          <w:p w14:paraId="63EDDC5E" w14:textId="77777777" w:rsidR="00382F4A" w:rsidRPr="00B532A6" w:rsidRDefault="00382F4A" w:rsidP="00B532A6">
            <w:pPr>
              <w:ind w:firstLine="0"/>
              <w:rPr>
                <w:rFonts w:ascii="Times New Roman" w:hAnsi="Times New Roman" w:cs="Times New Roman"/>
                <w:sz w:val="28"/>
              </w:rPr>
            </w:pPr>
            <w:r>
              <w:rPr>
                <w:rFonts w:ascii="Times New Roman" w:hAnsi="Times New Roman" w:cs="Times New Roman"/>
                <w:sz w:val="28"/>
                <w:szCs w:val="28"/>
              </w:rPr>
              <w:t>25.00 ±</w:t>
            </w:r>
            <w:r w:rsidR="00570F40">
              <w:rPr>
                <w:rFonts w:ascii="Times New Roman" w:hAnsi="Times New Roman" w:cs="Times New Roman"/>
                <w:sz w:val="28"/>
                <w:szCs w:val="28"/>
              </w:rPr>
              <w:t>9,7</w:t>
            </w:r>
          </w:p>
        </w:tc>
      </w:tr>
      <w:tr w:rsidR="00B532A6" w14:paraId="1D488F4B" w14:textId="77777777" w:rsidTr="00570F40">
        <w:trPr>
          <w:trHeight w:val="145"/>
        </w:trPr>
        <w:tc>
          <w:tcPr>
            <w:tcW w:w="2943" w:type="dxa"/>
          </w:tcPr>
          <w:p w14:paraId="298EFFFB" w14:textId="77777777" w:rsidR="00B532A6" w:rsidRPr="00B532A6" w:rsidRDefault="00B532A6" w:rsidP="00CA20EB">
            <w:pPr>
              <w:ind w:firstLine="0"/>
              <w:rPr>
                <w:rFonts w:ascii="Times New Roman" w:hAnsi="Times New Roman" w:cs="Times New Roman"/>
                <w:sz w:val="28"/>
                <w:szCs w:val="28"/>
              </w:rPr>
            </w:pPr>
            <w:r>
              <w:rPr>
                <w:rFonts w:ascii="Times New Roman" w:hAnsi="Times New Roman" w:cs="Times New Roman"/>
                <w:sz w:val="28"/>
                <w:szCs w:val="28"/>
              </w:rPr>
              <w:t>Іноді</w:t>
            </w:r>
          </w:p>
        </w:tc>
        <w:tc>
          <w:tcPr>
            <w:tcW w:w="1459" w:type="dxa"/>
          </w:tcPr>
          <w:p w14:paraId="6DFEFA8D"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0</w:t>
            </w:r>
          </w:p>
          <w:p w14:paraId="69DEE02B" w14:textId="77777777" w:rsidR="00EB3BF1" w:rsidRPr="00B532A6" w:rsidRDefault="00EB3BF1" w:rsidP="00B532A6">
            <w:pPr>
              <w:ind w:firstLine="0"/>
              <w:rPr>
                <w:rFonts w:ascii="Times New Roman" w:hAnsi="Times New Roman" w:cs="Times New Roman"/>
                <w:sz w:val="28"/>
              </w:rPr>
            </w:pPr>
            <w:r>
              <w:rPr>
                <w:rFonts w:ascii="Times New Roman" w:hAnsi="Times New Roman" w:cs="Times New Roman"/>
                <w:sz w:val="28"/>
                <w:szCs w:val="28"/>
              </w:rPr>
              <w:t>4,54±4,34</w:t>
            </w:r>
          </w:p>
        </w:tc>
        <w:tc>
          <w:tcPr>
            <w:tcW w:w="1942" w:type="dxa"/>
          </w:tcPr>
          <w:p w14:paraId="264AAFA8"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 xml:space="preserve"> 2</w:t>
            </w:r>
          </w:p>
          <w:p w14:paraId="1A41984D" w14:textId="77777777" w:rsidR="00B532A6" w:rsidRPr="00B532A6" w:rsidRDefault="00B532A6" w:rsidP="00B532A6">
            <w:pPr>
              <w:ind w:firstLine="0"/>
              <w:rPr>
                <w:rFonts w:ascii="Times New Roman" w:hAnsi="Times New Roman" w:cs="Times New Roman"/>
                <w:sz w:val="28"/>
              </w:rPr>
            </w:pPr>
            <w:r>
              <w:rPr>
                <w:rFonts w:ascii="Times New Roman" w:hAnsi="Times New Roman" w:cs="Times New Roman"/>
                <w:sz w:val="28"/>
                <w:szCs w:val="28"/>
              </w:rPr>
              <w:t>10</w:t>
            </w:r>
            <w:r w:rsidR="00382F4A">
              <w:rPr>
                <w:rFonts w:ascii="Times New Roman" w:hAnsi="Times New Roman" w:cs="Times New Roman"/>
                <w:sz w:val="28"/>
                <w:szCs w:val="28"/>
              </w:rPr>
              <w:t xml:space="preserve">.00 </w:t>
            </w:r>
            <w:r>
              <w:rPr>
                <w:rFonts w:ascii="Times New Roman" w:hAnsi="Times New Roman" w:cs="Times New Roman"/>
                <w:sz w:val="28"/>
                <w:szCs w:val="28"/>
              </w:rPr>
              <w:t>±</w:t>
            </w:r>
            <w:r w:rsidR="00EB3BF1">
              <w:rPr>
                <w:rFonts w:ascii="Times New Roman" w:hAnsi="Times New Roman" w:cs="Times New Roman"/>
                <w:sz w:val="28"/>
                <w:szCs w:val="28"/>
              </w:rPr>
              <w:t>6,7</w:t>
            </w:r>
          </w:p>
        </w:tc>
        <w:tc>
          <w:tcPr>
            <w:tcW w:w="1702" w:type="dxa"/>
          </w:tcPr>
          <w:p w14:paraId="617C7466"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 xml:space="preserve"> 1</w:t>
            </w:r>
          </w:p>
          <w:p w14:paraId="7E8A5042" w14:textId="77777777" w:rsidR="00382F4A" w:rsidRPr="00B532A6" w:rsidRDefault="00382F4A" w:rsidP="00B532A6">
            <w:pPr>
              <w:ind w:firstLine="0"/>
              <w:rPr>
                <w:rFonts w:ascii="Times New Roman" w:hAnsi="Times New Roman" w:cs="Times New Roman"/>
                <w:sz w:val="28"/>
              </w:rPr>
            </w:pPr>
            <w:r>
              <w:rPr>
                <w:rFonts w:ascii="Times New Roman" w:hAnsi="Times New Roman" w:cs="Times New Roman"/>
                <w:sz w:val="28"/>
                <w:szCs w:val="28"/>
              </w:rPr>
              <w:t>5.00 ±</w:t>
            </w:r>
            <w:r w:rsidR="00EB3BF1">
              <w:rPr>
                <w:rFonts w:ascii="Times New Roman" w:hAnsi="Times New Roman" w:cs="Times New Roman"/>
                <w:sz w:val="28"/>
                <w:szCs w:val="28"/>
              </w:rPr>
              <w:t>4,9</w:t>
            </w:r>
          </w:p>
        </w:tc>
        <w:tc>
          <w:tcPr>
            <w:tcW w:w="2147" w:type="dxa"/>
          </w:tcPr>
          <w:p w14:paraId="1B35E0B3"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 xml:space="preserve"> 0</w:t>
            </w:r>
          </w:p>
          <w:p w14:paraId="7CF9FC14" w14:textId="77777777" w:rsidR="00EB3BF1" w:rsidRPr="00B532A6" w:rsidRDefault="00EB3BF1" w:rsidP="00B532A6">
            <w:pPr>
              <w:ind w:firstLine="0"/>
              <w:rPr>
                <w:rFonts w:ascii="Times New Roman" w:hAnsi="Times New Roman" w:cs="Times New Roman"/>
                <w:sz w:val="28"/>
              </w:rPr>
            </w:pPr>
            <w:r>
              <w:rPr>
                <w:rFonts w:ascii="Times New Roman" w:hAnsi="Times New Roman" w:cs="Times New Roman"/>
                <w:sz w:val="28"/>
                <w:szCs w:val="28"/>
              </w:rPr>
              <w:t>4,54±4,34</w:t>
            </w:r>
          </w:p>
        </w:tc>
      </w:tr>
      <w:tr w:rsidR="00B532A6" w14:paraId="73E6F9E4" w14:textId="77777777" w:rsidTr="00570F40">
        <w:trPr>
          <w:trHeight w:val="163"/>
        </w:trPr>
        <w:tc>
          <w:tcPr>
            <w:tcW w:w="2943" w:type="dxa"/>
          </w:tcPr>
          <w:p w14:paraId="03ADE5D3" w14:textId="77777777" w:rsidR="00B532A6" w:rsidRPr="00B532A6" w:rsidRDefault="00B532A6" w:rsidP="00CA20EB">
            <w:pPr>
              <w:ind w:firstLine="0"/>
              <w:rPr>
                <w:rFonts w:ascii="Times New Roman" w:hAnsi="Times New Roman" w:cs="Times New Roman"/>
                <w:sz w:val="28"/>
                <w:szCs w:val="28"/>
              </w:rPr>
            </w:pPr>
            <w:r>
              <w:rPr>
                <w:rFonts w:ascii="Times New Roman" w:hAnsi="Times New Roman" w:cs="Times New Roman"/>
                <w:sz w:val="28"/>
                <w:szCs w:val="28"/>
              </w:rPr>
              <w:t xml:space="preserve">Ніколи </w:t>
            </w:r>
          </w:p>
        </w:tc>
        <w:tc>
          <w:tcPr>
            <w:tcW w:w="1459" w:type="dxa"/>
          </w:tcPr>
          <w:p w14:paraId="41567E42"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 xml:space="preserve"> 2</w:t>
            </w:r>
          </w:p>
          <w:p w14:paraId="2E368311" w14:textId="77777777" w:rsidR="00B532A6" w:rsidRPr="00B532A6" w:rsidRDefault="00B532A6" w:rsidP="00B532A6">
            <w:pPr>
              <w:ind w:firstLine="0"/>
              <w:rPr>
                <w:rFonts w:ascii="Times New Roman" w:hAnsi="Times New Roman" w:cs="Times New Roman"/>
                <w:sz w:val="28"/>
              </w:rPr>
            </w:pPr>
            <w:r>
              <w:rPr>
                <w:rFonts w:ascii="Times New Roman" w:hAnsi="Times New Roman" w:cs="Times New Roman"/>
                <w:sz w:val="28"/>
                <w:szCs w:val="28"/>
              </w:rPr>
              <w:t>10</w:t>
            </w:r>
            <w:r w:rsidR="00382F4A">
              <w:rPr>
                <w:rFonts w:ascii="Times New Roman" w:hAnsi="Times New Roman" w:cs="Times New Roman"/>
                <w:sz w:val="28"/>
                <w:szCs w:val="28"/>
              </w:rPr>
              <w:t xml:space="preserve">.00 </w:t>
            </w:r>
            <w:r>
              <w:rPr>
                <w:rFonts w:ascii="Times New Roman" w:hAnsi="Times New Roman" w:cs="Times New Roman"/>
                <w:sz w:val="28"/>
                <w:szCs w:val="28"/>
              </w:rPr>
              <w:t>±</w:t>
            </w:r>
            <w:r w:rsidR="00EB3BF1">
              <w:rPr>
                <w:rFonts w:ascii="Times New Roman" w:hAnsi="Times New Roman" w:cs="Times New Roman"/>
                <w:sz w:val="28"/>
                <w:szCs w:val="28"/>
              </w:rPr>
              <w:t>6,7</w:t>
            </w:r>
          </w:p>
        </w:tc>
        <w:tc>
          <w:tcPr>
            <w:tcW w:w="1942" w:type="dxa"/>
          </w:tcPr>
          <w:p w14:paraId="7C4EFBE3"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 xml:space="preserve"> 1</w:t>
            </w:r>
          </w:p>
          <w:p w14:paraId="7D223610" w14:textId="77777777" w:rsidR="00382F4A" w:rsidRPr="00B532A6" w:rsidRDefault="00382F4A" w:rsidP="00B532A6">
            <w:pPr>
              <w:ind w:firstLine="0"/>
              <w:rPr>
                <w:rFonts w:ascii="Times New Roman" w:hAnsi="Times New Roman" w:cs="Times New Roman"/>
                <w:sz w:val="28"/>
              </w:rPr>
            </w:pPr>
            <w:r>
              <w:rPr>
                <w:rFonts w:ascii="Times New Roman" w:hAnsi="Times New Roman" w:cs="Times New Roman"/>
                <w:sz w:val="28"/>
                <w:szCs w:val="28"/>
              </w:rPr>
              <w:t>5.00 ±</w:t>
            </w:r>
            <w:r w:rsidR="00EB3BF1">
              <w:rPr>
                <w:rFonts w:ascii="Times New Roman" w:hAnsi="Times New Roman" w:cs="Times New Roman"/>
                <w:sz w:val="28"/>
                <w:szCs w:val="28"/>
              </w:rPr>
              <w:t>4,9</w:t>
            </w:r>
          </w:p>
        </w:tc>
        <w:tc>
          <w:tcPr>
            <w:tcW w:w="1702" w:type="dxa"/>
          </w:tcPr>
          <w:p w14:paraId="2480F4BB"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0</w:t>
            </w:r>
          </w:p>
          <w:p w14:paraId="02397996" w14:textId="77777777" w:rsidR="00EB3BF1" w:rsidRPr="00B532A6" w:rsidRDefault="00EB3BF1" w:rsidP="00B532A6">
            <w:pPr>
              <w:ind w:firstLine="0"/>
              <w:rPr>
                <w:rFonts w:ascii="Times New Roman" w:hAnsi="Times New Roman" w:cs="Times New Roman"/>
                <w:sz w:val="28"/>
              </w:rPr>
            </w:pPr>
            <w:r>
              <w:rPr>
                <w:rFonts w:ascii="Times New Roman" w:hAnsi="Times New Roman" w:cs="Times New Roman"/>
                <w:sz w:val="28"/>
                <w:szCs w:val="28"/>
              </w:rPr>
              <w:t>4,54±4,34</w:t>
            </w:r>
          </w:p>
        </w:tc>
        <w:tc>
          <w:tcPr>
            <w:tcW w:w="2147" w:type="dxa"/>
          </w:tcPr>
          <w:p w14:paraId="71FA2630" w14:textId="77777777" w:rsidR="00B532A6" w:rsidRDefault="00B532A6" w:rsidP="00B532A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 xml:space="preserve"> 0</w:t>
            </w:r>
          </w:p>
          <w:p w14:paraId="2497F035" w14:textId="77777777" w:rsidR="00EB3BF1" w:rsidRPr="00B532A6" w:rsidRDefault="00EB3BF1" w:rsidP="00B532A6">
            <w:pPr>
              <w:ind w:firstLine="0"/>
              <w:rPr>
                <w:rFonts w:ascii="Times New Roman" w:hAnsi="Times New Roman" w:cs="Times New Roman"/>
                <w:sz w:val="28"/>
              </w:rPr>
            </w:pPr>
            <w:r>
              <w:rPr>
                <w:rFonts w:ascii="Times New Roman" w:hAnsi="Times New Roman" w:cs="Times New Roman"/>
                <w:sz w:val="28"/>
                <w:szCs w:val="28"/>
              </w:rPr>
              <w:t>4,54±4,34</w:t>
            </w:r>
          </w:p>
        </w:tc>
      </w:tr>
    </w:tbl>
    <w:p w14:paraId="7F0D9B75" w14:textId="77777777" w:rsidR="00106189" w:rsidRDefault="00106189" w:rsidP="00CA20EB">
      <w:pPr>
        <w:rPr>
          <w:rFonts w:ascii="Times New Roman" w:hAnsi="Times New Roman" w:cs="Times New Roman"/>
          <w:b/>
          <w:sz w:val="28"/>
          <w:szCs w:val="28"/>
        </w:rPr>
      </w:pPr>
    </w:p>
    <w:p w14:paraId="4811CC9E" w14:textId="77777777" w:rsidR="000315C7" w:rsidRDefault="000315C7" w:rsidP="00375890">
      <w:pPr>
        <w:rPr>
          <w:rFonts w:ascii="Times New Roman" w:hAnsi="Times New Roman" w:cs="Times New Roman"/>
          <w:sz w:val="28"/>
          <w:szCs w:val="28"/>
        </w:rPr>
      </w:pPr>
      <w:r>
        <w:rPr>
          <w:rFonts w:ascii="Times New Roman" w:hAnsi="Times New Roman" w:cs="Times New Roman"/>
          <w:sz w:val="28"/>
          <w:szCs w:val="28"/>
        </w:rPr>
        <w:t xml:space="preserve">На основі аналізу результатів анкетування 20 медичних сестер, які працюють у спеціалізованому нейрохірургічному відділенні, було встановлено ключові закономірності, що дозволяють охарактеризувати поточний стан штатної моделі, особливості розподілу функціональних обов’язків, рівень професійної відданості та чинники, що впливають на ефективність сестринської діяльності в умовах високоспеціалізованого стаціонару. </w:t>
      </w:r>
    </w:p>
    <w:p w14:paraId="6DE39FA3" w14:textId="77777777" w:rsidR="00C676C8" w:rsidRDefault="000315C7" w:rsidP="00375890">
      <w:pPr>
        <w:rPr>
          <w:rFonts w:ascii="Times New Roman" w:hAnsi="Times New Roman" w:cs="Times New Roman"/>
          <w:sz w:val="28"/>
          <w:szCs w:val="28"/>
        </w:rPr>
      </w:pPr>
      <w:r>
        <w:rPr>
          <w:rFonts w:ascii="Times New Roman" w:hAnsi="Times New Roman" w:cs="Times New Roman"/>
          <w:sz w:val="28"/>
          <w:szCs w:val="28"/>
        </w:rPr>
        <w:t xml:space="preserve">Переважна більшість медичних сестер мають стаж роботи понад 5 років </w:t>
      </w:r>
      <w:r>
        <w:rPr>
          <w:rFonts w:ascii="Times New Roman" w:hAnsi="Times New Roman" w:cs="Times New Roman"/>
          <w:sz w:val="28"/>
          <w:szCs w:val="28"/>
          <w:lang w:val="en-US"/>
        </w:rPr>
        <w:t xml:space="preserve">n= </w:t>
      </w:r>
      <w:r>
        <w:rPr>
          <w:rFonts w:ascii="Times New Roman" w:hAnsi="Times New Roman" w:cs="Times New Roman"/>
          <w:sz w:val="28"/>
          <w:szCs w:val="28"/>
        </w:rPr>
        <w:t xml:space="preserve">9 (45.00 ±11,1), що свідчить про наявність значного </w:t>
      </w:r>
      <w:r w:rsidR="00C676C8">
        <w:rPr>
          <w:rFonts w:ascii="Times New Roman" w:hAnsi="Times New Roman" w:cs="Times New Roman"/>
          <w:sz w:val="28"/>
          <w:szCs w:val="28"/>
        </w:rPr>
        <w:t xml:space="preserve">професійного досвіду, які задіяні в догляді за пацієнтами з нейрохірургічною патологією. Татка тенденція демонструє стабільність кадрового складу та сформовану клінічну компетентність. Найчастіше респонденти обіймають посаду палатних медичних сестер </w:t>
      </w:r>
      <w:r w:rsidR="00C676C8">
        <w:rPr>
          <w:rFonts w:ascii="Times New Roman" w:hAnsi="Times New Roman" w:cs="Times New Roman"/>
          <w:sz w:val="28"/>
          <w:szCs w:val="28"/>
          <w:lang w:val="en-US"/>
        </w:rPr>
        <w:t>n=</w:t>
      </w:r>
      <w:r w:rsidR="00C676C8">
        <w:rPr>
          <w:rFonts w:ascii="Times New Roman" w:hAnsi="Times New Roman" w:cs="Times New Roman"/>
          <w:sz w:val="28"/>
          <w:szCs w:val="28"/>
        </w:rPr>
        <w:t xml:space="preserve"> 15(75.00 ±9,7), що відповідає потреб</w:t>
      </w:r>
      <w:r w:rsidR="00375890">
        <w:rPr>
          <w:rFonts w:ascii="Times New Roman" w:hAnsi="Times New Roman" w:cs="Times New Roman"/>
          <w:sz w:val="28"/>
          <w:szCs w:val="28"/>
        </w:rPr>
        <w:t xml:space="preserve">ам нейрохірургічного відділення,де догляд за тяжкими пацієнтами, участь в оперативних втручаннях і забезпечення інтенсивної терапії є критично важливим складовим щоденної роботи. </w:t>
      </w:r>
    </w:p>
    <w:p w14:paraId="5070330A" w14:textId="77777777" w:rsidR="00375890" w:rsidRDefault="00375890" w:rsidP="00375890">
      <w:pPr>
        <w:rPr>
          <w:rFonts w:ascii="Times New Roman" w:hAnsi="Times New Roman" w:cs="Times New Roman"/>
          <w:sz w:val="28"/>
          <w:szCs w:val="28"/>
        </w:rPr>
      </w:pPr>
      <w:r>
        <w:rPr>
          <w:rFonts w:ascii="Times New Roman" w:hAnsi="Times New Roman" w:cs="Times New Roman"/>
          <w:sz w:val="28"/>
          <w:szCs w:val="28"/>
        </w:rPr>
        <w:t xml:space="preserve">Разом із тим лише частина опитаних вважає, що штатний розпис повністю відповідає фактичному навантаженню на персонал. Більшість респондентів повідомили про часткову відповідність або постійний дефіцит кадрового забезпечення </w:t>
      </w:r>
      <w:r w:rsidRPr="00375890">
        <w:rPr>
          <w:rFonts w:ascii="Times New Roman" w:hAnsi="Times New Roman" w:cs="Times New Roman"/>
          <w:sz w:val="28"/>
          <w:szCs w:val="28"/>
          <w:lang w:val="en-US"/>
        </w:rPr>
        <w:t xml:space="preserve">n= </w:t>
      </w:r>
      <w:r w:rsidRPr="00375890">
        <w:rPr>
          <w:rFonts w:ascii="Times New Roman" w:hAnsi="Times New Roman" w:cs="Times New Roman"/>
          <w:sz w:val="28"/>
          <w:szCs w:val="28"/>
        </w:rPr>
        <w:t>5</w:t>
      </w:r>
      <w:r>
        <w:rPr>
          <w:rFonts w:ascii="Times New Roman" w:hAnsi="Times New Roman" w:cs="Times New Roman"/>
          <w:sz w:val="28"/>
          <w:szCs w:val="28"/>
        </w:rPr>
        <w:t xml:space="preserve"> (</w:t>
      </w:r>
      <w:r w:rsidRPr="00375890">
        <w:rPr>
          <w:rFonts w:ascii="Times New Roman" w:hAnsi="Times New Roman" w:cs="Times New Roman"/>
          <w:sz w:val="28"/>
          <w:szCs w:val="28"/>
        </w:rPr>
        <w:t>25.00 ±9,7</w:t>
      </w:r>
      <w:r>
        <w:rPr>
          <w:rFonts w:ascii="Times New Roman" w:hAnsi="Times New Roman" w:cs="Times New Roman"/>
          <w:sz w:val="28"/>
          <w:szCs w:val="28"/>
        </w:rPr>
        <w:t xml:space="preserve">), це переважно медичні сестри, які мають стаж понад 5 років, що створює передумови для хронічного перенавантаження, підвищення професійного стресу, порушення балансу робочого часу і , як наслідок, зниження якості медичного догляду. Така ситуація вказує на необхідність перегляду чисельності штатних одиниць з урахуванням реальної кількості пацієнтів, тяжкості їх стану та інтенсивності догляду. </w:t>
      </w:r>
    </w:p>
    <w:p w14:paraId="7B62E62A" w14:textId="77777777" w:rsidR="00375890" w:rsidRDefault="00375890" w:rsidP="005116EF">
      <w:pPr>
        <w:rPr>
          <w:rFonts w:ascii="Times New Roman" w:hAnsi="Times New Roman" w:cs="Times New Roman"/>
          <w:sz w:val="28"/>
          <w:szCs w:val="28"/>
        </w:rPr>
      </w:pPr>
      <w:r>
        <w:rPr>
          <w:rFonts w:ascii="Times New Roman" w:hAnsi="Times New Roman" w:cs="Times New Roman"/>
          <w:sz w:val="28"/>
          <w:szCs w:val="28"/>
        </w:rPr>
        <w:lastRenderedPageBreak/>
        <w:t>Аналіз відповідностей також засвідчив, що у значної частини медичних сестер чіткість розподілу функціональних обов’язків</w:t>
      </w:r>
      <w:r w:rsidR="005116EF">
        <w:rPr>
          <w:rFonts w:ascii="Times New Roman" w:hAnsi="Times New Roman" w:cs="Times New Roman"/>
          <w:sz w:val="28"/>
          <w:szCs w:val="28"/>
        </w:rPr>
        <w:t xml:space="preserve"> залишається частковою або не чіткою </w:t>
      </w:r>
      <w:r w:rsidR="005116EF" w:rsidRPr="005116EF">
        <w:rPr>
          <w:rFonts w:ascii="Times New Roman" w:hAnsi="Times New Roman" w:cs="Times New Roman"/>
          <w:sz w:val="28"/>
          <w:szCs w:val="28"/>
        </w:rPr>
        <w:t>n= 7</w:t>
      </w:r>
      <w:r w:rsidR="005116EF">
        <w:rPr>
          <w:rFonts w:ascii="Times New Roman" w:hAnsi="Times New Roman" w:cs="Times New Roman"/>
          <w:sz w:val="28"/>
          <w:szCs w:val="28"/>
        </w:rPr>
        <w:t>(</w:t>
      </w:r>
      <w:r w:rsidR="005116EF" w:rsidRPr="005116EF">
        <w:rPr>
          <w:rFonts w:ascii="Times New Roman" w:hAnsi="Times New Roman" w:cs="Times New Roman"/>
          <w:sz w:val="28"/>
          <w:szCs w:val="28"/>
        </w:rPr>
        <w:t>35.00  ±10,7</w:t>
      </w:r>
      <w:r w:rsidR="005116EF">
        <w:rPr>
          <w:rFonts w:ascii="Times New Roman" w:hAnsi="Times New Roman" w:cs="Times New Roman"/>
          <w:sz w:val="28"/>
          <w:szCs w:val="28"/>
        </w:rPr>
        <w:t>). Це свідчить про потребу актуалізації посадових інструкцій, уніфікації ролей і функцій відповідності до сучасних стандартів сестринської практики. Нечіткість обов’язків призводить до дублювання функцій, нерівномірного розподілу навантаження між членами колективу та знижує ефективність роботи всієї команди.</w:t>
      </w:r>
    </w:p>
    <w:p w14:paraId="1C24C9CD" w14:textId="77777777" w:rsidR="005116EF" w:rsidRDefault="005116EF" w:rsidP="005116EF">
      <w:pPr>
        <w:rPr>
          <w:rFonts w:ascii="Times New Roman" w:hAnsi="Times New Roman" w:cs="Times New Roman"/>
          <w:sz w:val="28"/>
          <w:szCs w:val="28"/>
        </w:rPr>
      </w:pPr>
      <w:r>
        <w:rPr>
          <w:rFonts w:ascii="Times New Roman" w:hAnsi="Times New Roman" w:cs="Times New Roman"/>
          <w:sz w:val="28"/>
          <w:szCs w:val="28"/>
        </w:rPr>
        <w:t>Попри значні організаційні недоліки, більшість опитаних респондентів оцінюють свій рівень професійної відповідальності, як високий або дуже високий. Це свідчить про сформовану професійну свідомість і глибоке усвідомлення значущості своєї ролі у структурі медичної допомоги. Водночас лише незначна частина сестер бере активну участь у прийняті клінічних рішень (таблиця 2.3)</w:t>
      </w:r>
      <w:r w:rsidR="00D8648B">
        <w:rPr>
          <w:rFonts w:ascii="Times New Roman" w:hAnsi="Times New Roman" w:cs="Times New Roman"/>
          <w:sz w:val="28"/>
          <w:szCs w:val="28"/>
        </w:rPr>
        <w:t>, у більшості випадків така участь реалізується лише за ініціативи лікаря.</w:t>
      </w:r>
    </w:p>
    <w:p w14:paraId="4A5E90B8" w14:textId="77777777" w:rsidR="00CC7B11" w:rsidRDefault="00CC7B11" w:rsidP="005116EF">
      <w:pPr>
        <w:rPr>
          <w:rFonts w:ascii="Times New Roman" w:hAnsi="Times New Roman" w:cs="Times New Roman"/>
          <w:sz w:val="28"/>
          <w:szCs w:val="28"/>
        </w:rPr>
      </w:pPr>
    </w:p>
    <w:p w14:paraId="28E2B51E" w14:textId="77777777" w:rsidR="005116EF" w:rsidRPr="00CC7B11" w:rsidRDefault="00CC7B11" w:rsidP="005116EF">
      <w:pPr>
        <w:rPr>
          <w:rFonts w:ascii="Times New Roman" w:hAnsi="Times New Roman" w:cs="Times New Roman"/>
          <w:b/>
          <w:sz w:val="28"/>
          <w:szCs w:val="28"/>
        </w:rPr>
      </w:pPr>
      <w:r w:rsidRPr="00CC7B11">
        <w:rPr>
          <w:rFonts w:ascii="Times New Roman" w:hAnsi="Times New Roman" w:cs="Times New Roman"/>
          <w:b/>
          <w:sz w:val="28"/>
          <w:szCs w:val="28"/>
        </w:rPr>
        <w:t xml:space="preserve">Оцінка відповідальності та покладених обов’язків </w:t>
      </w:r>
      <w:r>
        <w:rPr>
          <w:rFonts w:ascii="Times New Roman" w:hAnsi="Times New Roman" w:cs="Times New Roman"/>
          <w:b/>
          <w:sz w:val="28"/>
          <w:szCs w:val="28"/>
        </w:rPr>
        <w:t xml:space="preserve">          </w:t>
      </w:r>
      <w:r w:rsidRPr="00CC7B11">
        <w:rPr>
          <w:rFonts w:ascii="Times New Roman" w:hAnsi="Times New Roman" w:cs="Times New Roman"/>
          <w:b/>
          <w:i/>
          <w:sz w:val="28"/>
          <w:szCs w:val="28"/>
        </w:rPr>
        <w:t>Таблиця 2.3</w:t>
      </w:r>
    </w:p>
    <w:tbl>
      <w:tblPr>
        <w:tblStyle w:val="a8"/>
        <w:tblW w:w="0" w:type="auto"/>
        <w:tblLook w:val="04A0" w:firstRow="1" w:lastRow="0" w:firstColumn="1" w:lastColumn="0" w:noHBand="0" w:noVBand="1"/>
      </w:tblPr>
      <w:tblGrid>
        <w:gridCol w:w="3031"/>
        <w:gridCol w:w="1371"/>
        <w:gridCol w:w="1942"/>
        <w:gridCol w:w="1702"/>
        <w:gridCol w:w="2147"/>
      </w:tblGrid>
      <w:tr w:rsidR="005116EF" w14:paraId="4F00D5CF" w14:textId="77777777" w:rsidTr="00CA585C">
        <w:trPr>
          <w:trHeight w:val="1037"/>
        </w:trPr>
        <w:tc>
          <w:tcPr>
            <w:tcW w:w="3031" w:type="dxa"/>
            <w:tcBorders>
              <w:top w:val="single" w:sz="4" w:space="0" w:color="auto"/>
              <w:left w:val="single" w:sz="4" w:space="0" w:color="auto"/>
              <w:bottom w:val="nil"/>
            </w:tcBorders>
          </w:tcPr>
          <w:p w14:paraId="1C4B044F" w14:textId="77777777" w:rsidR="005116EF" w:rsidRPr="00CA585C" w:rsidRDefault="005116EF" w:rsidP="00CC7B11">
            <w:pPr>
              <w:ind w:firstLine="0"/>
              <w:rPr>
                <w:rFonts w:ascii="Times New Roman" w:hAnsi="Times New Roman" w:cs="Times New Roman"/>
                <w:sz w:val="28"/>
                <w:szCs w:val="28"/>
              </w:rPr>
            </w:pPr>
          </w:p>
          <w:p w14:paraId="04F11E53" w14:textId="77777777" w:rsidR="00CA585C" w:rsidRDefault="00CA585C" w:rsidP="00CC7B11">
            <w:pPr>
              <w:ind w:firstLine="0"/>
              <w:rPr>
                <w:rFonts w:ascii="Times New Roman" w:hAnsi="Times New Roman" w:cs="Times New Roman"/>
                <w:sz w:val="28"/>
                <w:szCs w:val="28"/>
              </w:rPr>
            </w:pPr>
          </w:p>
          <w:p w14:paraId="3124FE8A" w14:textId="77777777" w:rsidR="00CA585C" w:rsidRPr="00CA585C" w:rsidRDefault="00CA585C" w:rsidP="00CC7B11">
            <w:pPr>
              <w:ind w:firstLine="0"/>
              <w:rPr>
                <w:rFonts w:ascii="Times New Roman" w:hAnsi="Times New Roman" w:cs="Times New Roman"/>
                <w:sz w:val="28"/>
                <w:szCs w:val="28"/>
              </w:rPr>
            </w:pPr>
            <w:r w:rsidRPr="00CA585C">
              <w:rPr>
                <w:rFonts w:ascii="Times New Roman" w:hAnsi="Times New Roman" w:cs="Times New Roman"/>
                <w:sz w:val="28"/>
                <w:szCs w:val="28"/>
              </w:rPr>
              <w:t xml:space="preserve">Дані аналізу анкетування </w:t>
            </w:r>
          </w:p>
        </w:tc>
        <w:tc>
          <w:tcPr>
            <w:tcW w:w="7162" w:type="dxa"/>
            <w:gridSpan w:val="4"/>
          </w:tcPr>
          <w:p w14:paraId="7345CA4C" w14:textId="77777777" w:rsidR="005116EF" w:rsidRDefault="005116EF" w:rsidP="00CC7B11">
            <w:pPr>
              <w:ind w:firstLine="0"/>
              <w:rPr>
                <w:rFonts w:ascii="Times New Roman" w:hAnsi="Times New Roman" w:cs="Times New Roman"/>
                <w:sz w:val="28"/>
                <w:szCs w:val="28"/>
              </w:rPr>
            </w:pPr>
            <w:r>
              <w:rPr>
                <w:rFonts w:ascii="Times New Roman" w:hAnsi="Times New Roman" w:cs="Times New Roman"/>
                <w:sz w:val="28"/>
                <w:szCs w:val="28"/>
              </w:rPr>
              <w:t>Стаж роботи</w:t>
            </w:r>
            <w:r>
              <w:rPr>
                <w:rFonts w:ascii="Times New Roman" w:hAnsi="Times New Roman" w:cs="Times New Roman"/>
                <w:sz w:val="28"/>
                <w:szCs w:val="28"/>
                <w:lang w:val="en-US"/>
              </w:rPr>
              <w:t xml:space="preserve">   </w:t>
            </w:r>
          </w:p>
          <w:p w14:paraId="576EC177" w14:textId="77777777" w:rsidR="005116EF" w:rsidRPr="00106189" w:rsidRDefault="005116EF" w:rsidP="00CC7B11">
            <w:pPr>
              <w:ind w:firstLine="0"/>
              <w:rPr>
                <w:rFonts w:ascii="Times New Roman" w:hAnsi="Times New Roman" w:cs="Times New Roman"/>
                <w:sz w:val="28"/>
                <w:szCs w:val="28"/>
              </w:rPr>
            </w:pPr>
            <w:r>
              <w:rPr>
                <w:rFonts w:ascii="Times New Roman" w:hAnsi="Times New Roman" w:cs="Times New Roman"/>
                <w:sz w:val="28"/>
                <w:szCs w:val="28"/>
                <w:lang w:val="en-US"/>
              </w:rPr>
              <w:t>n= 20</w:t>
            </w:r>
          </w:p>
        </w:tc>
      </w:tr>
      <w:tr w:rsidR="005116EF" w14:paraId="2F15E7C6" w14:textId="77777777" w:rsidTr="00CA585C">
        <w:trPr>
          <w:trHeight w:val="1172"/>
        </w:trPr>
        <w:tc>
          <w:tcPr>
            <w:tcW w:w="3031" w:type="dxa"/>
            <w:tcBorders>
              <w:top w:val="nil"/>
              <w:left w:val="single" w:sz="4" w:space="0" w:color="auto"/>
            </w:tcBorders>
          </w:tcPr>
          <w:p w14:paraId="6E174F65" w14:textId="77777777" w:rsidR="005116EF" w:rsidRPr="00CA585C" w:rsidRDefault="005116EF" w:rsidP="00CC7B11">
            <w:pPr>
              <w:ind w:firstLine="0"/>
              <w:rPr>
                <w:rFonts w:ascii="Times New Roman" w:hAnsi="Times New Roman" w:cs="Times New Roman"/>
                <w:sz w:val="28"/>
                <w:szCs w:val="28"/>
              </w:rPr>
            </w:pPr>
          </w:p>
        </w:tc>
        <w:tc>
          <w:tcPr>
            <w:tcW w:w="1371" w:type="dxa"/>
          </w:tcPr>
          <w:p w14:paraId="0F4DD6CC" w14:textId="77777777" w:rsidR="005116EF" w:rsidRDefault="005116EF" w:rsidP="00CC7B11">
            <w:pPr>
              <w:ind w:firstLine="0"/>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en-US"/>
              </w:rPr>
              <w:t xml:space="preserve">&lt; </w:t>
            </w:r>
            <w:r>
              <w:rPr>
                <w:rFonts w:ascii="Times New Roman" w:hAnsi="Times New Roman" w:cs="Times New Roman"/>
                <w:sz w:val="28"/>
                <w:szCs w:val="28"/>
              </w:rPr>
              <w:t>1 року</w:t>
            </w:r>
          </w:p>
          <w:p w14:paraId="38360263" w14:textId="77777777" w:rsidR="005116EF" w:rsidRDefault="005116EF" w:rsidP="00CC7B11">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2</w:t>
            </w:r>
          </w:p>
          <w:p w14:paraId="0B06653D" w14:textId="77777777" w:rsidR="005116EF" w:rsidRPr="00106189" w:rsidRDefault="005116EF" w:rsidP="00CC7B11">
            <w:pPr>
              <w:ind w:firstLine="0"/>
              <w:rPr>
                <w:rFonts w:ascii="Times New Roman" w:hAnsi="Times New Roman" w:cs="Times New Roman"/>
                <w:sz w:val="28"/>
                <w:szCs w:val="28"/>
              </w:rPr>
            </w:pPr>
            <w:r>
              <w:rPr>
                <w:rFonts w:ascii="Times New Roman" w:hAnsi="Times New Roman" w:cs="Times New Roman"/>
                <w:sz w:val="28"/>
                <w:szCs w:val="28"/>
              </w:rPr>
              <w:t xml:space="preserve">10.00 ±6,7 </w:t>
            </w:r>
          </w:p>
        </w:tc>
        <w:tc>
          <w:tcPr>
            <w:tcW w:w="1942" w:type="dxa"/>
          </w:tcPr>
          <w:p w14:paraId="0F667D66" w14:textId="77777777" w:rsidR="005116EF" w:rsidRDefault="005116EF" w:rsidP="00CC7B11">
            <w:pPr>
              <w:ind w:firstLine="0"/>
              <w:rPr>
                <w:rFonts w:ascii="Times New Roman" w:hAnsi="Times New Roman" w:cs="Times New Roman"/>
                <w:sz w:val="28"/>
                <w:szCs w:val="28"/>
              </w:rPr>
            </w:pPr>
            <w:r>
              <w:rPr>
                <w:rFonts w:ascii="Times New Roman" w:hAnsi="Times New Roman" w:cs="Times New Roman"/>
                <w:sz w:val="28"/>
                <w:szCs w:val="28"/>
                <w:lang w:val="en-US"/>
              </w:rPr>
              <w:t xml:space="preserve">1-5 </w:t>
            </w:r>
            <w:r>
              <w:rPr>
                <w:rFonts w:ascii="Times New Roman" w:hAnsi="Times New Roman" w:cs="Times New Roman"/>
                <w:sz w:val="28"/>
                <w:szCs w:val="28"/>
              </w:rPr>
              <w:t>років</w:t>
            </w:r>
          </w:p>
          <w:p w14:paraId="69E57A49" w14:textId="77777777" w:rsidR="005116EF" w:rsidRDefault="005116EF" w:rsidP="00CC7B11">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4</w:t>
            </w:r>
          </w:p>
          <w:p w14:paraId="23912042" w14:textId="77777777" w:rsidR="005116EF" w:rsidRDefault="005116EF" w:rsidP="00CC7B11">
            <w:pPr>
              <w:ind w:firstLine="0"/>
              <w:rPr>
                <w:rFonts w:ascii="Times New Roman" w:hAnsi="Times New Roman" w:cs="Times New Roman"/>
                <w:sz w:val="28"/>
                <w:szCs w:val="28"/>
              </w:rPr>
            </w:pPr>
            <w:r>
              <w:rPr>
                <w:rFonts w:ascii="Times New Roman" w:hAnsi="Times New Roman" w:cs="Times New Roman"/>
                <w:sz w:val="28"/>
                <w:szCs w:val="28"/>
              </w:rPr>
              <w:t>20.00±8,9</w:t>
            </w:r>
          </w:p>
          <w:p w14:paraId="118F405F" w14:textId="77777777" w:rsidR="005116EF" w:rsidRPr="00106189" w:rsidRDefault="005116EF" w:rsidP="00CC7B11">
            <w:pPr>
              <w:ind w:firstLine="0"/>
              <w:rPr>
                <w:rFonts w:ascii="Times New Roman" w:hAnsi="Times New Roman" w:cs="Times New Roman"/>
                <w:sz w:val="28"/>
                <w:szCs w:val="28"/>
              </w:rPr>
            </w:pPr>
          </w:p>
        </w:tc>
        <w:tc>
          <w:tcPr>
            <w:tcW w:w="1702" w:type="dxa"/>
          </w:tcPr>
          <w:p w14:paraId="3FA53F6C" w14:textId="77777777" w:rsidR="005116EF" w:rsidRDefault="005116EF" w:rsidP="00CC7B11">
            <w:pPr>
              <w:ind w:firstLine="0"/>
              <w:rPr>
                <w:rFonts w:ascii="Times New Roman" w:hAnsi="Times New Roman" w:cs="Times New Roman"/>
                <w:sz w:val="28"/>
                <w:szCs w:val="28"/>
              </w:rPr>
            </w:pPr>
            <w:r>
              <w:rPr>
                <w:rFonts w:ascii="Times New Roman" w:hAnsi="Times New Roman" w:cs="Times New Roman"/>
                <w:sz w:val="28"/>
                <w:szCs w:val="28"/>
              </w:rPr>
              <w:t>6- 10 років</w:t>
            </w:r>
          </w:p>
          <w:p w14:paraId="417EF3F1" w14:textId="77777777" w:rsidR="005116EF" w:rsidRDefault="005116EF" w:rsidP="00CC7B11">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9</w:t>
            </w:r>
          </w:p>
          <w:p w14:paraId="3E6138FF" w14:textId="77777777" w:rsidR="005116EF" w:rsidRPr="00106189" w:rsidRDefault="005116EF" w:rsidP="00CC7B11">
            <w:pPr>
              <w:ind w:firstLine="0"/>
              <w:rPr>
                <w:rFonts w:ascii="Times New Roman" w:hAnsi="Times New Roman" w:cs="Times New Roman"/>
                <w:sz w:val="28"/>
                <w:szCs w:val="28"/>
              </w:rPr>
            </w:pPr>
            <w:r>
              <w:rPr>
                <w:rFonts w:ascii="Times New Roman" w:hAnsi="Times New Roman" w:cs="Times New Roman"/>
                <w:sz w:val="28"/>
                <w:szCs w:val="28"/>
              </w:rPr>
              <w:t>45±11,1</w:t>
            </w:r>
          </w:p>
        </w:tc>
        <w:tc>
          <w:tcPr>
            <w:tcW w:w="2147" w:type="dxa"/>
          </w:tcPr>
          <w:p w14:paraId="32D45D50" w14:textId="77777777" w:rsidR="005116EF" w:rsidRDefault="005116EF" w:rsidP="00CC7B11">
            <w:pPr>
              <w:ind w:firstLine="0"/>
              <w:rPr>
                <w:rFonts w:ascii="Times New Roman" w:hAnsi="Times New Roman" w:cs="Times New Roman"/>
                <w:sz w:val="28"/>
                <w:szCs w:val="28"/>
              </w:rPr>
            </w:pPr>
            <w:r w:rsidRPr="004C7EAB">
              <w:rPr>
                <w:rFonts w:ascii="Times New Roman" w:hAnsi="Times New Roman" w:cs="Times New Roman"/>
                <w:sz w:val="28"/>
                <w:szCs w:val="28"/>
                <w:lang w:val="en-US"/>
              </w:rPr>
              <w:t>&gt;</w:t>
            </w:r>
            <w:r>
              <w:rPr>
                <w:rFonts w:ascii="Times New Roman" w:hAnsi="Times New Roman" w:cs="Times New Roman"/>
                <w:sz w:val="28"/>
                <w:szCs w:val="28"/>
              </w:rPr>
              <w:t xml:space="preserve"> </w:t>
            </w:r>
            <w:r w:rsidRPr="004C7EAB">
              <w:rPr>
                <w:rFonts w:ascii="Times New Roman" w:hAnsi="Times New Roman" w:cs="Times New Roman"/>
                <w:sz w:val="28"/>
                <w:szCs w:val="28"/>
              </w:rPr>
              <w:t>10 років</w:t>
            </w:r>
          </w:p>
          <w:p w14:paraId="180C9544" w14:textId="77777777" w:rsidR="005116EF" w:rsidRDefault="005116EF" w:rsidP="00CC7B11">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5</w:t>
            </w:r>
          </w:p>
          <w:p w14:paraId="35C704F4" w14:textId="77777777" w:rsidR="005116EF" w:rsidRPr="00106189" w:rsidRDefault="005116EF" w:rsidP="00CC7B11">
            <w:pPr>
              <w:ind w:firstLine="0"/>
              <w:rPr>
                <w:rFonts w:ascii="Times New Roman" w:hAnsi="Times New Roman" w:cs="Times New Roman"/>
                <w:sz w:val="28"/>
                <w:szCs w:val="28"/>
              </w:rPr>
            </w:pPr>
            <w:r>
              <w:rPr>
                <w:rFonts w:ascii="Times New Roman" w:hAnsi="Times New Roman" w:cs="Times New Roman"/>
                <w:sz w:val="28"/>
                <w:szCs w:val="28"/>
              </w:rPr>
              <w:t>25.00 ±9,7</w:t>
            </w:r>
          </w:p>
        </w:tc>
      </w:tr>
      <w:tr w:rsidR="00CC7B11" w14:paraId="422154E4" w14:textId="77777777" w:rsidTr="00CC7B11">
        <w:trPr>
          <w:trHeight w:val="558"/>
        </w:trPr>
        <w:tc>
          <w:tcPr>
            <w:tcW w:w="10193" w:type="dxa"/>
            <w:gridSpan w:val="5"/>
          </w:tcPr>
          <w:p w14:paraId="76695651" w14:textId="77777777" w:rsidR="00CC7B11" w:rsidRPr="004C7EAB" w:rsidRDefault="00CC7B11" w:rsidP="00CC7B11">
            <w:pPr>
              <w:ind w:firstLine="0"/>
              <w:jc w:val="center"/>
              <w:rPr>
                <w:rFonts w:ascii="Times New Roman" w:hAnsi="Times New Roman" w:cs="Times New Roman"/>
                <w:sz w:val="28"/>
                <w:szCs w:val="28"/>
                <w:lang w:val="en-US"/>
              </w:rPr>
            </w:pPr>
            <w:r>
              <w:rPr>
                <w:rFonts w:ascii="Times New Roman" w:hAnsi="Times New Roman" w:cs="Times New Roman"/>
                <w:sz w:val="28"/>
                <w:szCs w:val="28"/>
              </w:rPr>
              <w:t>Рівень професійної відповідальності</w:t>
            </w:r>
          </w:p>
        </w:tc>
      </w:tr>
      <w:tr w:rsidR="005116EF" w14:paraId="6C9F2BFF" w14:textId="77777777" w:rsidTr="00CC7B11">
        <w:trPr>
          <w:trHeight w:val="1037"/>
        </w:trPr>
        <w:tc>
          <w:tcPr>
            <w:tcW w:w="3031" w:type="dxa"/>
          </w:tcPr>
          <w:p w14:paraId="13C28539" w14:textId="77777777" w:rsidR="00CC7B11" w:rsidRPr="005116EF" w:rsidRDefault="005116EF" w:rsidP="00CC7B11">
            <w:pPr>
              <w:ind w:firstLine="0"/>
              <w:rPr>
                <w:rFonts w:ascii="Times New Roman" w:hAnsi="Times New Roman" w:cs="Times New Roman"/>
                <w:sz w:val="28"/>
                <w:szCs w:val="28"/>
              </w:rPr>
            </w:pPr>
            <w:r w:rsidRPr="005116EF">
              <w:rPr>
                <w:rFonts w:ascii="Times New Roman" w:hAnsi="Times New Roman" w:cs="Times New Roman"/>
                <w:sz w:val="28"/>
                <w:szCs w:val="28"/>
              </w:rPr>
              <w:t xml:space="preserve">Низький </w:t>
            </w:r>
          </w:p>
          <w:p w14:paraId="287D9FBE" w14:textId="77777777" w:rsidR="005116EF" w:rsidRPr="005116EF" w:rsidRDefault="005116EF" w:rsidP="00CC7B11">
            <w:pPr>
              <w:ind w:firstLine="0"/>
              <w:rPr>
                <w:rFonts w:ascii="Times New Roman" w:hAnsi="Times New Roman" w:cs="Times New Roman"/>
                <w:sz w:val="28"/>
                <w:szCs w:val="28"/>
              </w:rPr>
            </w:pPr>
          </w:p>
        </w:tc>
        <w:tc>
          <w:tcPr>
            <w:tcW w:w="1371" w:type="dxa"/>
          </w:tcPr>
          <w:p w14:paraId="76661329" w14:textId="77777777" w:rsidR="00CC7B11" w:rsidRDefault="00CC7B11" w:rsidP="00CC7B11">
            <w:pPr>
              <w:ind w:firstLine="0"/>
              <w:rPr>
                <w:rFonts w:ascii="Times New Roman" w:hAnsi="Times New Roman" w:cs="Times New Roman"/>
                <w:sz w:val="28"/>
                <w:szCs w:val="28"/>
              </w:rPr>
            </w:pPr>
            <w:r>
              <w:rPr>
                <w:rFonts w:ascii="Times New Roman" w:hAnsi="Times New Roman" w:cs="Times New Roman"/>
                <w:sz w:val="28"/>
                <w:szCs w:val="28"/>
                <w:lang w:val="en-US"/>
              </w:rPr>
              <w:t>n=</w:t>
            </w:r>
            <w:r>
              <w:rPr>
                <w:rFonts w:ascii="Times New Roman" w:hAnsi="Times New Roman" w:cs="Times New Roman"/>
                <w:sz w:val="28"/>
                <w:szCs w:val="28"/>
              </w:rPr>
              <w:t>0</w:t>
            </w:r>
          </w:p>
          <w:p w14:paraId="44FA159D" w14:textId="77777777" w:rsidR="005116EF" w:rsidRDefault="00CC7B11" w:rsidP="00CC7B11">
            <w:pPr>
              <w:ind w:firstLine="0"/>
              <w:rPr>
                <w:rFonts w:ascii="Times New Roman" w:hAnsi="Times New Roman" w:cs="Times New Roman"/>
                <w:b/>
                <w:sz w:val="28"/>
                <w:szCs w:val="28"/>
              </w:rPr>
            </w:pPr>
            <w:r>
              <w:rPr>
                <w:rFonts w:ascii="Times New Roman" w:hAnsi="Times New Roman" w:cs="Times New Roman"/>
                <w:sz w:val="28"/>
                <w:szCs w:val="28"/>
              </w:rPr>
              <w:t>4,54±4,34</w:t>
            </w:r>
          </w:p>
        </w:tc>
        <w:tc>
          <w:tcPr>
            <w:tcW w:w="1942" w:type="dxa"/>
          </w:tcPr>
          <w:p w14:paraId="491BFC7B" w14:textId="77777777" w:rsidR="005116EF" w:rsidRDefault="005116EF" w:rsidP="00CC7B11">
            <w:pPr>
              <w:ind w:firstLine="0"/>
              <w:jc w:val="left"/>
              <w:rPr>
                <w:rFonts w:ascii="Times New Roman" w:hAnsi="Times New Roman" w:cs="Times New Roman"/>
                <w:sz w:val="28"/>
                <w:szCs w:val="28"/>
              </w:rPr>
            </w:pPr>
            <w:r w:rsidRPr="00505933">
              <w:rPr>
                <w:rFonts w:ascii="Times New Roman" w:hAnsi="Times New Roman" w:cs="Times New Roman"/>
                <w:sz w:val="28"/>
                <w:szCs w:val="28"/>
                <w:lang w:val="en-US"/>
              </w:rPr>
              <w:t xml:space="preserve">n= </w:t>
            </w:r>
            <w:r>
              <w:rPr>
                <w:rFonts w:ascii="Times New Roman" w:hAnsi="Times New Roman" w:cs="Times New Roman"/>
                <w:sz w:val="28"/>
                <w:szCs w:val="28"/>
              </w:rPr>
              <w:t>0</w:t>
            </w:r>
          </w:p>
          <w:p w14:paraId="51B1C95C" w14:textId="77777777" w:rsidR="005116EF" w:rsidRPr="00106189" w:rsidRDefault="005116EF" w:rsidP="00CC7B11">
            <w:pPr>
              <w:ind w:firstLine="0"/>
              <w:jc w:val="left"/>
            </w:pPr>
            <w:r>
              <w:rPr>
                <w:rFonts w:ascii="Times New Roman" w:hAnsi="Times New Roman" w:cs="Times New Roman"/>
                <w:sz w:val="28"/>
                <w:szCs w:val="28"/>
              </w:rPr>
              <w:t>4,54±4,34</w:t>
            </w:r>
          </w:p>
        </w:tc>
        <w:tc>
          <w:tcPr>
            <w:tcW w:w="1702" w:type="dxa"/>
          </w:tcPr>
          <w:p w14:paraId="2C869D9F" w14:textId="77777777" w:rsidR="00CC7B11" w:rsidRDefault="00CC7B11" w:rsidP="00CC7B11">
            <w:pPr>
              <w:ind w:firstLine="0"/>
              <w:jc w:val="left"/>
              <w:rPr>
                <w:rFonts w:ascii="Times New Roman" w:hAnsi="Times New Roman" w:cs="Times New Roman"/>
                <w:sz w:val="28"/>
                <w:szCs w:val="28"/>
              </w:rPr>
            </w:pPr>
            <w:r w:rsidRPr="00EA43DF">
              <w:rPr>
                <w:rFonts w:ascii="Times New Roman" w:hAnsi="Times New Roman" w:cs="Times New Roman"/>
                <w:sz w:val="28"/>
                <w:szCs w:val="28"/>
                <w:lang w:val="en-US"/>
              </w:rPr>
              <w:t xml:space="preserve">n= </w:t>
            </w:r>
            <w:r>
              <w:rPr>
                <w:rFonts w:ascii="Times New Roman" w:hAnsi="Times New Roman" w:cs="Times New Roman"/>
                <w:sz w:val="28"/>
                <w:szCs w:val="28"/>
              </w:rPr>
              <w:t>0</w:t>
            </w:r>
          </w:p>
          <w:p w14:paraId="4359B660" w14:textId="77777777" w:rsidR="005116EF" w:rsidRPr="00382F4A" w:rsidRDefault="00CC7B11" w:rsidP="00CC7B11">
            <w:pPr>
              <w:ind w:firstLine="0"/>
              <w:jc w:val="left"/>
            </w:pPr>
            <w:r>
              <w:rPr>
                <w:rFonts w:ascii="Times New Roman" w:hAnsi="Times New Roman" w:cs="Times New Roman"/>
                <w:sz w:val="28"/>
                <w:szCs w:val="28"/>
              </w:rPr>
              <w:t>4,54±4,34</w:t>
            </w:r>
          </w:p>
        </w:tc>
        <w:tc>
          <w:tcPr>
            <w:tcW w:w="2147" w:type="dxa"/>
          </w:tcPr>
          <w:p w14:paraId="63B66401" w14:textId="77777777" w:rsidR="005116EF" w:rsidRDefault="005116EF" w:rsidP="00CC7B11">
            <w:pPr>
              <w:ind w:firstLine="0"/>
              <w:jc w:val="left"/>
              <w:rPr>
                <w:rFonts w:ascii="Times New Roman" w:hAnsi="Times New Roman" w:cs="Times New Roman"/>
                <w:sz w:val="28"/>
                <w:szCs w:val="28"/>
              </w:rPr>
            </w:pPr>
            <w:r w:rsidRPr="00505933">
              <w:rPr>
                <w:rFonts w:ascii="Times New Roman" w:hAnsi="Times New Roman" w:cs="Times New Roman"/>
                <w:sz w:val="28"/>
                <w:szCs w:val="28"/>
                <w:lang w:val="en-US"/>
              </w:rPr>
              <w:t xml:space="preserve">n= </w:t>
            </w:r>
            <w:r>
              <w:rPr>
                <w:rFonts w:ascii="Times New Roman" w:hAnsi="Times New Roman" w:cs="Times New Roman"/>
                <w:sz w:val="28"/>
                <w:szCs w:val="28"/>
              </w:rPr>
              <w:t>0</w:t>
            </w:r>
          </w:p>
          <w:p w14:paraId="6727601D" w14:textId="77777777" w:rsidR="005116EF" w:rsidRPr="00106189" w:rsidRDefault="005116EF" w:rsidP="00CC7B11">
            <w:pPr>
              <w:ind w:firstLine="0"/>
              <w:jc w:val="left"/>
            </w:pPr>
            <w:r>
              <w:rPr>
                <w:rFonts w:ascii="Times New Roman" w:hAnsi="Times New Roman" w:cs="Times New Roman"/>
                <w:sz w:val="28"/>
                <w:szCs w:val="28"/>
              </w:rPr>
              <w:t>4,54±4,34</w:t>
            </w:r>
          </w:p>
        </w:tc>
      </w:tr>
      <w:tr w:rsidR="005116EF" w14:paraId="46155C9F" w14:textId="77777777" w:rsidTr="00CC7B11">
        <w:trPr>
          <w:trHeight w:val="165"/>
        </w:trPr>
        <w:tc>
          <w:tcPr>
            <w:tcW w:w="3031" w:type="dxa"/>
          </w:tcPr>
          <w:p w14:paraId="3167D252" w14:textId="77777777" w:rsidR="005116EF" w:rsidRPr="005116EF" w:rsidRDefault="00CC7B11" w:rsidP="00CC7B11">
            <w:pPr>
              <w:ind w:firstLine="0"/>
              <w:rPr>
                <w:rFonts w:ascii="Times New Roman" w:hAnsi="Times New Roman" w:cs="Times New Roman"/>
                <w:sz w:val="28"/>
                <w:szCs w:val="28"/>
              </w:rPr>
            </w:pPr>
            <w:r>
              <w:rPr>
                <w:rFonts w:ascii="Times New Roman" w:hAnsi="Times New Roman" w:cs="Times New Roman"/>
                <w:sz w:val="28"/>
                <w:szCs w:val="28"/>
              </w:rPr>
              <w:t xml:space="preserve">Середній </w:t>
            </w:r>
          </w:p>
        </w:tc>
        <w:tc>
          <w:tcPr>
            <w:tcW w:w="1371" w:type="dxa"/>
          </w:tcPr>
          <w:p w14:paraId="76FC50DA" w14:textId="77777777" w:rsidR="005116EF" w:rsidRDefault="005116EF" w:rsidP="00CC7B11">
            <w:pPr>
              <w:ind w:firstLine="0"/>
              <w:rPr>
                <w:rFonts w:ascii="Times New Roman" w:hAnsi="Times New Roman" w:cs="Times New Roman"/>
                <w:sz w:val="28"/>
                <w:szCs w:val="28"/>
              </w:rPr>
            </w:pPr>
            <w:r>
              <w:rPr>
                <w:rFonts w:ascii="Times New Roman" w:hAnsi="Times New Roman" w:cs="Times New Roman"/>
                <w:sz w:val="28"/>
                <w:szCs w:val="28"/>
                <w:lang w:val="en-US"/>
              </w:rPr>
              <w:t>n=</w:t>
            </w:r>
            <w:r>
              <w:rPr>
                <w:rFonts w:ascii="Times New Roman" w:hAnsi="Times New Roman" w:cs="Times New Roman"/>
                <w:sz w:val="28"/>
                <w:szCs w:val="28"/>
              </w:rPr>
              <w:t>0</w:t>
            </w:r>
          </w:p>
          <w:p w14:paraId="48B6BCD2" w14:textId="77777777" w:rsidR="005116EF" w:rsidRPr="00106189" w:rsidRDefault="005116EF" w:rsidP="00CC7B11">
            <w:pPr>
              <w:ind w:firstLine="0"/>
              <w:rPr>
                <w:rFonts w:ascii="Times New Roman" w:hAnsi="Times New Roman" w:cs="Times New Roman"/>
                <w:b/>
                <w:sz w:val="28"/>
                <w:szCs w:val="28"/>
              </w:rPr>
            </w:pPr>
            <w:r>
              <w:rPr>
                <w:rFonts w:ascii="Times New Roman" w:hAnsi="Times New Roman" w:cs="Times New Roman"/>
                <w:sz w:val="28"/>
                <w:szCs w:val="28"/>
              </w:rPr>
              <w:t xml:space="preserve">4,54±4,34 </w:t>
            </w:r>
          </w:p>
        </w:tc>
        <w:tc>
          <w:tcPr>
            <w:tcW w:w="1942" w:type="dxa"/>
          </w:tcPr>
          <w:p w14:paraId="2576A76C" w14:textId="77777777" w:rsidR="005116EF" w:rsidRDefault="005116EF" w:rsidP="00CC7B11">
            <w:pPr>
              <w:ind w:firstLine="0"/>
              <w:jc w:val="left"/>
              <w:rPr>
                <w:rFonts w:ascii="Times New Roman" w:hAnsi="Times New Roman" w:cs="Times New Roman"/>
                <w:sz w:val="28"/>
                <w:szCs w:val="28"/>
              </w:rPr>
            </w:pPr>
            <w:r w:rsidRPr="007F63F5">
              <w:rPr>
                <w:rFonts w:ascii="Times New Roman" w:hAnsi="Times New Roman" w:cs="Times New Roman"/>
                <w:sz w:val="28"/>
                <w:szCs w:val="28"/>
                <w:lang w:val="en-US"/>
              </w:rPr>
              <w:t xml:space="preserve">n= </w:t>
            </w:r>
            <w:r>
              <w:rPr>
                <w:rFonts w:ascii="Times New Roman" w:hAnsi="Times New Roman" w:cs="Times New Roman"/>
                <w:sz w:val="28"/>
                <w:szCs w:val="28"/>
              </w:rPr>
              <w:t>1</w:t>
            </w:r>
          </w:p>
          <w:p w14:paraId="5401999F" w14:textId="77777777" w:rsidR="005116EF" w:rsidRPr="00106189" w:rsidRDefault="005116EF" w:rsidP="00CC7B11">
            <w:pPr>
              <w:ind w:firstLine="0"/>
              <w:jc w:val="left"/>
            </w:pPr>
            <w:r>
              <w:rPr>
                <w:rFonts w:ascii="Times New Roman" w:hAnsi="Times New Roman" w:cs="Times New Roman"/>
                <w:sz w:val="28"/>
                <w:szCs w:val="28"/>
              </w:rPr>
              <w:t>5.00 ±4,9</w:t>
            </w:r>
          </w:p>
        </w:tc>
        <w:tc>
          <w:tcPr>
            <w:tcW w:w="1702" w:type="dxa"/>
          </w:tcPr>
          <w:p w14:paraId="5C6F5C3A" w14:textId="77777777" w:rsidR="00CC7B11" w:rsidRDefault="00CC7B11" w:rsidP="00CC7B11">
            <w:pPr>
              <w:ind w:firstLine="0"/>
              <w:jc w:val="left"/>
              <w:rPr>
                <w:rFonts w:ascii="Times New Roman" w:hAnsi="Times New Roman" w:cs="Times New Roman"/>
                <w:sz w:val="28"/>
                <w:szCs w:val="28"/>
              </w:rPr>
            </w:pPr>
            <w:r w:rsidRPr="00505933">
              <w:rPr>
                <w:rFonts w:ascii="Times New Roman" w:hAnsi="Times New Roman" w:cs="Times New Roman"/>
                <w:sz w:val="28"/>
                <w:szCs w:val="28"/>
                <w:lang w:val="en-US"/>
              </w:rPr>
              <w:t>n=</w:t>
            </w:r>
            <w:r>
              <w:rPr>
                <w:rFonts w:ascii="Times New Roman" w:hAnsi="Times New Roman" w:cs="Times New Roman"/>
                <w:sz w:val="28"/>
                <w:szCs w:val="28"/>
              </w:rPr>
              <w:t xml:space="preserve"> 1</w:t>
            </w:r>
            <w:r w:rsidRPr="00505933">
              <w:rPr>
                <w:rFonts w:ascii="Times New Roman" w:hAnsi="Times New Roman" w:cs="Times New Roman"/>
                <w:sz w:val="28"/>
                <w:szCs w:val="28"/>
                <w:lang w:val="en-US"/>
              </w:rPr>
              <w:t xml:space="preserve"> </w:t>
            </w:r>
          </w:p>
          <w:p w14:paraId="3731F363" w14:textId="77777777" w:rsidR="005116EF" w:rsidRPr="00106189" w:rsidRDefault="00CC7B11" w:rsidP="00CC7B11">
            <w:pPr>
              <w:ind w:firstLine="0"/>
              <w:jc w:val="left"/>
            </w:pPr>
            <w:r>
              <w:rPr>
                <w:rFonts w:ascii="Times New Roman" w:hAnsi="Times New Roman" w:cs="Times New Roman"/>
                <w:sz w:val="28"/>
                <w:szCs w:val="28"/>
              </w:rPr>
              <w:t>5.00 ±4,9</w:t>
            </w:r>
          </w:p>
        </w:tc>
        <w:tc>
          <w:tcPr>
            <w:tcW w:w="2147" w:type="dxa"/>
          </w:tcPr>
          <w:p w14:paraId="12530066" w14:textId="77777777" w:rsidR="00CC7B11" w:rsidRDefault="00CC7B11" w:rsidP="00CC7B11">
            <w:pPr>
              <w:ind w:firstLine="0"/>
              <w:jc w:val="left"/>
              <w:rPr>
                <w:rFonts w:ascii="Times New Roman" w:hAnsi="Times New Roman" w:cs="Times New Roman"/>
                <w:sz w:val="28"/>
                <w:szCs w:val="28"/>
              </w:rPr>
            </w:pPr>
            <w:r w:rsidRPr="00EA43DF">
              <w:rPr>
                <w:rFonts w:ascii="Times New Roman" w:hAnsi="Times New Roman" w:cs="Times New Roman"/>
                <w:sz w:val="28"/>
                <w:szCs w:val="28"/>
                <w:lang w:val="en-US"/>
              </w:rPr>
              <w:t xml:space="preserve">n= </w:t>
            </w:r>
            <w:r>
              <w:rPr>
                <w:rFonts w:ascii="Times New Roman" w:hAnsi="Times New Roman" w:cs="Times New Roman"/>
                <w:sz w:val="28"/>
                <w:szCs w:val="28"/>
              </w:rPr>
              <w:t>0</w:t>
            </w:r>
          </w:p>
          <w:p w14:paraId="1542FDF5" w14:textId="77777777" w:rsidR="005116EF" w:rsidRPr="00106189" w:rsidRDefault="00CC7B11" w:rsidP="00CC7B11">
            <w:pPr>
              <w:ind w:firstLine="0"/>
              <w:jc w:val="left"/>
            </w:pPr>
            <w:r>
              <w:rPr>
                <w:rFonts w:ascii="Times New Roman" w:hAnsi="Times New Roman" w:cs="Times New Roman"/>
                <w:sz w:val="28"/>
                <w:szCs w:val="28"/>
              </w:rPr>
              <w:t>4,54±4,34</w:t>
            </w:r>
          </w:p>
        </w:tc>
      </w:tr>
      <w:tr w:rsidR="005116EF" w14:paraId="7902FA50" w14:textId="77777777" w:rsidTr="00CC7B11">
        <w:trPr>
          <w:trHeight w:val="131"/>
        </w:trPr>
        <w:tc>
          <w:tcPr>
            <w:tcW w:w="3031" w:type="dxa"/>
          </w:tcPr>
          <w:p w14:paraId="3C8F1794" w14:textId="77777777" w:rsidR="005116EF" w:rsidRPr="005116EF" w:rsidRDefault="00CC7B11" w:rsidP="00CC7B11">
            <w:pPr>
              <w:ind w:firstLine="0"/>
              <w:rPr>
                <w:rFonts w:ascii="Times New Roman" w:hAnsi="Times New Roman" w:cs="Times New Roman"/>
                <w:sz w:val="28"/>
                <w:szCs w:val="28"/>
              </w:rPr>
            </w:pPr>
            <w:r>
              <w:rPr>
                <w:rFonts w:ascii="Times New Roman" w:hAnsi="Times New Roman" w:cs="Times New Roman"/>
                <w:sz w:val="28"/>
                <w:szCs w:val="28"/>
              </w:rPr>
              <w:t xml:space="preserve">Високий </w:t>
            </w:r>
          </w:p>
        </w:tc>
        <w:tc>
          <w:tcPr>
            <w:tcW w:w="1371" w:type="dxa"/>
          </w:tcPr>
          <w:p w14:paraId="58885E1C" w14:textId="77777777" w:rsidR="005116EF" w:rsidRDefault="005116EF" w:rsidP="00CC7B11">
            <w:pPr>
              <w:ind w:firstLine="0"/>
              <w:rPr>
                <w:rFonts w:ascii="Times New Roman" w:hAnsi="Times New Roman" w:cs="Times New Roman"/>
                <w:sz w:val="28"/>
                <w:szCs w:val="28"/>
              </w:rPr>
            </w:pPr>
            <w:r>
              <w:rPr>
                <w:rFonts w:ascii="Times New Roman" w:hAnsi="Times New Roman" w:cs="Times New Roman"/>
                <w:sz w:val="28"/>
                <w:szCs w:val="28"/>
                <w:lang w:val="en-US"/>
              </w:rPr>
              <w:t>n=</w:t>
            </w:r>
            <w:r>
              <w:rPr>
                <w:rFonts w:ascii="Times New Roman" w:hAnsi="Times New Roman" w:cs="Times New Roman"/>
                <w:sz w:val="28"/>
                <w:szCs w:val="28"/>
              </w:rPr>
              <w:t>0</w:t>
            </w:r>
          </w:p>
          <w:p w14:paraId="028F2DBE" w14:textId="77777777" w:rsidR="005116EF" w:rsidRPr="00106189" w:rsidRDefault="005116EF" w:rsidP="00CC7B11">
            <w:pPr>
              <w:ind w:firstLine="0"/>
              <w:rPr>
                <w:rFonts w:ascii="Times New Roman" w:hAnsi="Times New Roman" w:cs="Times New Roman"/>
                <w:b/>
                <w:sz w:val="28"/>
                <w:szCs w:val="28"/>
              </w:rPr>
            </w:pPr>
            <w:r>
              <w:rPr>
                <w:rFonts w:ascii="Times New Roman" w:hAnsi="Times New Roman" w:cs="Times New Roman"/>
                <w:sz w:val="28"/>
                <w:szCs w:val="28"/>
              </w:rPr>
              <w:t>4,54±4,34</w:t>
            </w:r>
          </w:p>
        </w:tc>
        <w:tc>
          <w:tcPr>
            <w:tcW w:w="1942" w:type="dxa"/>
          </w:tcPr>
          <w:p w14:paraId="49DA9622" w14:textId="77777777" w:rsidR="005116EF" w:rsidRDefault="005116EF" w:rsidP="00CC7B11">
            <w:pPr>
              <w:ind w:firstLine="0"/>
              <w:jc w:val="left"/>
              <w:rPr>
                <w:rFonts w:ascii="Times New Roman" w:hAnsi="Times New Roman" w:cs="Times New Roman"/>
                <w:sz w:val="28"/>
                <w:szCs w:val="28"/>
              </w:rPr>
            </w:pPr>
            <w:r w:rsidRPr="00EA43DF">
              <w:rPr>
                <w:rFonts w:ascii="Times New Roman" w:hAnsi="Times New Roman" w:cs="Times New Roman"/>
                <w:sz w:val="28"/>
                <w:szCs w:val="28"/>
                <w:lang w:val="en-US"/>
              </w:rPr>
              <w:t xml:space="preserve">n= </w:t>
            </w:r>
            <w:r>
              <w:rPr>
                <w:rFonts w:ascii="Times New Roman" w:hAnsi="Times New Roman" w:cs="Times New Roman"/>
                <w:sz w:val="28"/>
                <w:szCs w:val="28"/>
              </w:rPr>
              <w:t>0</w:t>
            </w:r>
          </w:p>
          <w:p w14:paraId="61BE7476" w14:textId="77777777" w:rsidR="005116EF" w:rsidRPr="00106189" w:rsidRDefault="005116EF" w:rsidP="00CC7B11">
            <w:pPr>
              <w:ind w:firstLine="0"/>
              <w:jc w:val="left"/>
            </w:pPr>
            <w:r>
              <w:rPr>
                <w:rFonts w:ascii="Times New Roman" w:hAnsi="Times New Roman" w:cs="Times New Roman"/>
                <w:sz w:val="28"/>
                <w:szCs w:val="28"/>
              </w:rPr>
              <w:t>4,54±4,34</w:t>
            </w:r>
          </w:p>
        </w:tc>
        <w:tc>
          <w:tcPr>
            <w:tcW w:w="1702" w:type="dxa"/>
          </w:tcPr>
          <w:p w14:paraId="6286C91A" w14:textId="77777777" w:rsidR="00CC7B11" w:rsidRDefault="00CC7B11" w:rsidP="00CC7B11">
            <w:pPr>
              <w:ind w:firstLine="0"/>
              <w:jc w:val="left"/>
              <w:rPr>
                <w:rFonts w:ascii="Times New Roman" w:hAnsi="Times New Roman" w:cs="Times New Roman"/>
                <w:sz w:val="28"/>
                <w:szCs w:val="28"/>
              </w:rPr>
            </w:pPr>
            <w:r w:rsidRPr="007F63F5">
              <w:rPr>
                <w:rFonts w:ascii="Times New Roman" w:hAnsi="Times New Roman" w:cs="Times New Roman"/>
                <w:sz w:val="28"/>
                <w:szCs w:val="28"/>
                <w:lang w:val="en-US"/>
              </w:rPr>
              <w:t xml:space="preserve">n= </w:t>
            </w:r>
            <w:r>
              <w:rPr>
                <w:rFonts w:ascii="Times New Roman" w:hAnsi="Times New Roman" w:cs="Times New Roman"/>
                <w:sz w:val="28"/>
                <w:szCs w:val="28"/>
              </w:rPr>
              <w:t>3</w:t>
            </w:r>
          </w:p>
          <w:p w14:paraId="67DDDC69" w14:textId="77777777" w:rsidR="005116EF" w:rsidRPr="00106189" w:rsidRDefault="00CC7B11" w:rsidP="00CC7B11">
            <w:pPr>
              <w:ind w:firstLine="0"/>
              <w:jc w:val="left"/>
            </w:pPr>
            <w:r>
              <w:rPr>
                <w:rFonts w:ascii="Times New Roman" w:hAnsi="Times New Roman" w:cs="Times New Roman"/>
                <w:sz w:val="28"/>
                <w:szCs w:val="28"/>
              </w:rPr>
              <w:t>12.00 ±7,3</w:t>
            </w:r>
          </w:p>
        </w:tc>
        <w:tc>
          <w:tcPr>
            <w:tcW w:w="2147" w:type="dxa"/>
          </w:tcPr>
          <w:p w14:paraId="455D8C8C" w14:textId="77777777" w:rsidR="00CC7B11" w:rsidRDefault="00CC7B11" w:rsidP="00CC7B11">
            <w:pPr>
              <w:ind w:firstLine="0"/>
              <w:jc w:val="left"/>
              <w:rPr>
                <w:rFonts w:ascii="Times New Roman" w:hAnsi="Times New Roman" w:cs="Times New Roman"/>
                <w:sz w:val="28"/>
                <w:szCs w:val="28"/>
              </w:rPr>
            </w:pPr>
            <w:r w:rsidRPr="007F63F5">
              <w:rPr>
                <w:rFonts w:ascii="Times New Roman" w:hAnsi="Times New Roman" w:cs="Times New Roman"/>
                <w:sz w:val="28"/>
                <w:szCs w:val="28"/>
                <w:lang w:val="en-US"/>
              </w:rPr>
              <w:t xml:space="preserve">n= </w:t>
            </w:r>
            <w:r>
              <w:rPr>
                <w:rFonts w:ascii="Times New Roman" w:hAnsi="Times New Roman" w:cs="Times New Roman"/>
                <w:sz w:val="28"/>
                <w:szCs w:val="28"/>
              </w:rPr>
              <w:t>1</w:t>
            </w:r>
          </w:p>
          <w:p w14:paraId="30E5BFFC" w14:textId="77777777" w:rsidR="005116EF" w:rsidRPr="00106189" w:rsidRDefault="00CC7B11" w:rsidP="00CC7B11">
            <w:pPr>
              <w:ind w:firstLine="0"/>
              <w:jc w:val="left"/>
            </w:pPr>
            <w:r>
              <w:rPr>
                <w:rFonts w:ascii="Times New Roman" w:hAnsi="Times New Roman" w:cs="Times New Roman"/>
                <w:sz w:val="28"/>
                <w:szCs w:val="28"/>
              </w:rPr>
              <w:t>5.00 ±4,9</w:t>
            </w:r>
          </w:p>
        </w:tc>
      </w:tr>
      <w:tr w:rsidR="005116EF" w14:paraId="3A71F558" w14:textId="77777777" w:rsidTr="00CC7B11">
        <w:trPr>
          <w:trHeight w:val="380"/>
        </w:trPr>
        <w:tc>
          <w:tcPr>
            <w:tcW w:w="3031" w:type="dxa"/>
          </w:tcPr>
          <w:p w14:paraId="0249D21E" w14:textId="77777777" w:rsidR="005116EF" w:rsidRPr="005116EF" w:rsidRDefault="00CC7B11" w:rsidP="00CC7B11">
            <w:pPr>
              <w:ind w:firstLine="0"/>
              <w:rPr>
                <w:rFonts w:ascii="Times New Roman" w:hAnsi="Times New Roman" w:cs="Times New Roman"/>
                <w:sz w:val="28"/>
                <w:szCs w:val="28"/>
              </w:rPr>
            </w:pPr>
            <w:r>
              <w:rPr>
                <w:rFonts w:ascii="Times New Roman" w:hAnsi="Times New Roman" w:cs="Times New Roman"/>
                <w:sz w:val="28"/>
                <w:szCs w:val="28"/>
              </w:rPr>
              <w:t xml:space="preserve">Дуже високий </w:t>
            </w:r>
          </w:p>
        </w:tc>
        <w:tc>
          <w:tcPr>
            <w:tcW w:w="1371" w:type="dxa"/>
          </w:tcPr>
          <w:p w14:paraId="650E7089" w14:textId="77777777" w:rsidR="00CC7B11" w:rsidRDefault="00CC7B11" w:rsidP="00CC7B11">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2</w:t>
            </w:r>
          </w:p>
          <w:p w14:paraId="760014FB" w14:textId="77777777" w:rsidR="005116EF" w:rsidRPr="00106189" w:rsidRDefault="00CC7B11" w:rsidP="00CC7B11">
            <w:pPr>
              <w:ind w:firstLine="0"/>
              <w:rPr>
                <w:rFonts w:ascii="Times New Roman" w:hAnsi="Times New Roman" w:cs="Times New Roman"/>
                <w:b/>
                <w:sz w:val="28"/>
                <w:szCs w:val="28"/>
              </w:rPr>
            </w:pPr>
            <w:r>
              <w:rPr>
                <w:rFonts w:ascii="Times New Roman" w:hAnsi="Times New Roman" w:cs="Times New Roman"/>
                <w:sz w:val="28"/>
                <w:szCs w:val="28"/>
              </w:rPr>
              <w:t>10.00 ±6,7</w:t>
            </w:r>
          </w:p>
        </w:tc>
        <w:tc>
          <w:tcPr>
            <w:tcW w:w="1942" w:type="dxa"/>
          </w:tcPr>
          <w:p w14:paraId="7C31D086" w14:textId="77777777" w:rsidR="005116EF" w:rsidRDefault="005116EF" w:rsidP="00CC7B11">
            <w:pPr>
              <w:ind w:firstLine="0"/>
              <w:jc w:val="left"/>
              <w:rPr>
                <w:rFonts w:ascii="Times New Roman" w:hAnsi="Times New Roman" w:cs="Times New Roman"/>
                <w:sz w:val="28"/>
                <w:szCs w:val="28"/>
              </w:rPr>
            </w:pPr>
            <w:r w:rsidRPr="00EA43DF">
              <w:rPr>
                <w:rFonts w:ascii="Times New Roman" w:hAnsi="Times New Roman" w:cs="Times New Roman"/>
                <w:sz w:val="28"/>
                <w:szCs w:val="28"/>
                <w:lang w:val="en-US"/>
              </w:rPr>
              <w:t xml:space="preserve">n= </w:t>
            </w:r>
            <w:r>
              <w:rPr>
                <w:rFonts w:ascii="Times New Roman" w:hAnsi="Times New Roman" w:cs="Times New Roman"/>
                <w:sz w:val="28"/>
                <w:szCs w:val="28"/>
              </w:rPr>
              <w:t>3</w:t>
            </w:r>
          </w:p>
          <w:p w14:paraId="1E19A1E3" w14:textId="77777777" w:rsidR="005116EF" w:rsidRPr="00106189" w:rsidRDefault="005116EF" w:rsidP="00CC7B11">
            <w:pPr>
              <w:ind w:firstLine="0"/>
              <w:jc w:val="left"/>
            </w:pPr>
            <w:r>
              <w:rPr>
                <w:rFonts w:ascii="Times New Roman" w:hAnsi="Times New Roman" w:cs="Times New Roman"/>
                <w:sz w:val="28"/>
                <w:szCs w:val="28"/>
              </w:rPr>
              <w:t>12.00 ±7,3</w:t>
            </w:r>
          </w:p>
        </w:tc>
        <w:tc>
          <w:tcPr>
            <w:tcW w:w="1702" w:type="dxa"/>
          </w:tcPr>
          <w:p w14:paraId="58644905" w14:textId="77777777" w:rsidR="00CC7B11" w:rsidRDefault="00CC7B11" w:rsidP="00CC7B11">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7</w:t>
            </w:r>
          </w:p>
          <w:p w14:paraId="1A523091" w14:textId="77777777" w:rsidR="005116EF" w:rsidRPr="00106189" w:rsidRDefault="00CC7B11" w:rsidP="00CC7B11">
            <w:pPr>
              <w:ind w:firstLine="0"/>
              <w:jc w:val="left"/>
            </w:pPr>
            <w:r>
              <w:rPr>
                <w:rFonts w:ascii="Times New Roman" w:hAnsi="Times New Roman" w:cs="Times New Roman"/>
                <w:sz w:val="28"/>
                <w:szCs w:val="28"/>
              </w:rPr>
              <w:t>35.00  ±10,</w:t>
            </w:r>
          </w:p>
        </w:tc>
        <w:tc>
          <w:tcPr>
            <w:tcW w:w="2147" w:type="dxa"/>
          </w:tcPr>
          <w:p w14:paraId="5E1DE5CB" w14:textId="77777777" w:rsidR="005116EF" w:rsidRDefault="005116EF" w:rsidP="00CC7B11">
            <w:pPr>
              <w:ind w:firstLine="0"/>
              <w:jc w:val="left"/>
              <w:rPr>
                <w:rFonts w:ascii="Times New Roman" w:hAnsi="Times New Roman" w:cs="Times New Roman"/>
                <w:sz w:val="28"/>
                <w:szCs w:val="28"/>
              </w:rPr>
            </w:pPr>
            <w:r w:rsidRPr="00EA43DF">
              <w:rPr>
                <w:rFonts w:ascii="Times New Roman" w:hAnsi="Times New Roman" w:cs="Times New Roman"/>
                <w:sz w:val="28"/>
                <w:szCs w:val="28"/>
                <w:lang w:val="en-US"/>
              </w:rPr>
              <w:t xml:space="preserve">n= </w:t>
            </w:r>
            <w:r>
              <w:rPr>
                <w:rFonts w:ascii="Times New Roman" w:hAnsi="Times New Roman" w:cs="Times New Roman"/>
                <w:sz w:val="28"/>
                <w:szCs w:val="28"/>
              </w:rPr>
              <w:t xml:space="preserve"> 4</w:t>
            </w:r>
          </w:p>
          <w:p w14:paraId="3C0582A6" w14:textId="77777777" w:rsidR="005116EF" w:rsidRPr="00106189" w:rsidRDefault="005116EF" w:rsidP="00CC7B11">
            <w:pPr>
              <w:ind w:firstLine="0"/>
              <w:jc w:val="left"/>
            </w:pPr>
            <w:r>
              <w:rPr>
                <w:rFonts w:ascii="Times New Roman" w:hAnsi="Times New Roman" w:cs="Times New Roman"/>
                <w:sz w:val="28"/>
                <w:szCs w:val="28"/>
              </w:rPr>
              <w:t>20.00 ±8,9</w:t>
            </w:r>
          </w:p>
        </w:tc>
      </w:tr>
    </w:tbl>
    <w:p w14:paraId="40DDFF0B" w14:textId="77777777" w:rsidR="00E66090" w:rsidRDefault="00E66090"/>
    <w:p w14:paraId="1F8E2D2D" w14:textId="77777777" w:rsidR="00E66090" w:rsidRDefault="00E66090"/>
    <w:p w14:paraId="2C67EB92" w14:textId="77777777" w:rsidR="00E66090" w:rsidRPr="00E66090" w:rsidRDefault="00E66090" w:rsidP="00E66090">
      <w:pPr>
        <w:jc w:val="right"/>
        <w:rPr>
          <w:rFonts w:ascii="Times New Roman" w:hAnsi="Times New Roman" w:cs="Times New Roman"/>
          <w:b/>
          <w:i/>
          <w:sz w:val="28"/>
        </w:rPr>
      </w:pPr>
      <w:r w:rsidRPr="00E66090">
        <w:rPr>
          <w:rFonts w:ascii="Times New Roman" w:hAnsi="Times New Roman" w:cs="Times New Roman"/>
          <w:b/>
          <w:i/>
          <w:sz w:val="28"/>
        </w:rPr>
        <w:lastRenderedPageBreak/>
        <w:t>Продовження таблиці 2.3</w:t>
      </w:r>
    </w:p>
    <w:tbl>
      <w:tblPr>
        <w:tblStyle w:val="a8"/>
        <w:tblW w:w="0" w:type="auto"/>
        <w:tblLook w:val="04A0" w:firstRow="1" w:lastRow="0" w:firstColumn="1" w:lastColumn="0" w:noHBand="0" w:noVBand="1"/>
      </w:tblPr>
      <w:tblGrid>
        <w:gridCol w:w="2943"/>
        <w:gridCol w:w="1459"/>
        <w:gridCol w:w="1942"/>
        <w:gridCol w:w="1702"/>
        <w:gridCol w:w="2147"/>
      </w:tblGrid>
      <w:tr w:rsidR="005116EF" w14:paraId="04B055C4" w14:textId="77777777" w:rsidTr="00CC7B11">
        <w:trPr>
          <w:trHeight w:val="149"/>
        </w:trPr>
        <w:tc>
          <w:tcPr>
            <w:tcW w:w="10193" w:type="dxa"/>
            <w:gridSpan w:val="5"/>
          </w:tcPr>
          <w:p w14:paraId="29C4F9CF" w14:textId="77777777" w:rsidR="005116EF" w:rsidRPr="00EA43DF" w:rsidRDefault="00CC7B11" w:rsidP="00CC7B11">
            <w:pPr>
              <w:ind w:firstLine="0"/>
              <w:jc w:val="center"/>
              <w:rPr>
                <w:rFonts w:ascii="Times New Roman" w:hAnsi="Times New Roman" w:cs="Times New Roman"/>
                <w:sz w:val="28"/>
                <w:szCs w:val="28"/>
                <w:lang w:val="en-US"/>
              </w:rPr>
            </w:pPr>
            <w:r>
              <w:rPr>
                <w:rFonts w:ascii="Times New Roman" w:hAnsi="Times New Roman" w:cs="Times New Roman"/>
                <w:sz w:val="28"/>
                <w:szCs w:val="28"/>
              </w:rPr>
              <w:t xml:space="preserve">Залучення до клінічних рішень </w:t>
            </w:r>
          </w:p>
        </w:tc>
      </w:tr>
      <w:tr w:rsidR="005116EF" w14:paraId="0D9B457D" w14:textId="77777777" w:rsidTr="00CC7B11">
        <w:trPr>
          <w:trHeight w:val="397"/>
        </w:trPr>
        <w:tc>
          <w:tcPr>
            <w:tcW w:w="2943" w:type="dxa"/>
          </w:tcPr>
          <w:p w14:paraId="7BD6F254" w14:textId="77777777" w:rsidR="005116EF" w:rsidRDefault="00CC7B11" w:rsidP="00CC7B11">
            <w:pPr>
              <w:ind w:firstLine="0"/>
              <w:rPr>
                <w:rFonts w:ascii="Times New Roman" w:hAnsi="Times New Roman" w:cs="Times New Roman"/>
                <w:sz w:val="28"/>
                <w:szCs w:val="28"/>
              </w:rPr>
            </w:pPr>
            <w:r>
              <w:rPr>
                <w:rFonts w:ascii="Times New Roman" w:hAnsi="Times New Roman" w:cs="Times New Roman"/>
                <w:sz w:val="28"/>
                <w:szCs w:val="28"/>
              </w:rPr>
              <w:t xml:space="preserve">Інколи </w:t>
            </w:r>
          </w:p>
        </w:tc>
        <w:tc>
          <w:tcPr>
            <w:tcW w:w="1459" w:type="dxa"/>
          </w:tcPr>
          <w:p w14:paraId="001B6E37" w14:textId="77777777" w:rsidR="005116EF" w:rsidRDefault="005116EF" w:rsidP="00CC7B11">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375FE476" w14:textId="77777777" w:rsidR="005116EF" w:rsidRPr="00B532A6" w:rsidRDefault="005116EF" w:rsidP="00CC7B11">
            <w:pPr>
              <w:ind w:firstLine="0"/>
            </w:pPr>
            <w:r>
              <w:rPr>
                <w:rFonts w:ascii="Times New Roman" w:hAnsi="Times New Roman" w:cs="Times New Roman"/>
                <w:sz w:val="28"/>
                <w:szCs w:val="28"/>
              </w:rPr>
              <w:t>4,54±4,34</w:t>
            </w:r>
          </w:p>
        </w:tc>
        <w:tc>
          <w:tcPr>
            <w:tcW w:w="1942" w:type="dxa"/>
          </w:tcPr>
          <w:p w14:paraId="74CC4A59" w14:textId="77777777" w:rsidR="00CC7B11" w:rsidRDefault="00CC7B11" w:rsidP="00CC7B11">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5C4D2B7F" w14:textId="77777777" w:rsidR="005116EF" w:rsidRPr="00B532A6" w:rsidRDefault="00CC7B11" w:rsidP="00CC7B11">
            <w:pPr>
              <w:ind w:firstLine="0"/>
            </w:pPr>
            <w:r>
              <w:rPr>
                <w:rFonts w:ascii="Times New Roman" w:hAnsi="Times New Roman" w:cs="Times New Roman"/>
                <w:sz w:val="28"/>
                <w:szCs w:val="28"/>
              </w:rPr>
              <w:t>5.00 ±4,9</w:t>
            </w:r>
          </w:p>
        </w:tc>
        <w:tc>
          <w:tcPr>
            <w:tcW w:w="1702" w:type="dxa"/>
          </w:tcPr>
          <w:p w14:paraId="178A8806" w14:textId="77777777" w:rsidR="005116EF" w:rsidRDefault="005116EF" w:rsidP="00CC7B11">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3890FC56" w14:textId="77777777" w:rsidR="005116EF" w:rsidRPr="00B532A6" w:rsidRDefault="005116EF" w:rsidP="00CC7B11">
            <w:pPr>
              <w:ind w:firstLine="0"/>
            </w:pPr>
            <w:r>
              <w:rPr>
                <w:rFonts w:ascii="Times New Roman" w:hAnsi="Times New Roman" w:cs="Times New Roman"/>
                <w:sz w:val="28"/>
                <w:szCs w:val="28"/>
              </w:rPr>
              <w:t>4,54±4,34</w:t>
            </w:r>
          </w:p>
        </w:tc>
        <w:tc>
          <w:tcPr>
            <w:tcW w:w="2147" w:type="dxa"/>
          </w:tcPr>
          <w:p w14:paraId="2D2D44E3" w14:textId="77777777" w:rsidR="005116EF" w:rsidRDefault="005116EF" w:rsidP="00CC7B11">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3CB8838B" w14:textId="77777777" w:rsidR="005116EF" w:rsidRPr="00B532A6" w:rsidRDefault="005116EF" w:rsidP="00CC7B11">
            <w:pPr>
              <w:ind w:firstLine="0"/>
            </w:pPr>
            <w:r>
              <w:rPr>
                <w:rFonts w:ascii="Times New Roman" w:hAnsi="Times New Roman" w:cs="Times New Roman"/>
                <w:sz w:val="28"/>
                <w:szCs w:val="28"/>
              </w:rPr>
              <w:t>4,54±4,34</w:t>
            </w:r>
          </w:p>
        </w:tc>
      </w:tr>
      <w:tr w:rsidR="005116EF" w14:paraId="3DC66F4D" w14:textId="77777777" w:rsidTr="00CC7B11">
        <w:trPr>
          <w:trHeight w:val="421"/>
        </w:trPr>
        <w:tc>
          <w:tcPr>
            <w:tcW w:w="2943" w:type="dxa"/>
          </w:tcPr>
          <w:p w14:paraId="18C585A8" w14:textId="77777777" w:rsidR="005116EF" w:rsidRDefault="00CC7B11" w:rsidP="00CC7B11">
            <w:pPr>
              <w:ind w:firstLine="0"/>
              <w:rPr>
                <w:rFonts w:ascii="Times New Roman" w:hAnsi="Times New Roman" w:cs="Times New Roman"/>
                <w:sz w:val="28"/>
                <w:szCs w:val="28"/>
              </w:rPr>
            </w:pPr>
            <w:r>
              <w:rPr>
                <w:rFonts w:ascii="Times New Roman" w:hAnsi="Times New Roman" w:cs="Times New Roman"/>
                <w:sz w:val="28"/>
                <w:szCs w:val="28"/>
              </w:rPr>
              <w:t xml:space="preserve">Лише за потреби лікаря </w:t>
            </w:r>
          </w:p>
        </w:tc>
        <w:tc>
          <w:tcPr>
            <w:tcW w:w="1459" w:type="dxa"/>
          </w:tcPr>
          <w:p w14:paraId="6CA54F2D" w14:textId="77777777" w:rsidR="00CC7B11" w:rsidRDefault="00CC7B11" w:rsidP="00CC7B11">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1CDB66B0" w14:textId="77777777" w:rsidR="005116EF" w:rsidRPr="00B532A6" w:rsidRDefault="00CC7B11" w:rsidP="00CC7B11">
            <w:pPr>
              <w:ind w:firstLine="0"/>
            </w:pPr>
            <w:r>
              <w:rPr>
                <w:rFonts w:ascii="Times New Roman" w:hAnsi="Times New Roman" w:cs="Times New Roman"/>
                <w:sz w:val="28"/>
                <w:szCs w:val="28"/>
              </w:rPr>
              <w:t>4,54±4,34</w:t>
            </w:r>
          </w:p>
        </w:tc>
        <w:tc>
          <w:tcPr>
            <w:tcW w:w="1942" w:type="dxa"/>
          </w:tcPr>
          <w:p w14:paraId="27FF32CC" w14:textId="77777777" w:rsidR="005116EF" w:rsidRDefault="005116EF" w:rsidP="00CC7B11">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3</w:t>
            </w:r>
          </w:p>
          <w:p w14:paraId="044C932E" w14:textId="77777777" w:rsidR="005116EF" w:rsidRPr="00B532A6" w:rsidRDefault="005116EF" w:rsidP="00CC7B11">
            <w:pPr>
              <w:ind w:firstLine="0"/>
            </w:pPr>
            <w:r>
              <w:rPr>
                <w:rFonts w:ascii="Times New Roman" w:hAnsi="Times New Roman" w:cs="Times New Roman"/>
                <w:sz w:val="28"/>
                <w:szCs w:val="28"/>
              </w:rPr>
              <w:t>12.00 ±7,3</w:t>
            </w:r>
          </w:p>
        </w:tc>
        <w:tc>
          <w:tcPr>
            <w:tcW w:w="1702" w:type="dxa"/>
          </w:tcPr>
          <w:p w14:paraId="08B701BD" w14:textId="77777777" w:rsidR="005116EF" w:rsidRDefault="005116EF" w:rsidP="00CC7B11">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7</w:t>
            </w:r>
          </w:p>
          <w:p w14:paraId="6FCA61B6" w14:textId="77777777" w:rsidR="005116EF" w:rsidRPr="00B532A6" w:rsidRDefault="005116EF" w:rsidP="00CC7B11">
            <w:pPr>
              <w:ind w:firstLine="0"/>
            </w:pPr>
            <w:r>
              <w:rPr>
                <w:rFonts w:ascii="Times New Roman" w:hAnsi="Times New Roman" w:cs="Times New Roman"/>
                <w:sz w:val="28"/>
                <w:szCs w:val="28"/>
              </w:rPr>
              <w:t>35.00  ±10,7</w:t>
            </w:r>
          </w:p>
        </w:tc>
        <w:tc>
          <w:tcPr>
            <w:tcW w:w="2147" w:type="dxa"/>
          </w:tcPr>
          <w:p w14:paraId="421369D8" w14:textId="77777777" w:rsidR="005116EF" w:rsidRDefault="005116EF" w:rsidP="00CC7B11">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4</w:t>
            </w:r>
          </w:p>
          <w:p w14:paraId="7DD05E81" w14:textId="77777777" w:rsidR="005116EF" w:rsidRPr="00B532A6" w:rsidRDefault="005116EF" w:rsidP="00CC7B11">
            <w:pPr>
              <w:ind w:firstLine="0"/>
            </w:pPr>
            <w:r>
              <w:rPr>
                <w:rFonts w:ascii="Times New Roman" w:hAnsi="Times New Roman" w:cs="Times New Roman"/>
                <w:sz w:val="28"/>
                <w:szCs w:val="28"/>
              </w:rPr>
              <w:t>20.00 ±8,9</w:t>
            </w:r>
          </w:p>
        </w:tc>
      </w:tr>
      <w:tr w:rsidR="005116EF" w14:paraId="11287C86" w14:textId="77777777" w:rsidTr="00CC7B11">
        <w:trPr>
          <w:trHeight w:val="619"/>
        </w:trPr>
        <w:tc>
          <w:tcPr>
            <w:tcW w:w="2943" w:type="dxa"/>
          </w:tcPr>
          <w:p w14:paraId="00A8C14E" w14:textId="77777777" w:rsidR="005116EF" w:rsidRDefault="00CC7B11" w:rsidP="00CC7B11">
            <w:pPr>
              <w:ind w:firstLine="0"/>
              <w:rPr>
                <w:rFonts w:ascii="Times New Roman" w:hAnsi="Times New Roman" w:cs="Times New Roman"/>
                <w:sz w:val="28"/>
                <w:szCs w:val="28"/>
              </w:rPr>
            </w:pPr>
            <w:r>
              <w:rPr>
                <w:rFonts w:ascii="Times New Roman" w:hAnsi="Times New Roman" w:cs="Times New Roman"/>
                <w:sz w:val="28"/>
                <w:szCs w:val="28"/>
              </w:rPr>
              <w:t xml:space="preserve">Постійно </w:t>
            </w:r>
          </w:p>
        </w:tc>
        <w:tc>
          <w:tcPr>
            <w:tcW w:w="1459" w:type="dxa"/>
          </w:tcPr>
          <w:p w14:paraId="650C8920" w14:textId="77777777" w:rsidR="00CC7B11" w:rsidRDefault="00CC7B11" w:rsidP="00CC7B11">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2CF58EE2" w14:textId="77777777" w:rsidR="005116EF" w:rsidRPr="00B532A6" w:rsidRDefault="00CC7B11" w:rsidP="00CC7B11">
            <w:pPr>
              <w:ind w:firstLine="0"/>
            </w:pPr>
            <w:r>
              <w:rPr>
                <w:rFonts w:ascii="Times New Roman" w:hAnsi="Times New Roman" w:cs="Times New Roman"/>
                <w:sz w:val="28"/>
                <w:szCs w:val="28"/>
              </w:rPr>
              <w:t>4,54±4,34</w:t>
            </w:r>
          </w:p>
        </w:tc>
        <w:tc>
          <w:tcPr>
            <w:tcW w:w="1942" w:type="dxa"/>
          </w:tcPr>
          <w:p w14:paraId="63773583" w14:textId="77777777" w:rsidR="00CC7B11" w:rsidRDefault="00CC7B11" w:rsidP="00CC7B11">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6F4CD261" w14:textId="77777777" w:rsidR="005116EF" w:rsidRPr="00B532A6" w:rsidRDefault="00CC7B11" w:rsidP="00CC7B11">
            <w:pPr>
              <w:ind w:firstLine="0"/>
            </w:pPr>
            <w:r>
              <w:rPr>
                <w:rFonts w:ascii="Times New Roman" w:hAnsi="Times New Roman" w:cs="Times New Roman"/>
                <w:sz w:val="28"/>
                <w:szCs w:val="28"/>
              </w:rPr>
              <w:t>4,54±4,34</w:t>
            </w:r>
          </w:p>
        </w:tc>
        <w:tc>
          <w:tcPr>
            <w:tcW w:w="1702" w:type="dxa"/>
          </w:tcPr>
          <w:p w14:paraId="712FD3BD" w14:textId="77777777" w:rsidR="005116EF" w:rsidRDefault="005116EF" w:rsidP="00CC7B11">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2</w:t>
            </w:r>
          </w:p>
          <w:p w14:paraId="52DAE748" w14:textId="77777777" w:rsidR="005116EF" w:rsidRPr="00B532A6" w:rsidRDefault="005116EF" w:rsidP="00CC7B11">
            <w:pPr>
              <w:ind w:firstLine="0"/>
            </w:pPr>
            <w:r>
              <w:rPr>
                <w:rFonts w:ascii="Times New Roman" w:hAnsi="Times New Roman" w:cs="Times New Roman"/>
                <w:sz w:val="28"/>
                <w:szCs w:val="28"/>
              </w:rPr>
              <w:t>10.00 ±6,7</w:t>
            </w:r>
          </w:p>
        </w:tc>
        <w:tc>
          <w:tcPr>
            <w:tcW w:w="2147" w:type="dxa"/>
          </w:tcPr>
          <w:p w14:paraId="32E7851B" w14:textId="77777777" w:rsidR="005116EF" w:rsidRDefault="005116EF" w:rsidP="00CC7B11">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76EA2F60" w14:textId="77777777" w:rsidR="005116EF" w:rsidRPr="00B532A6" w:rsidRDefault="005116EF" w:rsidP="00CC7B11">
            <w:pPr>
              <w:ind w:firstLine="0"/>
            </w:pPr>
            <w:r>
              <w:rPr>
                <w:rFonts w:ascii="Times New Roman" w:hAnsi="Times New Roman" w:cs="Times New Roman"/>
                <w:sz w:val="28"/>
                <w:szCs w:val="28"/>
              </w:rPr>
              <w:t>5.00 ±4,9</w:t>
            </w:r>
          </w:p>
        </w:tc>
      </w:tr>
      <w:tr w:rsidR="00CC7B11" w14:paraId="054C680C" w14:textId="77777777" w:rsidTr="00CC7B11">
        <w:trPr>
          <w:trHeight w:val="478"/>
        </w:trPr>
        <w:tc>
          <w:tcPr>
            <w:tcW w:w="2943" w:type="dxa"/>
          </w:tcPr>
          <w:p w14:paraId="593DE3E4" w14:textId="77777777" w:rsidR="00CC7B11" w:rsidRDefault="00CC7B11" w:rsidP="00CC7B11">
            <w:pPr>
              <w:ind w:firstLine="0"/>
              <w:rPr>
                <w:rFonts w:ascii="Times New Roman" w:hAnsi="Times New Roman" w:cs="Times New Roman"/>
                <w:sz w:val="28"/>
                <w:szCs w:val="28"/>
              </w:rPr>
            </w:pPr>
            <w:r>
              <w:rPr>
                <w:rFonts w:ascii="Times New Roman" w:hAnsi="Times New Roman" w:cs="Times New Roman"/>
                <w:sz w:val="28"/>
                <w:szCs w:val="28"/>
              </w:rPr>
              <w:t>Не залучають зовсім</w:t>
            </w:r>
          </w:p>
        </w:tc>
        <w:tc>
          <w:tcPr>
            <w:tcW w:w="1459" w:type="dxa"/>
          </w:tcPr>
          <w:p w14:paraId="365C790C" w14:textId="77777777" w:rsidR="00CC7B11" w:rsidRDefault="00CC7B11" w:rsidP="00CC7B11">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2</w:t>
            </w:r>
          </w:p>
          <w:p w14:paraId="149C8553" w14:textId="77777777" w:rsidR="00CC7B11" w:rsidRPr="00452402" w:rsidRDefault="00CC7B11" w:rsidP="00CC7B11">
            <w:pPr>
              <w:ind w:firstLine="0"/>
              <w:rPr>
                <w:rFonts w:ascii="Times New Roman" w:hAnsi="Times New Roman" w:cs="Times New Roman"/>
                <w:sz w:val="28"/>
                <w:szCs w:val="28"/>
                <w:lang w:val="en-US"/>
              </w:rPr>
            </w:pPr>
            <w:r>
              <w:rPr>
                <w:rFonts w:ascii="Times New Roman" w:hAnsi="Times New Roman" w:cs="Times New Roman"/>
                <w:sz w:val="28"/>
                <w:szCs w:val="28"/>
              </w:rPr>
              <w:t>10.00 ±6,7</w:t>
            </w:r>
          </w:p>
        </w:tc>
        <w:tc>
          <w:tcPr>
            <w:tcW w:w="1942" w:type="dxa"/>
          </w:tcPr>
          <w:p w14:paraId="53B36AF6" w14:textId="77777777" w:rsidR="00CC7B11" w:rsidRDefault="00CC7B11" w:rsidP="00CC7B11">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251B46D8" w14:textId="77777777" w:rsidR="00CC7B11" w:rsidRPr="00452402" w:rsidRDefault="00CC7B11" w:rsidP="00CC7B11">
            <w:pPr>
              <w:ind w:firstLine="0"/>
              <w:rPr>
                <w:rFonts w:ascii="Times New Roman" w:hAnsi="Times New Roman" w:cs="Times New Roman"/>
                <w:sz w:val="28"/>
                <w:szCs w:val="28"/>
                <w:lang w:val="en-US"/>
              </w:rPr>
            </w:pPr>
            <w:r>
              <w:rPr>
                <w:rFonts w:ascii="Times New Roman" w:hAnsi="Times New Roman" w:cs="Times New Roman"/>
                <w:sz w:val="28"/>
                <w:szCs w:val="28"/>
              </w:rPr>
              <w:t>4,54±4,34</w:t>
            </w:r>
          </w:p>
        </w:tc>
        <w:tc>
          <w:tcPr>
            <w:tcW w:w="1702" w:type="dxa"/>
          </w:tcPr>
          <w:p w14:paraId="2279A064" w14:textId="77777777" w:rsidR="00CC7B11" w:rsidRDefault="00CC7B11" w:rsidP="00CC7B11">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2F0AE097" w14:textId="77777777" w:rsidR="00CC7B11" w:rsidRPr="00452402" w:rsidRDefault="00CC7B11" w:rsidP="00CC7B11">
            <w:pPr>
              <w:ind w:firstLine="0"/>
              <w:rPr>
                <w:rFonts w:ascii="Times New Roman" w:hAnsi="Times New Roman" w:cs="Times New Roman"/>
                <w:sz w:val="28"/>
                <w:szCs w:val="28"/>
                <w:lang w:val="en-US"/>
              </w:rPr>
            </w:pPr>
            <w:r>
              <w:rPr>
                <w:rFonts w:ascii="Times New Roman" w:hAnsi="Times New Roman" w:cs="Times New Roman"/>
                <w:sz w:val="28"/>
                <w:szCs w:val="28"/>
              </w:rPr>
              <w:t>4,54±4,34</w:t>
            </w:r>
          </w:p>
        </w:tc>
        <w:tc>
          <w:tcPr>
            <w:tcW w:w="2147" w:type="dxa"/>
          </w:tcPr>
          <w:p w14:paraId="4F56C68A" w14:textId="77777777" w:rsidR="00CC7B11" w:rsidRDefault="00CC7B11" w:rsidP="00CC7B11">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4F0B7320" w14:textId="77777777" w:rsidR="00CC7B11" w:rsidRPr="00452402" w:rsidRDefault="00CC7B11" w:rsidP="00CC7B11">
            <w:pPr>
              <w:ind w:firstLine="0"/>
              <w:rPr>
                <w:rFonts w:ascii="Times New Roman" w:hAnsi="Times New Roman" w:cs="Times New Roman"/>
                <w:sz w:val="28"/>
                <w:szCs w:val="28"/>
                <w:lang w:val="en-US"/>
              </w:rPr>
            </w:pPr>
            <w:r>
              <w:rPr>
                <w:rFonts w:ascii="Times New Roman" w:hAnsi="Times New Roman" w:cs="Times New Roman"/>
                <w:sz w:val="28"/>
                <w:szCs w:val="28"/>
              </w:rPr>
              <w:t>4,54±4,34</w:t>
            </w:r>
          </w:p>
        </w:tc>
      </w:tr>
    </w:tbl>
    <w:p w14:paraId="5F404A88" w14:textId="77777777" w:rsidR="005116EF" w:rsidRDefault="005116EF" w:rsidP="005116EF">
      <w:pPr>
        <w:rPr>
          <w:rFonts w:ascii="Times New Roman" w:hAnsi="Times New Roman" w:cs="Times New Roman"/>
          <w:sz w:val="28"/>
          <w:szCs w:val="28"/>
        </w:rPr>
      </w:pPr>
      <w:r>
        <w:rPr>
          <w:rFonts w:ascii="Times New Roman" w:hAnsi="Times New Roman" w:cs="Times New Roman"/>
          <w:sz w:val="28"/>
          <w:szCs w:val="28"/>
        </w:rPr>
        <w:t xml:space="preserve"> </w:t>
      </w:r>
    </w:p>
    <w:p w14:paraId="407829C2" w14:textId="77777777" w:rsidR="00D8648B" w:rsidRDefault="00D8648B" w:rsidP="005116EF">
      <w:pPr>
        <w:rPr>
          <w:rFonts w:ascii="Times New Roman" w:hAnsi="Times New Roman" w:cs="Times New Roman"/>
          <w:sz w:val="28"/>
          <w:szCs w:val="28"/>
        </w:rPr>
      </w:pPr>
      <w:r>
        <w:rPr>
          <w:rFonts w:ascii="Times New Roman" w:hAnsi="Times New Roman" w:cs="Times New Roman"/>
          <w:sz w:val="28"/>
          <w:szCs w:val="28"/>
        </w:rPr>
        <w:t>Таким чином, незважаючи на високий рівень відповідальності, автономія медичних сестер у процесі надання допомоги залишається обмеженою.</w:t>
      </w:r>
    </w:p>
    <w:p w14:paraId="5CE6D5F6" w14:textId="77777777" w:rsidR="00D8648B" w:rsidRDefault="00D8648B" w:rsidP="005116EF">
      <w:pPr>
        <w:rPr>
          <w:rFonts w:ascii="Times New Roman" w:hAnsi="Times New Roman" w:cs="Times New Roman"/>
          <w:sz w:val="28"/>
          <w:szCs w:val="28"/>
        </w:rPr>
      </w:pPr>
      <w:r>
        <w:rPr>
          <w:rFonts w:ascii="Times New Roman" w:hAnsi="Times New Roman" w:cs="Times New Roman"/>
          <w:sz w:val="28"/>
          <w:szCs w:val="28"/>
        </w:rPr>
        <w:t xml:space="preserve">Серед ключових бар’єрів, що впливають на ефективність сестринської діяльності, респонденти найчастіше зазначають дефіцит персоналу, відсутність уніфікованих стандартів догляду, а також слабкий рівень формальної внутрішньої комунікації. Ці чинники потребують системного вирішення через впровадження сучасних управлінських підходів, оновлення нормативно - правової бази та забезпечення доступу до сучасних ресурсів. </w:t>
      </w:r>
    </w:p>
    <w:p w14:paraId="1EAB1A15" w14:textId="77777777" w:rsidR="007F2690" w:rsidRDefault="00D8648B" w:rsidP="005116EF">
      <w:pPr>
        <w:rPr>
          <w:rFonts w:ascii="Times New Roman" w:hAnsi="Times New Roman" w:cs="Times New Roman"/>
          <w:sz w:val="28"/>
          <w:szCs w:val="28"/>
        </w:rPr>
      </w:pPr>
      <w:r>
        <w:rPr>
          <w:rFonts w:ascii="Times New Roman" w:hAnsi="Times New Roman" w:cs="Times New Roman"/>
          <w:sz w:val="28"/>
          <w:szCs w:val="28"/>
        </w:rPr>
        <w:t xml:space="preserve">У відкритих відповідях респонденти висловлюють низку конкретних пропозицій, спрямованих на покращення організації сестринської справи серед них найчастіше згадувалися: необхідність збільшення чисельності медичних сестер у зміні, особливо гостро це питання постало з початком повномасштабного вторгнення, впровадження електронної документації, як засобу зменшення адміністративного навантаження, регулярне професійне навчання а також участь у клінічних нарадах та мультидисциплінарних консультаціях. Ці пропозиції свідчать про високий рівень замученості персоналу та бажання змінювати систему на краще через посилення своєї ролі в наданні якісної, безпечної та ефективної медичної допомоги. </w:t>
      </w:r>
    </w:p>
    <w:p w14:paraId="251457B2" w14:textId="77777777" w:rsidR="00CA20EB" w:rsidRDefault="00CA20EB" w:rsidP="00FC0FD7">
      <w:pPr>
        <w:pStyle w:val="1"/>
      </w:pPr>
      <w:bookmarkStart w:id="11" w:name="_Toc195607813"/>
      <w:r w:rsidRPr="007F2690">
        <w:lastRenderedPageBreak/>
        <w:t>2.2. Аналіз щоденної роботи: графік, введення документації, контроль стану пацієнта</w:t>
      </w:r>
      <w:r w:rsidR="007F2690">
        <w:t>.</w:t>
      </w:r>
      <w:bookmarkEnd w:id="11"/>
    </w:p>
    <w:p w14:paraId="187506C2" w14:textId="77777777" w:rsidR="00D944B3" w:rsidRDefault="001B7A4A" w:rsidP="00CA20EB">
      <w:pPr>
        <w:rPr>
          <w:rFonts w:ascii="Times New Roman" w:hAnsi="Times New Roman" w:cs="Times New Roman"/>
          <w:sz w:val="28"/>
          <w:szCs w:val="28"/>
        </w:rPr>
      </w:pPr>
      <w:r>
        <w:rPr>
          <w:rFonts w:ascii="Times New Roman" w:hAnsi="Times New Roman" w:cs="Times New Roman"/>
          <w:sz w:val="28"/>
          <w:szCs w:val="28"/>
        </w:rPr>
        <w:t>Щ</w:t>
      </w:r>
      <w:r w:rsidR="00D944B3">
        <w:rPr>
          <w:rFonts w:ascii="Times New Roman" w:hAnsi="Times New Roman" w:cs="Times New Roman"/>
          <w:sz w:val="28"/>
          <w:szCs w:val="28"/>
        </w:rPr>
        <w:t>оденн</w:t>
      </w:r>
      <w:r>
        <w:rPr>
          <w:rFonts w:ascii="Times New Roman" w:hAnsi="Times New Roman" w:cs="Times New Roman"/>
          <w:sz w:val="28"/>
          <w:szCs w:val="28"/>
        </w:rPr>
        <w:t>а діяльність медичної сестри є фундаментальним елементом безперервного медичного огляду в умовах стаціонару, особливо у відділеннях високої складності,</w:t>
      </w:r>
      <w:r w:rsidR="00F331DF">
        <w:rPr>
          <w:rFonts w:ascii="Times New Roman" w:hAnsi="Times New Roman" w:cs="Times New Roman"/>
          <w:sz w:val="28"/>
          <w:szCs w:val="28"/>
        </w:rPr>
        <w:t xml:space="preserve"> таких як нейрохірургічні. Саме медична сестра виконує ключові завдання, які забезпечують життєдіяльність пацієнтів в післяопераційний період, під час інтенсивної терапії або тривалого лікування, саме сестринський персонал забезпечує постійну присутність біля пацієнта, виявляє зміни й його стані, здійснює моніторинг життєво важливих показників, виконує призначення та веде комплексну документацію.</w:t>
      </w:r>
    </w:p>
    <w:p w14:paraId="5C90F1B4" w14:textId="77777777" w:rsidR="00F331DF" w:rsidRDefault="00F331DF" w:rsidP="00CA20EB">
      <w:pPr>
        <w:rPr>
          <w:rFonts w:ascii="Times New Roman" w:hAnsi="Times New Roman" w:cs="Times New Roman"/>
          <w:sz w:val="28"/>
          <w:szCs w:val="28"/>
        </w:rPr>
      </w:pPr>
      <w:r>
        <w:rPr>
          <w:rFonts w:ascii="Times New Roman" w:hAnsi="Times New Roman" w:cs="Times New Roman"/>
          <w:sz w:val="28"/>
          <w:szCs w:val="28"/>
        </w:rPr>
        <w:t>В умовах сучасних викликів охорон здоров’я - такий кадровий дефіцит, зростання кількості важких пацієнтів, ускладнення протоколів догляду - спостерігається істотне підвищення інтенсивності навантаження на медичних сестер.</w:t>
      </w:r>
    </w:p>
    <w:p w14:paraId="3F956D31" w14:textId="77777777" w:rsidR="00E5345B" w:rsidRDefault="00F331DF" w:rsidP="00CA20EB">
      <w:pPr>
        <w:rPr>
          <w:rFonts w:ascii="Times New Roman" w:hAnsi="Times New Roman" w:cs="Times New Roman"/>
          <w:sz w:val="28"/>
          <w:szCs w:val="28"/>
        </w:rPr>
      </w:pPr>
      <w:r>
        <w:rPr>
          <w:rFonts w:ascii="Times New Roman" w:hAnsi="Times New Roman" w:cs="Times New Roman"/>
          <w:sz w:val="28"/>
          <w:szCs w:val="28"/>
        </w:rPr>
        <w:t>Нерегульований графік роботи, подовжені зміни, підвищення нормативної кількості пацієнтів на одну сестру створює серйозні бар’єри для виконання обов’язків. При цьому адміністративні функції, особливо ведення документації, часто займають значну частину робочого часу, що обмежує безпосередній клінічний контакт з пацієнтом.</w:t>
      </w:r>
    </w:p>
    <w:p w14:paraId="628AD2BB" w14:textId="77777777" w:rsidR="00E5345B" w:rsidRDefault="00E5345B" w:rsidP="00CA20EB">
      <w:pPr>
        <w:rPr>
          <w:rFonts w:ascii="Times New Roman" w:hAnsi="Times New Roman" w:cs="Times New Roman"/>
          <w:sz w:val="28"/>
          <w:szCs w:val="28"/>
        </w:rPr>
      </w:pPr>
      <w:r>
        <w:rPr>
          <w:rFonts w:ascii="Times New Roman" w:hAnsi="Times New Roman" w:cs="Times New Roman"/>
          <w:sz w:val="28"/>
          <w:szCs w:val="28"/>
        </w:rPr>
        <w:t>Фіксація клінічних даних і доглядових процедур у медичні документації є юридично значущою частиною сестринської діяльності. Згідно з сучасними вимогами, кожен етап догляду, кожне спостереження та виконане втручання мають бути задокументовані, що потребує високої уважності , відповідальності та часу. Наявності паперових форм, дублювання записів в окремих випадках - відсутності чітких інструкцій щодо введення документації - значно ускладнюють організацію праці медичної сестри. Часто адміністративне навантаження зростає на стільки, що зменшує частку активного догляду за пацієнтами, що в умовах нейрохірургічного відділення може мати критичні наслідки.</w:t>
      </w:r>
    </w:p>
    <w:p w14:paraId="02C33949" w14:textId="77777777" w:rsidR="00E5345B" w:rsidRDefault="00E5345B" w:rsidP="00CA20EB">
      <w:pPr>
        <w:rPr>
          <w:rFonts w:ascii="Times New Roman" w:hAnsi="Times New Roman" w:cs="Times New Roman"/>
          <w:sz w:val="28"/>
          <w:szCs w:val="28"/>
        </w:rPr>
      </w:pPr>
      <w:r>
        <w:rPr>
          <w:rFonts w:ascii="Times New Roman" w:hAnsi="Times New Roman" w:cs="Times New Roman"/>
          <w:sz w:val="28"/>
          <w:szCs w:val="28"/>
        </w:rPr>
        <w:t xml:space="preserve">Особливої уваги заслуговує потреба якісного контролю за станом пацієнта. Враховуючи тяжкість нейрохірургічних хворих - наявність порушень свідомості, </w:t>
      </w:r>
      <w:r>
        <w:rPr>
          <w:rFonts w:ascii="Times New Roman" w:hAnsi="Times New Roman" w:cs="Times New Roman"/>
          <w:sz w:val="28"/>
          <w:szCs w:val="28"/>
        </w:rPr>
        <w:lastRenderedPageBreak/>
        <w:t xml:space="preserve">ризики розвитку ускладнень, потребує в цілодобовому нагляді -   медична сестра повинна здійснювати не лише базовий догляд, але й мати навички швидкої оцінки неврологічного стану, функції дихання, кровообігу, сечовиділення, харчування. Система спостереження і фіксація змін  це не тільки вимоги клінічного протоколу, а й механізм забезпечення безперервного лікувального процесу між змінами та взаємодії у мультидисциплінарні команді. </w:t>
      </w:r>
    </w:p>
    <w:p w14:paraId="167967D5" w14:textId="77777777" w:rsidR="006335F1" w:rsidRDefault="00E5345B" w:rsidP="00CA20EB">
      <w:pPr>
        <w:rPr>
          <w:rFonts w:ascii="Times New Roman" w:hAnsi="Times New Roman" w:cs="Times New Roman"/>
          <w:sz w:val="28"/>
          <w:szCs w:val="28"/>
        </w:rPr>
      </w:pPr>
      <w:r>
        <w:rPr>
          <w:rFonts w:ascii="Times New Roman" w:hAnsi="Times New Roman" w:cs="Times New Roman"/>
          <w:sz w:val="28"/>
          <w:szCs w:val="28"/>
        </w:rPr>
        <w:t xml:space="preserve">Важливо підкреслити, що до нині </w:t>
      </w:r>
      <w:r w:rsidR="006335F1">
        <w:rPr>
          <w:rFonts w:ascii="Times New Roman" w:hAnsi="Times New Roman" w:cs="Times New Roman"/>
          <w:sz w:val="28"/>
          <w:szCs w:val="28"/>
        </w:rPr>
        <w:t>питання організації щоденної роботи медичних сестер розглядаються недостатньо системно. Більшість нормативних документів регламентує посадові обв’язки в загальному вигляді, не враховуючи реального розподілу навантаження. У зв’язку з цим є актуальним вивчення реального стану організації робочого процесу, включаючи структуру змін, обсяг документації роботи та якісні спостереження за пацієнтом - через призму самооцінки персоналу.</w:t>
      </w:r>
    </w:p>
    <w:p w14:paraId="4A9126B4" w14:textId="77777777" w:rsidR="00F407C7" w:rsidRDefault="006335F1" w:rsidP="00CA20EB">
      <w:pPr>
        <w:rPr>
          <w:rFonts w:ascii="Times New Roman" w:hAnsi="Times New Roman" w:cs="Times New Roman"/>
          <w:sz w:val="28"/>
          <w:szCs w:val="28"/>
        </w:rPr>
      </w:pPr>
      <w:r>
        <w:rPr>
          <w:rFonts w:ascii="Times New Roman" w:hAnsi="Times New Roman" w:cs="Times New Roman"/>
          <w:sz w:val="28"/>
          <w:szCs w:val="28"/>
        </w:rPr>
        <w:t xml:space="preserve">З огляду на вище зазначене, даний розділ спрямований на всебічний аналіз щоденної професійної активності медичних сестер нейрохірургічного відділення шляхом анкетного опитування , кількісної обробки результатів та формулювання висновки. Такий підхід дозволяє не лише фіксувати поточні виклики в організації праці, але й обґрунтувати шляхи її оптимізації з урахуванням сучасних стандартів, ресурсного забезпечення та реального досвіду персоналу.   </w:t>
      </w:r>
    </w:p>
    <w:p w14:paraId="3D86AD72" w14:textId="77777777" w:rsidR="00F407C7" w:rsidRDefault="00F407C7" w:rsidP="00CA20EB">
      <w:pPr>
        <w:rPr>
          <w:rFonts w:ascii="Times New Roman" w:hAnsi="Times New Roman" w:cs="Times New Roman"/>
          <w:sz w:val="28"/>
          <w:szCs w:val="28"/>
        </w:rPr>
      </w:pPr>
      <w:r>
        <w:rPr>
          <w:rFonts w:ascii="Times New Roman" w:hAnsi="Times New Roman" w:cs="Times New Roman"/>
          <w:sz w:val="28"/>
          <w:szCs w:val="28"/>
        </w:rPr>
        <w:t>При аналізі емпіричних даних, отриманих шляхом анкетування медичних сестер, які працюють у нейрохірургічному відділенні, дозволив виявити низку системних тенденцій, що визначають актуальний стан повсякденної роботи та впливають на якість медсестринської допомоги</w:t>
      </w:r>
      <w:r w:rsidR="00CA585C">
        <w:rPr>
          <w:rFonts w:ascii="Times New Roman" w:hAnsi="Times New Roman" w:cs="Times New Roman"/>
          <w:sz w:val="28"/>
          <w:szCs w:val="28"/>
        </w:rPr>
        <w:t xml:space="preserve"> (таблиця 2.4)</w:t>
      </w:r>
      <w:r>
        <w:rPr>
          <w:rFonts w:ascii="Times New Roman" w:hAnsi="Times New Roman" w:cs="Times New Roman"/>
          <w:sz w:val="28"/>
          <w:szCs w:val="28"/>
        </w:rPr>
        <w:t xml:space="preserve">. </w:t>
      </w:r>
    </w:p>
    <w:p w14:paraId="326C1F61" w14:textId="77777777" w:rsidR="00CA585C" w:rsidRDefault="00CA585C" w:rsidP="00CA585C">
      <w:pPr>
        <w:jc w:val="right"/>
        <w:rPr>
          <w:rFonts w:ascii="Times New Roman" w:hAnsi="Times New Roman" w:cs="Times New Roman"/>
          <w:sz w:val="28"/>
          <w:szCs w:val="28"/>
        </w:rPr>
      </w:pPr>
      <w:r w:rsidRPr="00CA585C">
        <w:rPr>
          <w:rFonts w:ascii="Times New Roman" w:hAnsi="Times New Roman" w:cs="Times New Roman"/>
          <w:b/>
          <w:sz w:val="28"/>
          <w:szCs w:val="28"/>
        </w:rPr>
        <w:t>Аналітична оцінка результатів дослідження щоденної роботи медичних сестер</w:t>
      </w:r>
      <w:r>
        <w:rPr>
          <w:rFonts w:ascii="Times New Roman" w:hAnsi="Times New Roman" w:cs="Times New Roman"/>
          <w:sz w:val="28"/>
          <w:szCs w:val="28"/>
        </w:rPr>
        <w:t xml:space="preserve">                                                                                                           </w:t>
      </w:r>
      <w:r w:rsidRPr="00CA585C">
        <w:rPr>
          <w:rFonts w:ascii="Times New Roman" w:hAnsi="Times New Roman" w:cs="Times New Roman"/>
          <w:b/>
          <w:i/>
          <w:sz w:val="28"/>
          <w:szCs w:val="28"/>
        </w:rPr>
        <w:t>Т</w:t>
      </w:r>
      <w:r>
        <w:rPr>
          <w:rFonts w:ascii="Times New Roman" w:hAnsi="Times New Roman" w:cs="Times New Roman"/>
          <w:b/>
          <w:i/>
          <w:sz w:val="28"/>
          <w:szCs w:val="28"/>
        </w:rPr>
        <w:t>аблиця</w:t>
      </w:r>
      <w:r w:rsidRPr="00CA585C">
        <w:rPr>
          <w:rFonts w:ascii="Times New Roman" w:hAnsi="Times New Roman" w:cs="Times New Roman"/>
          <w:b/>
          <w:i/>
          <w:sz w:val="28"/>
          <w:szCs w:val="28"/>
        </w:rPr>
        <w:t xml:space="preserve"> 2.4</w:t>
      </w:r>
      <w:r>
        <w:rPr>
          <w:rFonts w:ascii="Times New Roman" w:hAnsi="Times New Roman" w:cs="Times New Roman"/>
          <w:sz w:val="28"/>
          <w:szCs w:val="28"/>
        </w:rPr>
        <w:t xml:space="preserve">  </w:t>
      </w:r>
    </w:p>
    <w:tbl>
      <w:tblPr>
        <w:tblStyle w:val="a8"/>
        <w:tblW w:w="0" w:type="auto"/>
        <w:tblLook w:val="04A0" w:firstRow="1" w:lastRow="0" w:firstColumn="1" w:lastColumn="0" w:noHBand="0" w:noVBand="1"/>
      </w:tblPr>
      <w:tblGrid>
        <w:gridCol w:w="3031"/>
        <w:gridCol w:w="1371"/>
        <w:gridCol w:w="1942"/>
        <w:gridCol w:w="1702"/>
        <w:gridCol w:w="2147"/>
      </w:tblGrid>
      <w:tr w:rsidR="00CA585C" w14:paraId="526C9EED" w14:textId="77777777" w:rsidTr="00343392">
        <w:trPr>
          <w:trHeight w:val="1037"/>
        </w:trPr>
        <w:tc>
          <w:tcPr>
            <w:tcW w:w="3031" w:type="dxa"/>
            <w:vMerge w:val="restart"/>
            <w:tcBorders>
              <w:top w:val="single" w:sz="4" w:space="0" w:color="auto"/>
              <w:left w:val="single" w:sz="4" w:space="0" w:color="auto"/>
            </w:tcBorders>
          </w:tcPr>
          <w:p w14:paraId="0B65CE04" w14:textId="68EE0CB8" w:rsidR="00CA585C" w:rsidRDefault="006335F1" w:rsidP="00343392">
            <w:pPr>
              <w:ind w:firstLine="0"/>
              <w:rPr>
                <w:rFonts w:ascii="Times New Roman" w:hAnsi="Times New Roman" w:cs="Times New Roman"/>
                <w:sz w:val="28"/>
                <w:szCs w:val="28"/>
              </w:rPr>
            </w:pPr>
            <w:r>
              <w:rPr>
                <w:rFonts w:ascii="Times New Roman" w:hAnsi="Times New Roman" w:cs="Times New Roman"/>
                <w:sz w:val="28"/>
                <w:szCs w:val="28"/>
              </w:rPr>
              <w:t xml:space="preserve"> </w:t>
            </w:r>
            <w:r w:rsidR="00F331DF">
              <w:rPr>
                <w:rFonts w:ascii="Times New Roman" w:hAnsi="Times New Roman" w:cs="Times New Roman"/>
                <w:sz w:val="28"/>
                <w:szCs w:val="28"/>
              </w:rPr>
              <w:t xml:space="preserve"> </w:t>
            </w:r>
          </w:p>
          <w:p w14:paraId="5B9D2686" w14:textId="77777777" w:rsidR="00CA585C" w:rsidRDefault="00CA585C" w:rsidP="00343392">
            <w:pPr>
              <w:ind w:firstLine="0"/>
              <w:rPr>
                <w:rFonts w:ascii="Times New Roman" w:hAnsi="Times New Roman" w:cs="Times New Roman"/>
                <w:sz w:val="28"/>
                <w:szCs w:val="28"/>
              </w:rPr>
            </w:pPr>
          </w:p>
          <w:p w14:paraId="36DBCFED" w14:textId="77777777" w:rsidR="00CA585C" w:rsidRDefault="00CA585C" w:rsidP="00343392">
            <w:pPr>
              <w:ind w:firstLine="0"/>
              <w:rPr>
                <w:rFonts w:ascii="Times New Roman" w:hAnsi="Times New Roman" w:cs="Times New Roman"/>
                <w:sz w:val="28"/>
                <w:szCs w:val="28"/>
              </w:rPr>
            </w:pPr>
          </w:p>
          <w:p w14:paraId="29C48A7F" w14:textId="77777777" w:rsidR="00CA585C" w:rsidRPr="00CA585C" w:rsidRDefault="00CA585C" w:rsidP="00343392">
            <w:pPr>
              <w:ind w:firstLine="0"/>
              <w:rPr>
                <w:rFonts w:ascii="Times New Roman" w:hAnsi="Times New Roman" w:cs="Times New Roman"/>
                <w:sz w:val="28"/>
                <w:szCs w:val="28"/>
              </w:rPr>
            </w:pPr>
            <w:r w:rsidRPr="00CA585C">
              <w:rPr>
                <w:rFonts w:ascii="Times New Roman" w:hAnsi="Times New Roman" w:cs="Times New Roman"/>
                <w:sz w:val="28"/>
                <w:szCs w:val="28"/>
              </w:rPr>
              <w:t xml:space="preserve">Дані аналіз анкетування </w:t>
            </w:r>
          </w:p>
        </w:tc>
        <w:tc>
          <w:tcPr>
            <w:tcW w:w="7162" w:type="dxa"/>
            <w:gridSpan w:val="4"/>
          </w:tcPr>
          <w:p w14:paraId="7401E3FA" w14:textId="77777777" w:rsidR="00CA585C" w:rsidRDefault="00CA585C" w:rsidP="00343392">
            <w:pPr>
              <w:ind w:firstLine="0"/>
              <w:rPr>
                <w:rFonts w:ascii="Times New Roman" w:hAnsi="Times New Roman" w:cs="Times New Roman"/>
                <w:sz w:val="28"/>
                <w:szCs w:val="28"/>
              </w:rPr>
            </w:pPr>
            <w:r>
              <w:rPr>
                <w:rFonts w:ascii="Times New Roman" w:hAnsi="Times New Roman" w:cs="Times New Roman"/>
                <w:sz w:val="28"/>
                <w:szCs w:val="28"/>
              </w:rPr>
              <w:t>Стаж роботи</w:t>
            </w:r>
            <w:r>
              <w:rPr>
                <w:rFonts w:ascii="Times New Roman" w:hAnsi="Times New Roman" w:cs="Times New Roman"/>
                <w:sz w:val="28"/>
                <w:szCs w:val="28"/>
                <w:lang w:val="en-US"/>
              </w:rPr>
              <w:t xml:space="preserve">   </w:t>
            </w:r>
          </w:p>
          <w:p w14:paraId="0793F6B8" w14:textId="77777777" w:rsidR="00CA585C" w:rsidRPr="00106189" w:rsidRDefault="00CA585C" w:rsidP="00343392">
            <w:pPr>
              <w:ind w:firstLine="0"/>
              <w:rPr>
                <w:rFonts w:ascii="Times New Roman" w:hAnsi="Times New Roman" w:cs="Times New Roman"/>
                <w:sz w:val="28"/>
                <w:szCs w:val="28"/>
              </w:rPr>
            </w:pPr>
            <w:r>
              <w:rPr>
                <w:rFonts w:ascii="Times New Roman" w:hAnsi="Times New Roman" w:cs="Times New Roman"/>
                <w:sz w:val="28"/>
                <w:szCs w:val="28"/>
                <w:lang w:val="en-US"/>
              </w:rPr>
              <w:t>n= 20</w:t>
            </w:r>
          </w:p>
        </w:tc>
      </w:tr>
      <w:tr w:rsidR="00CA585C" w14:paraId="25FD0B82" w14:textId="77777777" w:rsidTr="00343392">
        <w:trPr>
          <w:trHeight w:val="1172"/>
        </w:trPr>
        <w:tc>
          <w:tcPr>
            <w:tcW w:w="3031" w:type="dxa"/>
            <w:vMerge/>
            <w:tcBorders>
              <w:left w:val="single" w:sz="4" w:space="0" w:color="auto"/>
            </w:tcBorders>
          </w:tcPr>
          <w:p w14:paraId="2C19B8C6" w14:textId="77777777" w:rsidR="00CA585C" w:rsidRDefault="00CA585C" w:rsidP="00343392">
            <w:pPr>
              <w:ind w:firstLine="0"/>
              <w:rPr>
                <w:rFonts w:ascii="Times New Roman" w:hAnsi="Times New Roman" w:cs="Times New Roman"/>
                <w:b/>
                <w:sz w:val="28"/>
                <w:szCs w:val="28"/>
              </w:rPr>
            </w:pPr>
          </w:p>
        </w:tc>
        <w:tc>
          <w:tcPr>
            <w:tcW w:w="1371" w:type="dxa"/>
          </w:tcPr>
          <w:p w14:paraId="71D25320" w14:textId="77777777" w:rsidR="00CA585C" w:rsidRDefault="00CA585C" w:rsidP="00343392">
            <w:pPr>
              <w:ind w:firstLine="0"/>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en-US"/>
              </w:rPr>
              <w:t xml:space="preserve">&lt; </w:t>
            </w:r>
            <w:r>
              <w:rPr>
                <w:rFonts w:ascii="Times New Roman" w:hAnsi="Times New Roman" w:cs="Times New Roman"/>
                <w:sz w:val="28"/>
                <w:szCs w:val="28"/>
              </w:rPr>
              <w:t>1 року</w:t>
            </w:r>
          </w:p>
          <w:p w14:paraId="2CCBF29B" w14:textId="77777777" w:rsidR="00CA585C" w:rsidRDefault="00CA585C" w:rsidP="00343392">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2</w:t>
            </w:r>
          </w:p>
          <w:p w14:paraId="2726E114" w14:textId="77777777" w:rsidR="00CA585C" w:rsidRPr="00106189" w:rsidRDefault="00CA585C" w:rsidP="00343392">
            <w:pPr>
              <w:ind w:firstLine="0"/>
              <w:rPr>
                <w:rFonts w:ascii="Times New Roman" w:hAnsi="Times New Roman" w:cs="Times New Roman"/>
                <w:sz w:val="28"/>
                <w:szCs w:val="28"/>
              </w:rPr>
            </w:pPr>
            <w:r>
              <w:rPr>
                <w:rFonts w:ascii="Times New Roman" w:hAnsi="Times New Roman" w:cs="Times New Roman"/>
                <w:sz w:val="28"/>
                <w:szCs w:val="28"/>
              </w:rPr>
              <w:t xml:space="preserve">10.00 ±6,7 </w:t>
            </w:r>
          </w:p>
        </w:tc>
        <w:tc>
          <w:tcPr>
            <w:tcW w:w="1942" w:type="dxa"/>
          </w:tcPr>
          <w:p w14:paraId="19957BA8" w14:textId="77777777" w:rsidR="00CA585C" w:rsidRDefault="00CA585C" w:rsidP="00343392">
            <w:pPr>
              <w:ind w:firstLine="0"/>
              <w:rPr>
                <w:rFonts w:ascii="Times New Roman" w:hAnsi="Times New Roman" w:cs="Times New Roman"/>
                <w:sz w:val="28"/>
                <w:szCs w:val="28"/>
              </w:rPr>
            </w:pPr>
            <w:r>
              <w:rPr>
                <w:rFonts w:ascii="Times New Roman" w:hAnsi="Times New Roman" w:cs="Times New Roman"/>
                <w:sz w:val="28"/>
                <w:szCs w:val="28"/>
                <w:lang w:val="en-US"/>
              </w:rPr>
              <w:t xml:space="preserve">1-5 </w:t>
            </w:r>
            <w:r>
              <w:rPr>
                <w:rFonts w:ascii="Times New Roman" w:hAnsi="Times New Roman" w:cs="Times New Roman"/>
                <w:sz w:val="28"/>
                <w:szCs w:val="28"/>
              </w:rPr>
              <w:t>років</w:t>
            </w:r>
          </w:p>
          <w:p w14:paraId="16B5A923" w14:textId="77777777" w:rsidR="00CA585C" w:rsidRDefault="00CA585C" w:rsidP="00343392">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4</w:t>
            </w:r>
          </w:p>
          <w:p w14:paraId="522653AB" w14:textId="77777777" w:rsidR="00CA585C" w:rsidRDefault="00CA585C" w:rsidP="00343392">
            <w:pPr>
              <w:ind w:firstLine="0"/>
              <w:rPr>
                <w:rFonts w:ascii="Times New Roman" w:hAnsi="Times New Roman" w:cs="Times New Roman"/>
                <w:sz w:val="28"/>
                <w:szCs w:val="28"/>
              </w:rPr>
            </w:pPr>
            <w:r>
              <w:rPr>
                <w:rFonts w:ascii="Times New Roman" w:hAnsi="Times New Roman" w:cs="Times New Roman"/>
                <w:sz w:val="28"/>
                <w:szCs w:val="28"/>
              </w:rPr>
              <w:t>20.00±8,9</w:t>
            </w:r>
          </w:p>
          <w:p w14:paraId="2364AA8E" w14:textId="77777777" w:rsidR="00CA585C" w:rsidRPr="00106189" w:rsidRDefault="00CA585C" w:rsidP="00343392">
            <w:pPr>
              <w:ind w:firstLine="0"/>
              <w:rPr>
                <w:rFonts w:ascii="Times New Roman" w:hAnsi="Times New Roman" w:cs="Times New Roman"/>
                <w:sz w:val="28"/>
                <w:szCs w:val="28"/>
              </w:rPr>
            </w:pPr>
          </w:p>
        </w:tc>
        <w:tc>
          <w:tcPr>
            <w:tcW w:w="1702" w:type="dxa"/>
          </w:tcPr>
          <w:p w14:paraId="67EFBE7C" w14:textId="77777777" w:rsidR="00CA585C" w:rsidRDefault="00CA585C" w:rsidP="00343392">
            <w:pPr>
              <w:ind w:firstLine="0"/>
              <w:rPr>
                <w:rFonts w:ascii="Times New Roman" w:hAnsi="Times New Roman" w:cs="Times New Roman"/>
                <w:sz w:val="28"/>
                <w:szCs w:val="28"/>
              </w:rPr>
            </w:pPr>
            <w:r>
              <w:rPr>
                <w:rFonts w:ascii="Times New Roman" w:hAnsi="Times New Roman" w:cs="Times New Roman"/>
                <w:sz w:val="28"/>
                <w:szCs w:val="28"/>
              </w:rPr>
              <w:t>6- 10 років</w:t>
            </w:r>
          </w:p>
          <w:p w14:paraId="736B7E06" w14:textId="77777777" w:rsidR="00CA585C" w:rsidRDefault="00CA585C" w:rsidP="00343392">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9</w:t>
            </w:r>
          </w:p>
          <w:p w14:paraId="7DCEAA5B" w14:textId="77777777" w:rsidR="00CA585C" w:rsidRPr="00106189" w:rsidRDefault="00CA585C" w:rsidP="00343392">
            <w:pPr>
              <w:ind w:firstLine="0"/>
              <w:rPr>
                <w:rFonts w:ascii="Times New Roman" w:hAnsi="Times New Roman" w:cs="Times New Roman"/>
                <w:sz w:val="28"/>
                <w:szCs w:val="28"/>
              </w:rPr>
            </w:pPr>
            <w:r>
              <w:rPr>
                <w:rFonts w:ascii="Times New Roman" w:hAnsi="Times New Roman" w:cs="Times New Roman"/>
                <w:sz w:val="28"/>
                <w:szCs w:val="28"/>
              </w:rPr>
              <w:t>45±11,1</w:t>
            </w:r>
          </w:p>
        </w:tc>
        <w:tc>
          <w:tcPr>
            <w:tcW w:w="2147" w:type="dxa"/>
          </w:tcPr>
          <w:p w14:paraId="7C6A60C3" w14:textId="77777777" w:rsidR="00CA585C" w:rsidRDefault="00CA585C" w:rsidP="00343392">
            <w:pPr>
              <w:ind w:firstLine="0"/>
              <w:rPr>
                <w:rFonts w:ascii="Times New Roman" w:hAnsi="Times New Roman" w:cs="Times New Roman"/>
                <w:sz w:val="28"/>
                <w:szCs w:val="28"/>
              </w:rPr>
            </w:pPr>
            <w:r w:rsidRPr="004C7EAB">
              <w:rPr>
                <w:rFonts w:ascii="Times New Roman" w:hAnsi="Times New Roman" w:cs="Times New Roman"/>
                <w:sz w:val="28"/>
                <w:szCs w:val="28"/>
                <w:lang w:val="en-US"/>
              </w:rPr>
              <w:t>&gt;</w:t>
            </w:r>
            <w:r>
              <w:rPr>
                <w:rFonts w:ascii="Times New Roman" w:hAnsi="Times New Roman" w:cs="Times New Roman"/>
                <w:sz w:val="28"/>
                <w:szCs w:val="28"/>
              </w:rPr>
              <w:t xml:space="preserve"> </w:t>
            </w:r>
            <w:r w:rsidRPr="004C7EAB">
              <w:rPr>
                <w:rFonts w:ascii="Times New Roman" w:hAnsi="Times New Roman" w:cs="Times New Roman"/>
                <w:sz w:val="28"/>
                <w:szCs w:val="28"/>
              </w:rPr>
              <w:t>10 років</w:t>
            </w:r>
          </w:p>
          <w:p w14:paraId="180F14D9" w14:textId="77777777" w:rsidR="00CA585C" w:rsidRDefault="00CA585C" w:rsidP="00343392">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5</w:t>
            </w:r>
          </w:p>
          <w:p w14:paraId="159F93FD" w14:textId="77777777" w:rsidR="00CA585C" w:rsidRPr="00106189" w:rsidRDefault="00CA585C" w:rsidP="00343392">
            <w:pPr>
              <w:ind w:firstLine="0"/>
              <w:rPr>
                <w:rFonts w:ascii="Times New Roman" w:hAnsi="Times New Roman" w:cs="Times New Roman"/>
                <w:sz w:val="28"/>
                <w:szCs w:val="28"/>
              </w:rPr>
            </w:pPr>
            <w:r>
              <w:rPr>
                <w:rFonts w:ascii="Times New Roman" w:hAnsi="Times New Roman" w:cs="Times New Roman"/>
                <w:sz w:val="28"/>
                <w:szCs w:val="28"/>
              </w:rPr>
              <w:t>25.00 ±9,7</w:t>
            </w:r>
          </w:p>
        </w:tc>
      </w:tr>
    </w:tbl>
    <w:p w14:paraId="3A766CCC" w14:textId="77777777" w:rsidR="00E66090" w:rsidRPr="00E66090" w:rsidRDefault="00E66090" w:rsidP="00E66090">
      <w:pPr>
        <w:jc w:val="right"/>
        <w:rPr>
          <w:rFonts w:ascii="Times New Roman" w:hAnsi="Times New Roman" w:cs="Times New Roman"/>
          <w:b/>
          <w:i/>
          <w:sz w:val="28"/>
          <w:szCs w:val="28"/>
        </w:rPr>
      </w:pPr>
      <w:r w:rsidRPr="00E66090">
        <w:rPr>
          <w:rFonts w:ascii="Times New Roman" w:hAnsi="Times New Roman" w:cs="Times New Roman"/>
          <w:b/>
          <w:i/>
          <w:sz w:val="28"/>
          <w:szCs w:val="28"/>
        </w:rPr>
        <w:lastRenderedPageBreak/>
        <w:t>Продовження таблиці 2.4</w:t>
      </w:r>
    </w:p>
    <w:tbl>
      <w:tblPr>
        <w:tblStyle w:val="a8"/>
        <w:tblW w:w="0" w:type="auto"/>
        <w:tblLook w:val="04A0" w:firstRow="1" w:lastRow="0" w:firstColumn="1" w:lastColumn="0" w:noHBand="0" w:noVBand="1"/>
      </w:tblPr>
      <w:tblGrid>
        <w:gridCol w:w="2943"/>
        <w:gridCol w:w="88"/>
        <w:gridCol w:w="1613"/>
        <w:gridCol w:w="1700"/>
        <w:gridCol w:w="1702"/>
        <w:gridCol w:w="2147"/>
      </w:tblGrid>
      <w:tr w:rsidR="00F407C7" w14:paraId="540E8CC5" w14:textId="77777777" w:rsidTr="00343392">
        <w:trPr>
          <w:trHeight w:val="558"/>
        </w:trPr>
        <w:tc>
          <w:tcPr>
            <w:tcW w:w="10193" w:type="dxa"/>
            <w:gridSpan w:val="6"/>
          </w:tcPr>
          <w:p w14:paraId="6C38A493" w14:textId="77777777" w:rsidR="00F407C7" w:rsidRPr="004C7EAB" w:rsidRDefault="008E63A0" w:rsidP="00CA585C">
            <w:pPr>
              <w:ind w:firstLine="0"/>
              <w:jc w:val="center"/>
              <w:rPr>
                <w:rFonts w:ascii="Times New Roman" w:hAnsi="Times New Roman" w:cs="Times New Roman"/>
                <w:sz w:val="28"/>
                <w:szCs w:val="28"/>
                <w:lang w:val="en-US"/>
              </w:rPr>
            </w:pPr>
            <w:r>
              <w:rPr>
                <w:rFonts w:ascii="Times New Roman" w:hAnsi="Times New Roman" w:cs="Times New Roman"/>
                <w:sz w:val="28"/>
                <w:szCs w:val="28"/>
              </w:rPr>
              <w:t xml:space="preserve">Графік роботи </w:t>
            </w:r>
          </w:p>
        </w:tc>
      </w:tr>
      <w:tr w:rsidR="00F407C7" w14:paraId="641A82AD" w14:textId="77777777" w:rsidTr="00A82C86">
        <w:trPr>
          <w:trHeight w:val="1037"/>
        </w:trPr>
        <w:tc>
          <w:tcPr>
            <w:tcW w:w="3031" w:type="dxa"/>
            <w:gridSpan w:val="2"/>
          </w:tcPr>
          <w:p w14:paraId="4D3B34A9" w14:textId="77777777" w:rsidR="00F407C7" w:rsidRPr="005116EF" w:rsidRDefault="008E63A0" w:rsidP="00343392">
            <w:pPr>
              <w:ind w:firstLine="0"/>
              <w:rPr>
                <w:rFonts w:ascii="Times New Roman" w:hAnsi="Times New Roman" w:cs="Times New Roman"/>
                <w:sz w:val="28"/>
                <w:szCs w:val="28"/>
              </w:rPr>
            </w:pPr>
            <w:r>
              <w:rPr>
                <w:rFonts w:ascii="Times New Roman" w:hAnsi="Times New Roman" w:cs="Times New Roman"/>
                <w:sz w:val="28"/>
                <w:szCs w:val="28"/>
              </w:rPr>
              <w:t xml:space="preserve">Позмінний </w:t>
            </w:r>
          </w:p>
          <w:p w14:paraId="73602217" w14:textId="77777777" w:rsidR="00F407C7" w:rsidRPr="005116EF" w:rsidRDefault="00F407C7" w:rsidP="00343392">
            <w:pPr>
              <w:ind w:firstLine="0"/>
              <w:rPr>
                <w:rFonts w:ascii="Times New Roman" w:hAnsi="Times New Roman" w:cs="Times New Roman"/>
                <w:sz w:val="28"/>
                <w:szCs w:val="28"/>
              </w:rPr>
            </w:pPr>
          </w:p>
        </w:tc>
        <w:tc>
          <w:tcPr>
            <w:tcW w:w="1613" w:type="dxa"/>
          </w:tcPr>
          <w:p w14:paraId="4A08BF5F" w14:textId="77777777" w:rsidR="00F407C7" w:rsidRDefault="00F407C7" w:rsidP="00343392">
            <w:pPr>
              <w:ind w:firstLine="0"/>
              <w:rPr>
                <w:rFonts w:ascii="Times New Roman" w:hAnsi="Times New Roman" w:cs="Times New Roman"/>
                <w:sz w:val="28"/>
                <w:szCs w:val="28"/>
              </w:rPr>
            </w:pPr>
            <w:r>
              <w:rPr>
                <w:rFonts w:ascii="Times New Roman" w:hAnsi="Times New Roman" w:cs="Times New Roman"/>
                <w:sz w:val="28"/>
                <w:szCs w:val="28"/>
                <w:lang w:val="en-US"/>
              </w:rPr>
              <w:t>n=</w:t>
            </w:r>
            <w:r>
              <w:rPr>
                <w:rFonts w:ascii="Times New Roman" w:hAnsi="Times New Roman" w:cs="Times New Roman"/>
                <w:sz w:val="28"/>
                <w:szCs w:val="28"/>
              </w:rPr>
              <w:t>0</w:t>
            </w:r>
          </w:p>
          <w:p w14:paraId="4CA27275" w14:textId="77777777" w:rsidR="00F407C7" w:rsidRDefault="00F407C7" w:rsidP="00343392">
            <w:pPr>
              <w:ind w:firstLine="0"/>
              <w:rPr>
                <w:rFonts w:ascii="Times New Roman" w:hAnsi="Times New Roman" w:cs="Times New Roman"/>
                <w:b/>
                <w:sz w:val="28"/>
                <w:szCs w:val="28"/>
              </w:rPr>
            </w:pPr>
            <w:r>
              <w:rPr>
                <w:rFonts w:ascii="Times New Roman" w:hAnsi="Times New Roman" w:cs="Times New Roman"/>
                <w:sz w:val="28"/>
                <w:szCs w:val="28"/>
              </w:rPr>
              <w:t>4,54±4,34</w:t>
            </w:r>
          </w:p>
        </w:tc>
        <w:tc>
          <w:tcPr>
            <w:tcW w:w="1700" w:type="dxa"/>
          </w:tcPr>
          <w:p w14:paraId="0F0DCF45" w14:textId="77777777" w:rsidR="00F407C7" w:rsidRDefault="00F407C7" w:rsidP="00343392">
            <w:pPr>
              <w:ind w:firstLine="0"/>
              <w:jc w:val="left"/>
              <w:rPr>
                <w:rFonts w:ascii="Times New Roman" w:hAnsi="Times New Roman" w:cs="Times New Roman"/>
                <w:sz w:val="28"/>
                <w:szCs w:val="28"/>
              </w:rPr>
            </w:pPr>
            <w:r w:rsidRPr="00505933">
              <w:rPr>
                <w:rFonts w:ascii="Times New Roman" w:hAnsi="Times New Roman" w:cs="Times New Roman"/>
                <w:sz w:val="28"/>
                <w:szCs w:val="28"/>
                <w:lang w:val="en-US"/>
              </w:rPr>
              <w:t xml:space="preserve">n= </w:t>
            </w:r>
            <w:r>
              <w:rPr>
                <w:rFonts w:ascii="Times New Roman" w:hAnsi="Times New Roman" w:cs="Times New Roman"/>
                <w:sz w:val="28"/>
                <w:szCs w:val="28"/>
              </w:rPr>
              <w:t>0</w:t>
            </w:r>
          </w:p>
          <w:p w14:paraId="1FD53899" w14:textId="77777777" w:rsidR="00F407C7" w:rsidRPr="00106189" w:rsidRDefault="00F407C7" w:rsidP="00343392">
            <w:pPr>
              <w:ind w:firstLine="0"/>
              <w:jc w:val="left"/>
            </w:pPr>
            <w:r>
              <w:rPr>
                <w:rFonts w:ascii="Times New Roman" w:hAnsi="Times New Roman" w:cs="Times New Roman"/>
                <w:sz w:val="28"/>
                <w:szCs w:val="28"/>
              </w:rPr>
              <w:t>4,54±4,34</w:t>
            </w:r>
          </w:p>
        </w:tc>
        <w:tc>
          <w:tcPr>
            <w:tcW w:w="1702" w:type="dxa"/>
          </w:tcPr>
          <w:p w14:paraId="51E917B4" w14:textId="77777777" w:rsidR="008E63A0" w:rsidRDefault="008E63A0" w:rsidP="008E63A0">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7</w:t>
            </w:r>
          </w:p>
          <w:p w14:paraId="763F3139" w14:textId="77777777" w:rsidR="00F407C7" w:rsidRPr="00382F4A" w:rsidRDefault="008E63A0" w:rsidP="008E63A0">
            <w:pPr>
              <w:ind w:firstLine="0"/>
              <w:jc w:val="left"/>
            </w:pPr>
            <w:r>
              <w:rPr>
                <w:rFonts w:ascii="Times New Roman" w:hAnsi="Times New Roman" w:cs="Times New Roman"/>
                <w:sz w:val="28"/>
                <w:szCs w:val="28"/>
              </w:rPr>
              <w:t>35.00  ±10,7</w:t>
            </w:r>
          </w:p>
        </w:tc>
        <w:tc>
          <w:tcPr>
            <w:tcW w:w="2147" w:type="dxa"/>
          </w:tcPr>
          <w:p w14:paraId="715059EE" w14:textId="77777777" w:rsidR="00F407C7" w:rsidRDefault="00F407C7" w:rsidP="00343392">
            <w:pPr>
              <w:ind w:firstLine="0"/>
              <w:jc w:val="left"/>
              <w:rPr>
                <w:rFonts w:ascii="Times New Roman" w:hAnsi="Times New Roman" w:cs="Times New Roman"/>
                <w:sz w:val="28"/>
                <w:szCs w:val="28"/>
              </w:rPr>
            </w:pPr>
            <w:r w:rsidRPr="00505933">
              <w:rPr>
                <w:rFonts w:ascii="Times New Roman" w:hAnsi="Times New Roman" w:cs="Times New Roman"/>
                <w:sz w:val="28"/>
                <w:szCs w:val="28"/>
                <w:lang w:val="en-US"/>
              </w:rPr>
              <w:t xml:space="preserve">n= </w:t>
            </w:r>
            <w:r>
              <w:rPr>
                <w:rFonts w:ascii="Times New Roman" w:hAnsi="Times New Roman" w:cs="Times New Roman"/>
                <w:sz w:val="28"/>
                <w:szCs w:val="28"/>
              </w:rPr>
              <w:t>0</w:t>
            </w:r>
          </w:p>
          <w:p w14:paraId="3296F3FA" w14:textId="77777777" w:rsidR="00F407C7" w:rsidRPr="00106189" w:rsidRDefault="00F407C7" w:rsidP="00343392">
            <w:pPr>
              <w:ind w:firstLine="0"/>
              <w:jc w:val="left"/>
            </w:pPr>
            <w:r>
              <w:rPr>
                <w:rFonts w:ascii="Times New Roman" w:hAnsi="Times New Roman" w:cs="Times New Roman"/>
                <w:sz w:val="28"/>
                <w:szCs w:val="28"/>
              </w:rPr>
              <w:t>4,54±4,34</w:t>
            </w:r>
          </w:p>
        </w:tc>
      </w:tr>
      <w:tr w:rsidR="00F407C7" w14:paraId="31F13F2C" w14:textId="77777777" w:rsidTr="00A82C86">
        <w:trPr>
          <w:trHeight w:val="165"/>
        </w:trPr>
        <w:tc>
          <w:tcPr>
            <w:tcW w:w="3031" w:type="dxa"/>
            <w:gridSpan w:val="2"/>
          </w:tcPr>
          <w:p w14:paraId="68142447" w14:textId="77777777" w:rsidR="00F407C7" w:rsidRPr="005116EF" w:rsidRDefault="008E63A0" w:rsidP="00343392">
            <w:pPr>
              <w:ind w:firstLine="0"/>
              <w:rPr>
                <w:rFonts w:ascii="Times New Roman" w:hAnsi="Times New Roman" w:cs="Times New Roman"/>
                <w:sz w:val="28"/>
                <w:szCs w:val="28"/>
              </w:rPr>
            </w:pPr>
            <w:r>
              <w:rPr>
                <w:rFonts w:ascii="Times New Roman" w:hAnsi="Times New Roman" w:cs="Times New Roman"/>
                <w:sz w:val="28"/>
                <w:szCs w:val="28"/>
              </w:rPr>
              <w:t xml:space="preserve">Нічні чергування </w:t>
            </w:r>
            <w:proofErr w:type="spellStart"/>
            <w:r>
              <w:rPr>
                <w:rFonts w:ascii="Times New Roman" w:hAnsi="Times New Roman" w:cs="Times New Roman"/>
                <w:sz w:val="28"/>
                <w:szCs w:val="28"/>
              </w:rPr>
              <w:t>перважають</w:t>
            </w:r>
            <w:proofErr w:type="spellEnd"/>
          </w:p>
        </w:tc>
        <w:tc>
          <w:tcPr>
            <w:tcW w:w="1613" w:type="dxa"/>
          </w:tcPr>
          <w:p w14:paraId="67C0942D" w14:textId="77777777" w:rsidR="00F407C7" w:rsidRDefault="00F407C7" w:rsidP="00343392">
            <w:pPr>
              <w:ind w:firstLine="0"/>
              <w:rPr>
                <w:rFonts w:ascii="Times New Roman" w:hAnsi="Times New Roman" w:cs="Times New Roman"/>
                <w:sz w:val="28"/>
                <w:szCs w:val="28"/>
              </w:rPr>
            </w:pPr>
            <w:r>
              <w:rPr>
                <w:rFonts w:ascii="Times New Roman" w:hAnsi="Times New Roman" w:cs="Times New Roman"/>
                <w:sz w:val="28"/>
                <w:szCs w:val="28"/>
                <w:lang w:val="en-US"/>
              </w:rPr>
              <w:t>n=</w:t>
            </w:r>
            <w:r>
              <w:rPr>
                <w:rFonts w:ascii="Times New Roman" w:hAnsi="Times New Roman" w:cs="Times New Roman"/>
                <w:sz w:val="28"/>
                <w:szCs w:val="28"/>
              </w:rPr>
              <w:t>0</w:t>
            </w:r>
          </w:p>
          <w:p w14:paraId="62018120" w14:textId="77777777" w:rsidR="00F407C7" w:rsidRPr="00106189" w:rsidRDefault="00F407C7" w:rsidP="00343392">
            <w:pPr>
              <w:ind w:firstLine="0"/>
              <w:rPr>
                <w:rFonts w:ascii="Times New Roman" w:hAnsi="Times New Roman" w:cs="Times New Roman"/>
                <w:b/>
                <w:sz w:val="28"/>
                <w:szCs w:val="28"/>
              </w:rPr>
            </w:pPr>
            <w:r>
              <w:rPr>
                <w:rFonts w:ascii="Times New Roman" w:hAnsi="Times New Roman" w:cs="Times New Roman"/>
                <w:sz w:val="28"/>
                <w:szCs w:val="28"/>
              </w:rPr>
              <w:t xml:space="preserve">4,54±4,34 </w:t>
            </w:r>
          </w:p>
        </w:tc>
        <w:tc>
          <w:tcPr>
            <w:tcW w:w="1700" w:type="dxa"/>
          </w:tcPr>
          <w:p w14:paraId="6EC38F59" w14:textId="77777777" w:rsidR="00F407C7" w:rsidRDefault="00F407C7" w:rsidP="00343392">
            <w:pPr>
              <w:ind w:firstLine="0"/>
              <w:jc w:val="left"/>
              <w:rPr>
                <w:rFonts w:ascii="Times New Roman" w:hAnsi="Times New Roman" w:cs="Times New Roman"/>
                <w:sz w:val="28"/>
                <w:szCs w:val="28"/>
              </w:rPr>
            </w:pPr>
            <w:r w:rsidRPr="007F63F5">
              <w:rPr>
                <w:rFonts w:ascii="Times New Roman" w:hAnsi="Times New Roman" w:cs="Times New Roman"/>
                <w:sz w:val="28"/>
                <w:szCs w:val="28"/>
                <w:lang w:val="en-US"/>
              </w:rPr>
              <w:t xml:space="preserve">n= </w:t>
            </w:r>
            <w:r>
              <w:rPr>
                <w:rFonts w:ascii="Times New Roman" w:hAnsi="Times New Roman" w:cs="Times New Roman"/>
                <w:sz w:val="28"/>
                <w:szCs w:val="28"/>
              </w:rPr>
              <w:t>1</w:t>
            </w:r>
          </w:p>
          <w:p w14:paraId="5F5F4AA8" w14:textId="77777777" w:rsidR="00F407C7" w:rsidRPr="00106189" w:rsidRDefault="00F407C7" w:rsidP="00343392">
            <w:pPr>
              <w:ind w:firstLine="0"/>
              <w:jc w:val="left"/>
            </w:pPr>
            <w:r>
              <w:rPr>
                <w:rFonts w:ascii="Times New Roman" w:hAnsi="Times New Roman" w:cs="Times New Roman"/>
                <w:sz w:val="28"/>
                <w:szCs w:val="28"/>
              </w:rPr>
              <w:t>5.00 ±4,9</w:t>
            </w:r>
          </w:p>
        </w:tc>
        <w:tc>
          <w:tcPr>
            <w:tcW w:w="1702" w:type="dxa"/>
          </w:tcPr>
          <w:p w14:paraId="65BFFCA6" w14:textId="77777777" w:rsidR="00F407C7" w:rsidRDefault="00F407C7" w:rsidP="00343392">
            <w:pPr>
              <w:ind w:firstLine="0"/>
              <w:jc w:val="left"/>
              <w:rPr>
                <w:rFonts w:ascii="Times New Roman" w:hAnsi="Times New Roman" w:cs="Times New Roman"/>
                <w:sz w:val="28"/>
                <w:szCs w:val="28"/>
              </w:rPr>
            </w:pPr>
            <w:r w:rsidRPr="00505933">
              <w:rPr>
                <w:rFonts w:ascii="Times New Roman" w:hAnsi="Times New Roman" w:cs="Times New Roman"/>
                <w:sz w:val="28"/>
                <w:szCs w:val="28"/>
                <w:lang w:val="en-US"/>
              </w:rPr>
              <w:t>n=</w:t>
            </w:r>
            <w:r>
              <w:rPr>
                <w:rFonts w:ascii="Times New Roman" w:hAnsi="Times New Roman" w:cs="Times New Roman"/>
                <w:sz w:val="28"/>
                <w:szCs w:val="28"/>
              </w:rPr>
              <w:t xml:space="preserve"> 1</w:t>
            </w:r>
            <w:r w:rsidRPr="00505933">
              <w:rPr>
                <w:rFonts w:ascii="Times New Roman" w:hAnsi="Times New Roman" w:cs="Times New Roman"/>
                <w:sz w:val="28"/>
                <w:szCs w:val="28"/>
                <w:lang w:val="en-US"/>
              </w:rPr>
              <w:t xml:space="preserve"> </w:t>
            </w:r>
          </w:p>
          <w:p w14:paraId="114C628B" w14:textId="77777777" w:rsidR="00F407C7" w:rsidRPr="00106189" w:rsidRDefault="00F407C7" w:rsidP="00343392">
            <w:pPr>
              <w:ind w:firstLine="0"/>
              <w:jc w:val="left"/>
            </w:pPr>
            <w:r>
              <w:rPr>
                <w:rFonts w:ascii="Times New Roman" w:hAnsi="Times New Roman" w:cs="Times New Roman"/>
                <w:sz w:val="28"/>
                <w:szCs w:val="28"/>
              </w:rPr>
              <w:t>5.00 ±4,9</w:t>
            </w:r>
          </w:p>
        </w:tc>
        <w:tc>
          <w:tcPr>
            <w:tcW w:w="2147" w:type="dxa"/>
          </w:tcPr>
          <w:p w14:paraId="3A6D3A19" w14:textId="77777777" w:rsidR="00F407C7" w:rsidRDefault="00F407C7" w:rsidP="00343392">
            <w:pPr>
              <w:ind w:firstLine="0"/>
              <w:jc w:val="left"/>
              <w:rPr>
                <w:rFonts w:ascii="Times New Roman" w:hAnsi="Times New Roman" w:cs="Times New Roman"/>
                <w:sz w:val="28"/>
                <w:szCs w:val="28"/>
              </w:rPr>
            </w:pPr>
            <w:r w:rsidRPr="00EA43DF">
              <w:rPr>
                <w:rFonts w:ascii="Times New Roman" w:hAnsi="Times New Roman" w:cs="Times New Roman"/>
                <w:sz w:val="28"/>
                <w:szCs w:val="28"/>
                <w:lang w:val="en-US"/>
              </w:rPr>
              <w:t xml:space="preserve">n= </w:t>
            </w:r>
            <w:r>
              <w:rPr>
                <w:rFonts w:ascii="Times New Roman" w:hAnsi="Times New Roman" w:cs="Times New Roman"/>
                <w:sz w:val="28"/>
                <w:szCs w:val="28"/>
              </w:rPr>
              <w:t>0</w:t>
            </w:r>
          </w:p>
          <w:p w14:paraId="0B5AB57D" w14:textId="77777777" w:rsidR="00F407C7" w:rsidRPr="00106189" w:rsidRDefault="00F407C7" w:rsidP="00343392">
            <w:pPr>
              <w:ind w:firstLine="0"/>
              <w:jc w:val="left"/>
            </w:pPr>
            <w:r>
              <w:rPr>
                <w:rFonts w:ascii="Times New Roman" w:hAnsi="Times New Roman" w:cs="Times New Roman"/>
                <w:sz w:val="28"/>
                <w:szCs w:val="28"/>
              </w:rPr>
              <w:t>4,54±4,34</w:t>
            </w:r>
          </w:p>
        </w:tc>
      </w:tr>
      <w:tr w:rsidR="00F407C7" w14:paraId="08C14F58" w14:textId="77777777" w:rsidTr="00A82C86">
        <w:trPr>
          <w:trHeight w:val="131"/>
        </w:trPr>
        <w:tc>
          <w:tcPr>
            <w:tcW w:w="3031" w:type="dxa"/>
            <w:gridSpan w:val="2"/>
          </w:tcPr>
          <w:p w14:paraId="0F114EC2" w14:textId="77777777" w:rsidR="00F407C7" w:rsidRPr="005116EF" w:rsidRDefault="008E63A0" w:rsidP="00343392">
            <w:pPr>
              <w:ind w:firstLine="0"/>
              <w:rPr>
                <w:rFonts w:ascii="Times New Roman" w:hAnsi="Times New Roman" w:cs="Times New Roman"/>
                <w:sz w:val="28"/>
                <w:szCs w:val="28"/>
              </w:rPr>
            </w:pPr>
            <w:r>
              <w:rPr>
                <w:rFonts w:ascii="Times New Roman" w:hAnsi="Times New Roman" w:cs="Times New Roman"/>
                <w:sz w:val="28"/>
                <w:szCs w:val="28"/>
              </w:rPr>
              <w:t>Денні чергування переважають</w:t>
            </w:r>
          </w:p>
        </w:tc>
        <w:tc>
          <w:tcPr>
            <w:tcW w:w="1613" w:type="dxa"/>
          </w:tcPr>
          <w:p w14:paraId="26071ECD" w14:textId="77777777" w:rsidR="00F407C7" w:rsidRDefault="00F407C7" w:rsidP="00343392">
            <w:pPr>
              <w:ind w:firstLine="0"/>
              <w:rPr>
                <w:rFonts w:ascii="Times New Roman" w:hAnsi="Times New Roman" w:cs="Times New Roman"/>
                <w:sz w:val="28"/>
                <w:szCs w:val="28"/>
              </w:rPr>
            </w:pPr>
            <w:r>
              <w:rPr>
                <w:rFonts w:ascii="Times New Roman" w:hAnsi="Times New Roman" w:cs="Times New Roman"/>
                <w:sz w:val="28"/>
                <w:szCs w:val="28"/>
                <w:lang w:val="en-US"/>
              </w:rPr>
              <w:t>n=</w:t>
            </w:r>
            <w:r>
              <w:rPr>
                <w:rFonts w:ascii="Times New Roman" w:hAnsi="Times New Roman" w:cs="Times New Roman"/>
                <w:sz w:val="28"/>
                <w:szCs w:val="28"/>
              </w:rPr>
              <w:t>0</w:t>
            </w:r>
          </w:p>
          <w:p w14:paraId="7A356C65" w14:textId="77777777" w:rsidR="00F407C7" w:rsidRPr="00106189" w:rsidRDefault="00F407C7" w:rsidP="00343392">
            <w:pPr>
              <w:ind w:firstLine="0"/>
              <w:rPr>
                <w:rFonts w:ascii="Times New Roman" w:hAnsi="Times New Roman" w:cs="Times New Roman"/>
                <w:b/>
                <w:sz w:val="28"/>
                <w:szCs w:val="28"/>
              </w:rPr>
            </w:pPr>
            <w:r>
              <w:rPr>
                <w:rFonts w:ascii="Times New Roman" w:hAnsi="Times New Roman" w:cs="Times New Roman"/>
                <w:sz w:val="28"/>
                <w:szCs w:val="28"/>
              </w:rPr>
              <w:t>4,54±4,34</w:t>
            </w:r>
          </w:p>
        </w:tc>
        <w:tc>
          <w:tcPr>
            <w:tcW w:w="1700" w:type="dxa"/>
          </w:tcPr>
          <w:p w14:paraId="6E8C5B4B" w14:textId="77777777" w:rsidR="00F407C7" w:rsidRDefault="00F407C7" w:rsidP="00343392">
            <w:pPr>
              <w:ind w:firstLine="0"/>
              <w:jc w:val="left"/>
              <w:rPr>
                <w:rFonts w:ascii="Times New Roman" w:hAnsi="Times New Roman" w:cs="Times New Roman"/>
                <w:sz w:val="28"/>
                <w:szCs w:val="28"/>
              </w:rPr>
            </w:pPr>
            <w:r w:rsidRPr="00EA43DF">
              <w:rPr>
                <w:rFonts w:ascii="Times New Roman" w:hAnsi="Times New Roman" w:cs="Times New Roman"/>
                <w:sz w:val="28"/>
                <w:szCs w:val="28"/>
                <w:lang w:val="en-US"/>
              </w:rPr>
              <w:t xml:space="preserve">n= </w:t>
            </w:r>
            <w:r>
              <w:rPr>
                <w:rFonts w:ascii="Times New Roman" w:hAnsi="Times New Roman" w:cs="Times New Roman"/>
                <w:sz w:val="28"/>
                <w:szCs w:val="28"/>
              </w:rPr>
              <w:t>0</w:t>
            </w:r>
          </w:p>
          <w:p w14:paraId="19974F26" w14:textId="77777777" w:rsidR="00F407C7" w:rsidRPr="00106189" w:rsidRDefault="00F407C7" w:rsidP="00343392">
            <w:pPr>
              <w:ind w:firstLine="0"/>
              <w:jc w:val="left"/>
            </w:pPr>
            <w:r>
              <w:rPr>
                <w:rFonts w:ascii="Times New Roman" w:hAnsi="Times New Roman" w:cs="Times New Roman"/>
                <w:sz w:val="28"/>
                <w:szCs w:val="28"/>
              </w:rPr>
              <w:t>4,54±4,34</w:t>
            </w:r>
          </w:p>
        </w:tc>
        <w:tc>
          <w:tcPr>
            <w:tcW w:w="1702" w:type="dxa"/>
          </w:tcPr>
          <w:p w14:paraId="5CC424DE" w14:textId="77777777" w:rsidR="00F407C7" w:rsidRDefault="00F407C7" w:rsidP="00343392">
            <w:pPr>
              <w:ind w:firstLine="0"/>
              <w:jc w:val="left"/>
              <w:rPr>
                <w:rFonts w:ascii="Times New Roman" w:hAnsi="Times New Roman" w:cs="Times New Roman"/>
                <w:sz w:val="28"/>
                <w:szCs w:val="28"/>
              </w:rPr>
            </w:pPr>
            <w:r w:rsidRPr="007F63F5">
              <w:rPr>
                <w:rFonts w:ascii="Times New Roman" w:hAnsi="Times New Roman" w:cs="Times New Roman"/>
                <w:sz w:val="28"/>
                <w:szCs w:val="28"/>
                <w:lang w:val="en-US"/>
              </w:rPr>
              <w:t xml:space="preserve">n= </w:t>
            </w:r>
            <w:r>
              <w:rPr>
                <w:rFonts w:ascii="Times New Roman" w:hAnsi="Times New Roman" w:cs="Times New Roman"/>
                <w:sz w:val="28"/>
                <w:szCs w:val="28"/>
              </w:rPr>
              <w:t>3</w:t>
            </w:r>
          </w:p>
          <w:p w14:paraId="6BC73E19" w14:textId="77777777" w:rsidR="00F407C7" w:rsidRPr="00106189" w:rsidRDefault="00F407C7" w:rsidP="00343392">
            <w:pPr>
              <w:ind w:firstLine="0"/>
              <w:jc w:val="left"/>
            </w:pPr>
            <w:r>
              <w:rPr>
                <w:rFonts w:ascii="Times New Roman" w:hAnsi="Times New Roman" w:cs="Times New Roman"/>
                <w:sz w:val="28"/>
                <w:szCs w:val="28"/>
              </w:rPr>
              <w:t>12.00 ±7,3</w:t>
            </w:r>
          </w:p>
        </w:tc>
        <w:tc>
          <w:tcPr>
            <w:tcW w:w="2147" w:type="dxa"/>
          </w:tcPr>
          <w:p w14:paraId="55A64309" w14:textId="77777777" w:rsidR="00F407C7" w:rsidRDefault="00F407C7" w:rsidP="00343392">
            <w:pPr>
              <w:ind w:firstLine="0"/>
              <w:jc w:val="left"/>
              <w:rPr>
                <w:rFonts w:ascii="Times New Roman" w:hAnsi="Times New Roman" w:cs="Times New Roman"/>
                <w:sz w:val="28"/>
                <w:szCs w:val="28"/>
              </w:rPr>
            </w:pPr>
            <w:r w:rsidRPr="007F63F5">
              <w:rPr>
                <w:rFonts w:ascii="Times New Roman" w:hAnsi="Times New Roman" w:cs="Times New Roman"/>
                <w:sz w:val="28"/>
                <w:szCs w:val="28"/>
                <w:lang w:val="en-US"/>
              </w:rPr>
              <w:t xml:space="preserve">n= </w:t>
            </w:r>
            <w:r>
              <w:rPr>
                <w:rFonts w:ascii="Times New Roman" w:hAnsi="Times New Roman" w:cs="Times New Roman"/>
                <w:sz w:val="28"/>
                <w:szCs w:val="28"/>
              </w:rPr>
              <w:t>1</w:t>
            </w:r>
          </w:p>
          <w:p w14:paraId="66669725" w14:textId="77777777" w:rsidR="00F407C7" w:rsidRPr="00106189" w:rsidRDefault="00F407C7" w:rsidP="00343392">
            <w:pPr>
              <w:ind w:firstLine="0"/>
              <w:jc w:val="left"/>
            </w:pPr>
            <w:r>
              <w:rPr>
                <w:rFonts w:ascii="Times New Roman" w:hAnsi="Times New Roman" w:cs="Times New Roman"/>
                <w:sz w:val="28"/>
                <w:szCs w:val="28"/>
              </w:rPr>
              <w:t>5.00 ±4,9</w:t>
            </w:r>
          </w:p>
        </w:tc>
      </w:tr>
      <w:tr w:rsidR="00F407C7" w14:paraId="632E2C26" w14:textId="77777777" w:rsidTr="00A82C86">
        <w:trPr>
          <w:trHeight w:val="636"/>
        </w:trPr>
        <w:tc>
          <w:tcPr>
            <w:tcW w:w="3031" w:type="dxa"/>
            <w:gridSpan w:val="2"/>
          </w:tcPr>
          <w:p w14:paraId="7B0DA1D5" w14:textId="77777777" w:rsidR="00F407C7" w:rsidRPr="005116EF" w:rsidRDefault="008E63A0" w:rsidP="00343392">
            <w:pPr>
              <w:ind w:firstLine="0"/>
              <w:rPr>
                <w:rFonts w:ascii="Times New Roman" w:hAnsi="Times New Roman" w:cs="Times New Roman"/>
                <w:sz w:val="28"/>
                <w:szCs w:val="28"/>
              </w:rPr>
            </w:pPr>
            <w:r>
              <w:rPr>
                <w:rFonts w:ascii="Times New Roman" w:hAnsi="Times New Roman" w:cs="Times New Roman"/>
                <w:sz w:val="28"/>
                <w:szCs w:val="28"/>
              </w:rPr>
              <w:t xml:space="preserve">Гнучкий </w:t>
            </w:r>
          </w:p>
        </w:tc>
        <w:tc>
          <w:tcPr>
            <w:tcW w:w="1613" w:type="dxa"/>
          </w:tcPr>
          <w:p w14:paraId="5506516D" w14:textId="77777777" w:rsidR="00F407C7" w:rsidRDefault="00F407C7" w:rsidP="00343392">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2</w:t>
            </w:r>
          </w:p>
          <w:p w14:paraId="6E6EB5E9" w14:textId="77777777" w:rsidR="00F407C7" w:rsidRPr="00106189" w:rsidRDefault="00F407C7" w:rsidP="00343392">
            <w:pPr>
              <w:ind w:firstLine="0"/>
              <w:rPr>
                <w:rFonts w:ascii="Times New Roman" w:hAnsi="Times New Roman" w:cs="Times New Roman"/>
                <w:b/>
                <w:sz w:val="28"/>
                <w:szCs w:val="28"/>
              </w:rPr>
            </w:pPr>
            <w:r>
              <w:rPr>
                <w:rFonts w:ascii="Times New Roman" w:hAnsi="Times New Roman" w:cs="Times New Roman"/>
                <w:sz w:val="28"/>
                <w:szCs w:val="28"/>
              </w:rPr>
              <w:t xml:space="preserve">10.00 </w:t>
            </w:r>
            <w:r w:rsidR="008E63A0">
              <w:rPr>
                <w:rFonts w:ascii="Times New Roman" w:hAnsi="Times New Roman" w:cs="Times New Roman"/>
                <w:sz w:val="28"/>
                <w:szCs w:val="28"/>
              </w:rPr>
              <w:t>±6,7</w:t>
            </w:r>
          </w:p>
        </w:tc>
        <w:tc>
          <w:tcPr>
            <w:tcW w:w="1700" w:type="dxa"/>
          </w:tcPr>
          <w:p w14:paraId="28459A64" w14:textId="77777777" w:rsidR="00F407C7" w:rsidRDefault="00F407C7" w:rsidP="00343392">
            <w:pPr>
              <w:ind w:firstLine="0"/>
              <w:jc w:val="left"/>
              <w:rPr>
                <w:rFonts w:ascii="Times New Roman" w:hAnsi="Times New Roman" w:cs="Times New Roman"/>
                <w:sz w:val="28"/>
                <w:szCs w:val="28"/>
              </w:rPr>
            </w:pPr>
            <w:r w:rsidRPr="00EA43DF">
              <w:rPr>
                <w:rFonts w:ascii="Times New Roman" w:hAnsi="Times New Roman" w:cs="Times New Roman"/>
                <w:sz w:val="28"/>
                <w:szCs w:val="28"/>
                <w:lang w:val="en-US"/>
              </w:rPr>
              <w:t xml:space="preserve">n= </w:t>
            </w:r>
            <w:r>
              <w:rPr>
                <w:rFonts w:ascii="Times New Roman" w:hAnsi="Times New Roman" w:cs="Times New Roman"/>
                <w:sz w:val="28"/>
                <w:szCs w:val="28"/>
              </w:rPr>
              <w:t>3</w:t>
            </w:r>
          </w:p>
          <w:p w14:paraId="1140B3CA" w14:textId="77777777" w:rsidR="00F407C7" w:rsidRPr="00106189" w:rsidRDefault="00F407C7" w:rsidP="00343392">
            <w:pPr>
              <w:ind w:firstLine="0"/>
              <w:jc w:val="left"/>
            </w:pPr>
            <w:r>
              <w:rPr>
                <w:rFonts w:ascii="Times New Roman" w:hAnsi="Times New Roman" w:cs="Times New Roman"/>
                <w:sz w:val="28"/>
                <w:szCs w:val="28"/>
              </w:rPr>
              <w:t>12.00 ±7,3</w:t>
            </w:r>
          </w:p>
        </w:tc>
        <w:tc>
          <w:tcPr>
            <w:tcW w:w="1702" w:type="dxa"/>
          </w:tcPr>
          <w:p w14:paraId="7A3E0E77" w14:textId="77777777" w:rsidR="008E63A0" w:rsidRDefault="008E63A0" w:rsidP="008E63A0">
            <w:pPr>
              <w:ind w:firstLine="0"/>
              <w:jc w:val="left"/>
              <w:rPr>
                <w:rFonts w:ascii="Times New Roman" w:hAnsi="Times New Roman" w:cs="Times New Roman"/>
                <w:sz w:val="28"/>
                <w:szCs w:val="28"/>
              </w:rPr>
            </w:pPr>
            <w:r w:rsidRPr="00EA43DF">
              <w:rPr>
                <w:rFonts w:ascii="Times New Roman" w:hAnsi="Times New Roman" w:cs="Times New Roman"/>
                <w:sz w:val="28"/>
                <w:szCs w:val="28"/>
                <w:lang w:val="en-US"/>
              </w:rPr>
              <w:t xml:space="preserve">n= </w:t>
            </w:r>
            <w:r>
              <w:rPr>
                <w:rFonts w:ascii="Times New Roman" w:hAnsi="Times New Roman" w:cs="Times New Roman"/>
                <w:sz w:val="28"/>
                <w:szCs w:val="28"/>
              </w:rPr>
              <w:t>0</w:t>
            </w:r>
          </w:p>
          <w:p w14:paraId="39BDF360" w14:textId="77777777" w:rsidR="00F407C7" w:rsidRPr="00106189" w:rsidRDefault="008E63A0" w:rsidP="008E63A0">
            <w:pPr>
              <w:ind w:firstLine="0"/>
              <w:jc w:val="left"/>
            </w:pPr>
            <w:r>
              <w:rPr>
                <w:rFonts w:ascii="Times New Roman" w:hAnsi="Times New Roman" w:cs="Times New Roman"/>
                <w:sz w:val="28"/>
                <w:szCs w:val="28"/>
              </w:rPr>
              <w:t>4,54±4,34</w:t>
            </w:r>
          </w:p>
        </w:tc>
        <w:tc>
          <w:tcPr>
            <w:tcW w:w="2147" w:type="dxa"/>
          </w:tcPr>
          <w:p w14:paraId="472E855D" w14:textId="77777777" w:rsidR="00F407C7" w:rsidRDefault="00F407C7" w:rsidP="00343392">
            <w:pPr>
              <w:ind w:firstLine="0"/>
              <w:jc w:val="left"/>
              <w:rPr>
                <w:rFonts w:ascii="Times New Roman" w:hAnsi="Times New Roman" w:cs="Times New Roman"/>
                <w:sz w:val="28"/>
                <w:szCs w:val="28"/>
              </w:rPr>
            </w:pPr>
            <w:r w:rsidRPr="00EA43DF">
              <w:rPr>
                <w:rFonts w:ascii="Times New Roman" w:hAnsi="Times New Roman" w:cs="Times New Roman"/>
                <w:sz w:val="28"/>
                <w:szCs w:val="28"/>
                <w:lang w:val="en-US"/>
              </w:rPr>
              <w:t xml:space="preserve">n= </w:t>
            </w:r>
            <w:r>
              <w:rPr>
                <w:rFonts w:ascii="Times New Roman" w:hAnsi="Times New Roman" w:cs="Times New Roman"/>
                <w:sz w:val="28"/>
                <w:szCs w:val="28"/>
              </w:rPr>
              <w:t xml:space="preserve"> 4</w:t>
            </w:r>
          </w:p>
          <w:p w14:paraId="5EBF124E" w14:textId="77777777" w:rsidR="00F407C7" w:rsidRPr="00106189" w:rsidRDefault="00F407C7" w:rsidP="00343392">
            <w:pPr>
              <w:ind w:firstLine="0"/>
              <w:jc w:val="left"/>
            </w:pPr>
            <w:r>
              <w:rPr>
                <w:rFonts w:ascii="Times New Roman" w:hAnsi="Times New Roman" w:cs="Times New Roman"/>
                <w:sz w:val="28"/>
                <w:szCs w:val="28"/>
              </w:rPr>
              <w:t>20.00 ±8,9</w:t>
            </w:r>
          </w:p>
        </w:tc>
      </w:tr>
      <w:tr w:rsidR="008E63A0" w14:paraId="28BE192D" w14:textId="77777777" w:rsidTr="00A82C86">
        <w:trPr>
          <w:trHeight w:val="167"/>
        </w:trPr>
        <w:tc>
          <w:tcPr>
            <w:tcW w:w="3031" w:type="dxa"/>
            <w:gridSpan w:val="2"/>
          </w:tcPr>
          <w:p w14:paraId="7D60AAA2" w14:textId="77777777" w:rsidR="008E63A0" w:rsidRPr="005116EF" w:rsidRDefault="008E63A0" w:rsidP="00343392">
            <w:pPr>
              <w:ind w:firstLine="0"/>
              <w:rPr>
                <w:rFonts w:ascii="Times New Roman" w:hAnsi="Times New Roman" w:cs="Times New Roman"/>
                <w:sz w:val="28"/>
                <w:szCs w:val="28"/>
              </w:rPr>
            </w:pPr>
            <w:r>
              <w:rPr>
                <w:rFonts w:ascii="Times New Roman" w:hAnsi="Times New Roman" w:cs="Times New Roman"/>
                <w:sz w:val="28"/>
                <w:szCs w:val="28"/>
              </w:rPr>
              <w:t xml:space="preserve">Інше </w:t>
            </w:r>
          </w:p>
        </w:tc>
        <w:tc>
          <w:tcPr>
            <w:tcW w:w="1613" w:type="dxa"/>
          </w:tcPr>
          <w:p w14:paraId="007EFA39" w14:textId="77777777" w:rsidR="00A82C86" w:rsidRDefault="00A82C86" w:rsidP="00A82C86">
            <w:pPr>
              <w:ind w:firstLine="0"/>
              <w:rPr>
                <w:rFonts w:ascii="Times New Roman" w:hAnsi="Times New Roman" w:cs="Times New Roman"/>
                <w:sz w:val="28"/>
                <w:szCs w:val="28"/>
              </w:rPr>
            </w:pPr>
            <w:r>
              <w:rPr>
                <w:rFonts w:ascii="Times New Roman" w:hAnsi="Times New Roman" w:cs="Times New Roman"/>
                <w:sz w:val="28"/>
                <w:szCs w:val="28"/>
                <w:lang w:val="en-US"/>
              </w:rPr>
              <w:t>n=</w:t>
            </w:r>
            <w:r>
              <w:rPr>
                <w:rFonts w:ascii="Times New Roman" w:hAnsi="Times New Roman" w:cs="Times New Roman"/>
                <w:sz w:val="28"/>
                <w:szCs w:val="28"/>
              </w:rPr>
              <w:t>0</w:t>
            </w:r>
          </w:p>
          <w:p w14:paraId="22520971" w14:textId="77777777" w:rsidR="008E63A0" w:rsidRDefault="00A82C86" w:rsidP="00A82C86">
            <w:pPr>
              <w:ind w:firstLine="0"/>
              <w:rPr>
                <w:rFonts w:ascii="Times New Roman" w:hAnsi="Times New Roman" w:cs="Times New Roman"/>
                <w:sz w:val="28"/>
                <w:szCs w:val="28"/>
                <w:lang w:val="en-US"/>
              </w:rPr>
            </w:pPr>
            <w:r>
              <w:rPr>
                <w:rFonts w:ascii="Times New Roman" w:hAnsi="Times New Roman" w:cs="Times New Roman"/>
                <w:sz w:val="28"/>
                <w:szCs w:val="28"/>
              </w:rPr>
              <w:t>4,54±4,34</w:t>
            </w:r>
          </w:p>
        </w:tc>
        <w:tc>
          <w:tcPr>
            <w:tcW w:w="1700" w:type="dxa"/>
          </w:tcPr>
          <w:p w14:paraId="4040F863" w14:textId="77777777" w:rsidR="00A82C86" w:rsidRDefault="00A82C86" w:rsidP="00A82C86">
            <w:pPr>
              <w:ind w:firstLine="0"/>
              <w:rPr>
                <w:rFonts w:ascii="Times New Roman" w:hAnsi="Times New Roman" w:cs="Times New Roman"/>
                <w:sz w:val="28"/>
                <w:szCs w:val="28"/>
              </w:rPr>
            </w:pPr>
            <w:r>
              <w:rPr>
                <w:rFonts w:ascii="Times New Roman" w:hAnsi="Times New Roman" w:cs="Times New Roman"/>
                <w:sz w:val="28"/>
                <w:szCs w:val="28"/>
                <w:lang w:val="en-US"/>
              </w:rPr>
              <w:t>n=</w:t>
            </w:r>
            <w:r>
              <w:rPr>
                <w:rFonts w:ascii="Times New Roman" w:hAnsi="Times New Roman" w:cs="Times New Roman"/>
                <w:sz w:val="28"/>
                <w:szCs w:val="28"/>
              </w:rPr>
              <w:t>0</w:t>
            </w:r>
          </w:p>
          <w:p w14:paraId="1785C61F" w14:textId="77777777" w:rsidR="008E63A0" w:rsidRPr="00EA43DF" w:rsidRDefault="00A82C86" w:rsidP="00A82C86">
            <w:pPr>
              <w:ind w:firstLine="0"/>
              <w:jc w:val="left"/>
              <w:rPr>
                <w:rFonts w:ascii="Times New Roman" w:hAnsi="Times New Roman" w:cs="Times New Roman"/>
                <w:sz w:val="28"/>
                <w:szCs w:val="28"/>
                <w:lang w:val="en-US"/>
              </w:rPr>
            </w:pPr>
            <w:r>
              <w:rPr>
                <w:rFonts w:ascii="Times New Roman" w:hAnsi="Times New Roman" w:cs="Times New Roman"/>
                <w:sz w:val="28"/>
                <w:szCs w:val="28"/>
              </w:rPr>
              <w:t>4,54±4,34</w:t>
            </w:r>
          </w:p>
        </w:tc>
        <w:tc>
          <w:tcPr>
            <w:tcW w:w="1702" w:type="dxa"/>
          </w:tcPr>
          <w:p w14:paraId="020E4E76" w14:textId="77777777" w:rsidR="00A82C86" w:rsidRDefault="00A82C86" w:rsidP="00A82C86">
            <w:pPr>
              <w:ind w:firstLine="0"/>
              <w:rPr>
                <w:rFonts w:ascii="Times New Roman" w:hAnsi="Times New Roman" w:cs="Times New Roman"/>
                <w:sz w:val="28"/>
                <w:szCs w:val="28"/>
              </w:rPr>
            </w:pPr>
            <w:r>
              <w:rPr>
                <w:rFonts w:ascii="Times New Roman" w:hAnsi="Times New Roman" w:cs="Times New Roman"/>
                <w:sz w:val="28"/>
                <w:szCs w:val="28"/>
                <w:lang w:val="en-US"/>
              </w:rPr>
              <w:t>n=</w:t>
            </w:r>
            <w:r>
              <w:rPr>
                <w:rFonts w:ascii="Times New Roman" w:hAnsi="Times New Roman" w:cs="Times New Roman"/>
                <w:sz w:val="28"/>
                <w:szCs w:val="28"/>
              </w:rPr>
              <w:t>0</w:t>
            </w:r>
          </w:p>
          <w:p w14:paraId="79E4A502" w14:textId="77777777" w:rsidR="008E63A0" w:rsidRPr="006A0F66" w:rsidRDefault="00A82C86" w:rsidP="00A82C86">
            <w:pPr>
              <w:ind w:firstLine="0"/>
              <w:rPr>
                <w:rFonts w:ascii="Times New Roman" w:hAnsi="Times New Roman" w:cs="Times New Roman"/>
                <w:sz w:val="28"/>
                <w:szCs w:val="28"/>
                <w:lang w:val="en-US"/>
              </w:rPr>
            </w:pPr>
            <w:r>
              <w:rPr>
                <w:rFonts w:ascii="Times New Roman" w:hAnsi="Times New Roman" w:cs="Times New Roman"/>
                <w:sz w:val="28"/>
                <w:szCs w:val="28"/>
              </w:rPr>
              <w:t>4,54±4,34</w:t>
            </w:r>
          </w:p>
        </w:tc>
        <w:tc>
          <w:tcPr>
            <w:tcW w:w="2147" w:type="dxa"/>
          </w:tcPr>
          <w:p w14:paraId="539B3B02" w14:textId="77777777" w:rsidR="00A82C86" w:rsidRDefault="00A82C86" w:rsidP="00A82C86">
            <w:pPr>
              <w:ind w:firstLine="0"/>
              <w:rPr>
                <w:rFonts w:ascii="Times New Roman" w:hAnsi="Times New Roman" w:cs="Times New Roman"/>
                <w:sz w:val="28"/>
                <w:szCs w:val="28"/>
              </w:rPr>
            </w:pPr>
            <w:r>
              <w:rPr>
                <w:rFonts w:ascii="Times New Roman" w:hAnsi="Times New Roman" w:cs="Times New Roman"/>
                <w:sz w:val="28"/>
                <w:szCs w:val="28"/>
                <w:lang w:val="en-US"/>
              </w:rPr>
              <w:t>n=</w:t>
            </w:r>
            <w:r>
              <w:rPr>
                <w:rFonts w:ascii="Times New Roman" w:hAnsi="Times New Roman" w:cs="Times New Roman"/>
                <w:sz w:val="28"/>
                <w:szCs w:val="28"/>
              </w:rPr>
              <w:t>0</w:t>
            </w:r>
          </w:p>
          <w:p w14:paraId="0533A142" w14:textId="77777777" w:rsidR="008E63A0" w:rsidRPr="00EA43DF" w:rsidRDefault="00A82C86" w:rsidP="00A82C86">
            <w:pPr>
              <w:ind w:firstLine="0"/>
              <w:jc w:val="left"/>
              <w:rPr>
                <w:rFonts w:ascii="Times New Roman" w:hAnsi="Times New Roman" w:cs="Times New Roman"/>
                <w:sz w:val="28"/>
                <w:szCs w:val="28"/>
                <w:lang w:val="en-US"/>
              </w:rPr>
            </w:pPr>
            <w:r>
              <w:rPr>
                <w:rFonts w:ascii="Times New Roman" w:hAnsi="Times New Roman" w:cs="Times New Roman"/>
                <w:sz w:val="28"/>
                <w:szCs w:val="28"/>
              </w:rPr>
              <w:t>4,54±4,34</w:t>
            </w:r>
          </w:p>
        </w:tc>
      </w:tr>
      <w:tr w:rsidR="00F407C7" w14:paraId="520C4F10" w14:textId="77777777" w:rsidTr="00343392">
        <w:trPr>
          <w:trHeight w:val="149"/>
        </w:trPr>
        <w:tc>
          <w:tcPr>
            <w:tcW w:w="10193" w:type="dxa"/>
            <w:gridSpan w:val="6"/>
          </w:tcPr>
          <w:p w14:paraId="1FD88FAB" w14:textId="77777777" w:rsidR="00F407C7" w:rsidRPr="00EA43DF" w:rsidRDefault="00CA585C" w:rsidP="00343392">
            <w:pPr>
              <w:ind w:firstLine="0"/>
              <w:jc w:val="center"/>
              <w:rPr>
                <w:rFonts w:ascii="Times New Roman" w:hAnsi="Times New Roman" w:cs="Times New Roman"/>
                <w:sz w:val="28"/>
                <w:szCs w:val="28"/>
                <w:lang w:val="en-US"/>
              </w:rPr>
            </w:pPr>
            <w:r>
              <w:rPr>
                <w:rFonts w:ascii="Times New Roman" w:hAnsi="Times New Roman" w:cs="Times New Roman"/>
                <w:sz w:val="28"/>
                <w:szCs w:val="28"/>
              </w:rPr>
              <w:t>Тривалість зміни</w:t>
            </w:r>
            <w:r w:rsidR="00F407C7">
              <w:rPr>
                <w:rFonts w:ascii="Times New Roman" w:hAnsi="Times New Roman" w:cs="Times New Roman"/>
                <w:sz w:val="28"/>
                <w:szCs w:val="28"/>
              </w:rPr>
              <w:t xml:space="preserve"> </w:t>
            </w:r>
          </w:p>
        </w:tc>
      </w:tr>
      <w:tr w:rsidR="00F407C7" w14:paraId="48D29BA7" w14:textId="77777777" w:rsidTr="00A82C86">
        <w:trPr>
          <w:trHeight w:val="397"/>
        </w:trPr>
        <w:tc>
          <w:tcPr>
            <w:tcW w:w="2943" w:type="dxa"/>
          </w:tcPr>
          <w:p w14:paraId="3D41FEA4" w14:textId="77777777" w:rsidR="00F407C7" w:rsidRDefault="00CA585C" w:rsidP="00343392">
            <w:pPr>
              <w:ind w:firstLine="0"/>
              <w:rPr>
                <w:rFonts w:ascii="Times New Roman" w:hAnsi="Times New Roman" w:cs="Times New Roman"/>
                <w:sz w:val="28"/>
                <w:szCs w:val="28"/>
              </w:rPr>
            </w:pPr>
            <w:r>
              <w:rPr>
                <w:rFonts w:ascii="Times New Roman" w:hAnsi="Times New Roman" w:cs="Times New Roman"/>
                <w:sz w:val="28"/>
                <w:szCs w:val="28"/>
              </w:rPr>
              <w:t xml:space="preserve">До 8 годин </w:t>
            </w:r>
          </w:p>
        </w:tc>
        <w:tc>
          <w:tcPr>
            <w:tcW w:w="1701" w:type="dxa"/>
            <w:gridSpan w:val="2"/>
          </w:tcPr>
          <w:p w14:paraId="27D2ADA6" w14:textId="77777777" w:rsidR="00CA585C" w:rsidRDefault="00CA585C" w:rsidP="00CA585C">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2</w:t>
            </w:r>
          </w:p>
          <w:p w14:paraId="585C8B80" w14:textId="77777777" w:rsidR="00F407C7" w:rsidRPr="00B532A6" w:rsidRDefault="00CA585C" w:rsidP="00CA585C">
            <w:pPr>
              <w:ind w:firstLine="0"/>
            </w:pPr>
            <w:r>
              <w:rPr>
                <w:rFonts w:ascii="Times New Roman" w:hAnsi="Times New Roman" w:cs="Times New Roman"/>
                <w:sz w:val="28"/>
                <w:szCs w:val="28"/>
              </w:rPr>
              <w:t>10.00 ±6,7</w:t>
            </w:r>
          </w:p>
        </w:tc>
        <w:tc>
          <w:tcPr>
            <w:tcW w:w="1700" w:type="dxa"/>
          </w:tcPr>
          <w:p w14:paraId="7160914D" w14:textId="77777777" w:rsidR="00F407C7" w:rsidRDefault="00F407C7" w:rsidP="00343392">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20B33514" w14:textId="77777777" w:rsidR="00F407C7" w:rsidRPr="00B532A6" w:rsidRDefault="00F407C7" w:rsidP="00343392">
            <w:pPr>
              <w:ind w:firstLine="0"/>
            </w:pPr>
            <w:r>
              <w:rPr>
                <w:rFonts w:ascii="Times New Roman" w:hAnsi="Times New Roman" w:cs="Times New Roman"/>
                <w:sz w:val="28"/>
                <w:szCs w:val="28"/>
              </w:rPr>
              <w:t>5.00 ±4,9</w:t>
            </w:r>
          </w:p>
        </w:tc>
        <w:tc>
          <w:tcPr>
            <w:tcW w:w="1702" w:type="dxa"/>
          </w:tcPr>
          <w:p w14:paraId="16080EB8" w14:textId="77777777" w:rsidR="00CA585C" w:rsidRDefault="00CA585C" w:rsidP="00CA585C">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2</w:t>
            </w:r>
          </w:p>
          <w:p w14:paraId="4E296323" w14:textId="77777777" w:rsidR="00F407C7" w:rsidRPr="00B532A6" w:rsidRDefault="00CA585C" w:rsidP="00CA585C">
            <w:pPr>
              <w:ind w:firstLine="0"/>
            </w:pPr>
            <w:r>
              <w:rPr>
                <w:rFonts w:ascii="Times New Roman" w:hAnsi="Times New Roman" w:cs="Times New Roman"/>
                <w:sz w:val="28"/>
                <w:szCs w:val="28"/>
              </w:rPr>
              <w:t>10.00 ±6,7</w:t>
            </w:r>
          </w:p>
        </w:tc>
        <w:tc>
          <w:tcPr>
            <w:tcW w:w="2147" w:type="dxa"/>
          </w:tcPr>
          <w:p w14:paraId="24CD1BB2" w14:textId="77777777" w:rsidR="00F407C7" w:rsidRDefault="00F407C7" w:rsidP="00343392">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6BAC374E" w14:textId="77777777" w:rsidR="00F407C7" w:rsidRPr="00B532A6" w:rsidRDefault="00F407C7" w:rsidP="00343392">
            <w:pPr>
              <w:ind w:firstLine="0"/>
            </w:pPr>
            <w:r>
              <w:rPr>
                <w:rFonts w:ascii="Times New Roman" w:hAnsi="Times New Roman" w:cs="Times New Roman"/>
                <w:sz w:val="28"/>
                <w:szCs w:val="28"/>
              </w:rPr>
              <w:t>4,54±4,34</w:t>
            </w:r>
          </w:p>
        </w:tc>
      </w:tr>
      <w:tr w:rsidR="00F407C7" w14:paraId="6125BBAF" w14:textId="77777777" w:rsidTr="00A82C86">
        <w:trPr>
          <w:trHeight w:val="421"/>
        </w:trPr>
        <w:tc>
          <w:tcPr>
            <w:tcW w:w="2943" w:type="dxa"/>
          </w:tcPr>
          <w:p w14:paraId="52AA3A4C" w14:textId="77777777" w:rsidR="00F407C7" w:rsidRDefault="00CA585C" w:rsidP="00343392">
            <w:pPr>
              <w:ind w:firstLine="0"/>
              <w:rPr>
                <w:rFonts w:ascii="Times New Roman" w:hAnsi="Times New Roman" w:cs="Times New Roman"/>
                <w:sz w:val="28"/>
                <w:szCs w:val="28"/>
              </w:rPr>
            </w:pPr>
            <w:r>
              <w:rPr>
                <w:rFonts w:ascii="Times New Roman" w:hAnsi="Times New Roman" w:cs="Times New Roman"/>
                <w:sz w:val="28"/>
                <w:szCs w:val="28"/>
              </w:rPr>
              <w:t xml:space="preserve">8- 12 годин </w:t>
            </w:r>
            <w:r w:rsidR="00F407C7">
              <w:rPr>
                <w:rFonts w:ascii="Times New Roman" w:hAnsi="Times New Roman" w:cs="Times New Roman"/>
                <w:sz w:val="28"/>
                <w:szCs w:val="28"/>
              </w:rPr>
              <w:t xml:space="preserve"> </w:t>
            </w:r>
          </w:p>
        </w:tc>
        <w:tc>
          <w:tcPr>
            <w:tcW w:w="1701" w:type="dxa"/>
            <w:gridSpan w:val="2"/>
          </w:tcPr>
          <w:p w14:paraId="678B4D46" w14:textId="77777777" w:rsidR="00F407C7" w:rsidRDefault="00F407C7" w:rsidP="00343392">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66206433" w14:textId="77777777" w:rsidR="00F407C7" w:rsidRPr="00B532A6" w:rsidRDefault="00F407C7" w:rsidP="00343392">
            <w:pPr>
              <w:ind w:firstLine="0"/>
            </w:pPr>
            <w:r>
              <w:rPr>
                <w:rFonts w:ascii="Times New Roman" w:hAnsi="Times New Roman" w:cs="Times New Roman"/>
                <w:sz w:val="28"/>
                <w:szCs w:val="28"/>
              </w:rPr>
              <w:t>4,54±4,34</w:t>
            </w:r>
          </w:p>
        </w:tc>
        <w:tc>
          <w:tcPr>
            <w:tcW w:w="1700" w:type="dxa"/>
          </w:tcPr>
          <w:p w14:paraId="03B0D657" w14:textId="77777777" w:rsidR="00F407C7" w:rsidRDefault="00F407C7" w:rsidP="00343392">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3</w:t>
            </w:r>
          </w:p>
          <w:p w14:paraId="321B8AF8" w14:textId="77777777" w:rsidR="00F407C7" w:rsidRPr="00B532A6" w:rsidRDefault="00F407C7" w:rsidP="00343392">
            <w:pPr>
              <w:ind w:firstLine="0"/>
            </w:pPr>
            <w:r>
              <w:rPr>
                <w:rFonts w:ascii="Times New Roman" w:hAnsi="Times New Roman" w:cs="Times New Roman"/>
                <w:sz w:val="28"/>
                <w:szCs w:val="28"/>
              </w:rPr>
              <w:t>12.00 ±7,3</w:t>
            </w:r>
          </w:p>
        </w:tc>
        <w:tc>
          <w:tcPr>
            <w:tcW w:w="1702" w:type="dxa"/>
          </w:tcPr>
          <w:p w14:paraId="65AF0AE2" w14:textId="77777777" w:rsidR="00F407C7" w:rsidRDefault="00F407C7" w:rsidP="00343392">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7</w:t>
            </w:r>
          </w:p>
          <w:p w14:paraId="07416230" w14:textId="77777777" w:rsidR="00F407C7" w:rsidRPr="00B532A6" w:rsidRDefault="00F407C7" w:rsidP="00343392">
            <w:pPr>
              <w:ind w:firstLine="0"/>
            </w:pPr>
            <w:r>
              <w:rPr>
                <w:rFonts w:ascii="Times New Roman" w:hAnsi="Times New Roman" w:cs="Times New Roman"/>
                <w:sz w:val="28"/>
                <w:szCs w:val="28"/>
              </w:rPr>
              <w:t>35.00  ±10,7</w:t>
            </w:r>
          </w:p>
        </w:tc>
        <w:tc>
          <w:tcPr>
            <w:tcW w:w="2147" w:type="dxa"/>
          </w:tcPr>
          <w:p w14:paraId="726075FE" w14:textId="77777777" w:rsidR="00F407C7" w:rsidRDefault="00F407C7" w:rsidP="00343392">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4</w:t>
            </w:r>
          </w:p>
          <w:p w14:paraId="799B9811" w14:textId="77777777" w:rsidR="00F407C7" w:rsidRPr="00B532A6" w:rsidRDefault="00F407C7" w:rsidP="00343392">
            <w:pPr>
              <w:ind w:firstLine="0"/>
            </w:pPr>
            <w:r>
              <w:rPr>
                <w:rFonts w:ascii="Times New Roman" w:hAnsi="Times New Roman" w:cs="Times New Roman"/>
                <w:sz w:val="28"/>
                <w:szCs w:val="28"/>
              </w:rPr>
              <w:t>20.00 ±8,9</w:t>
            </w:r>
          </w:p>
        </w:tc>
      </w:tr>
      <w:tr w:rsidR="00F407C7" w14:paraId="7E2E2A1F" w14:textId="77777777" w:rsidTr="00A82C86">
        <w:trPr>
          <w:trHeight w:val="619"/>
        </w:trPr>
        <w:tc>
          <w:tcPr>
            <w:tcW w:w="2943" w:type="dxa"/>
          </w:tcPr>
          <w:p w14:paraId="7F9E1DFC" w14:textId="77777777" w:rsidR="00F407C7" w:rsidRDefault="00CA585C" w:rsidP="00343392">
            <w:pPr>
              <w:ind w:firstLine="0"/>
              <w:rPr>
                <w:rFonts w:ascii="Times New Roman" w:hAnsi="Times New Roman" w:cs="Times New Roman"/>
                <w:sz w:val="28"/>
                <w:szCs w:val="28"/>
              </w:rPr>
            </w:pPr>
            <w:r>
              <w:rPr>
                <w:rFonts w:ascii="Times New Roman" w:hAnsi="Times New Roman" w:cs="Times New Roman"/>
                <w:sz w:val="28"/>
                <w:szCs w:val="28"/>
              </w:rPr>
              <w:t xml:space="preserve">Понад 12 годин </w:t>
            </w:r>
          </w:p>
        </w:tc>
        <w:tc>
          <w:tcPr>
            <w:tcW w:w="1701" w:type="dxa"/>
            <w:gridSpan w:val="2"/>
          </w:tcPr>
          <w:p w14:paraId="6FF13E96" w14:textId="77777777" w:rsidR="00F407C7" w:rsidRDefault="00F407C7" w:rsidP="00343392">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14FAEC04" w14:textId="77777777" w:rsidR="00F407C7" w:rsidRPr="00B532A6" w:rsidRDefault="00F407C7" w:rsidP="00343392">
            <w:pPr>
              <w:ind w:firstLine="0"/>
            </w:pPr>
            <w:r>
              <w:rPr>
                <w:rFonts w:ascii="Times New Roman" w:hAnsi="Times New Roman" w:cs="Times New Roman"/>
                <w:sz w:val="28"/>
                <w:szCs w:val="28"/>
              </w:rPr>
              <w:t>4,54±4,34</w:t>
            </w:r>
          </w:p>
        </w:tc>
        <w:tc>
          <w:tcPr>
            <w:tcW w:w="1700" w:type="dxa"/>
          </w:tcPr>
          <w:p w14:paraId="793D221A" w14:textId="77777777" w:rsidR="00F407C7" w:rsidRDefault="00F407C7" w:rsidP="00343392">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395238AE" w14:textId="77777777" w:rsidR="00F407C7" w:rsidRPr="00B532A6" w:rsidRDefault="00F407C7" w:rsidP="00343392">
            <w:pPr>
              <w:ind w:firstLine="0"/>
            </w:pPr>
            <w:r>
              <w:rPr>
                <w:rFonts w:ascii="Times New Roman" w:hAnsi="Times New Roman" w:cs="Times New Roman"/>
                <w:sz w:val="28"/>
                <w:szCs w:val="28"/>
              </w:rPr>
              <w:t>4,54±4,34</w:t>
            </w:r>
          </w:p>
        </w:tc>
        <w:tc>
          <w:tcPr>
            <w:tcW w:w="1702" w:type="dxa"/>
          </w:tcPr>
          <w:p w14:paraId="22554128" w14:textId="77777777" w:rsidR="00CA585C" w:rsidRDefault="00CA585C" w:rsidP="00CA585C">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3BB15C1F" w14:textId="77777777" w:rsidR="00F407C7" w:rsidRPr="00B532A6" w:rsidRDefault="00CA585C" w:rsidP="00CA585C">
            <w:pPr>
              <w:ind w:firstLine="0"/>
            </w:pPr>
            <w:r>
              <w:rPr>
                <w:rFonts w:ascii="Times New Roman" w:hAnsi="Times New Roman" w:cs="Times New Roman"/>
                <w:sz w:val="28"/>
                <w:szCs w:val="28"/>
              </w:rPr>
              <w:t>4,54±4,34</w:t>
            </w:r>
          </w:p>
        </w:tc>
        <w:tc>
          <w:tcPr>
            <w:tcW w:w="2147" w:type="dxa"/>
          </w:tcPr>
          <w:p w14:paraId="1E27DAC5" w14:textId="77777777" w:rsidR="00F407C7" w:rsidRDefault="00F407C7" w:rsidP="00343392">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7A00724F" w14:textId="77777777" w:rsidR="00F407C7" w:rsidRPr="00B532A6" w:rsidRDefault="00F407C7" w:rsidP="00343392">
            <w:pPr>
              <w:ind w:firstLine="0"/>
            </w:pPr>
            <w:r>
              <w:rPr>
                <w:rFonts w:ascii="Times New Roman" w:hAnsi="Times New Roman" w:cs="Times New Roman"/>
                <w:sz w:val="28"/>
                <w:szCs w:val="28"/>
              </w:rPr>
              <w:t>5.00 ±4,9</w:t>
            </w:r>
          </w:p>
        </w:tc>
      </w:tr>
    </w:tbl>
    <w:p w14:paraId="4C12D6FB" w14:textId="77777777" w:rsidR="007F2690" w:rsidRDefault="007F2690" w:rsidP="00CA20EB">
      <w:pPr>
        <w:rPr>
          <w:rFonts w:ascii="Times New Roman" w:hAnsi="Times New Roman" w:cs="Times New Roman"/>
          <w:b/>
          <w:sz w:val="28"/>
          <w:szCs w:val="28"/>
        </w:rPr>
      </w:pPr>
    </w:p>
    <w:p w14:paraId="09CE2E6F" w14:textId="77777777" w:rsidR="003C6496" w:rsidRDefault="00CA585C" w:rsidP="003C6496">
      <w:pPr>
        <w:rPr>
          <w:rFonts w:ascii="Times New Roman" w:hAnsi="Times New Roman" w:cs="Times New Roman"/>
          <w:sz w:val="28"/>
          <w:szCs w:val="28"/>
        </w:rPr>
      </w:pPr>
      <w:r w:rsidRPr="00CA585C">
        <w:rPr>
          <w:rFonts w:ascii="Times New Roman" w:hAnsi="Times New Roman" w:cs="Times New Roman"/>
          <w:sz w:val="28"/>
          <w:szCs w:val="28"/>
        </w:rPr>
        <w:t>Результати дослідження за</w:t>
      </w:r>
      <w:r>
        <w:rPr>
          <w:rFonts w:ascii="Times New Roman" w:hAnsi="Times New Roman" w:cs="Times New Roman"/>
          <w:sz w:val="28"/>
          <w:szCs w:val="28"/>
        </w:rPr>
        <w:t>свідчили, що абсолютна більшість респондентів</w:t>
      </w:r>
      <w:r w:rsidR="003C6496" w:rsidRPr="003C6496">
        <w:rPr>
          <w:rFonts w:ascii="Times New Roman" w:hAnsi="Times New Roman" w:cs="Times New Roman"/>
          <w:sz w:val="28"/>
          <w:szCs w:val="28"/>
          <w:lang w:val="en-US"/>
        </w:rPr>
        <w:t xml:space="preserve"> n=</w:t>
      </w:r>
      <w:r w:rsidR="003C6496" w:rsidRPr="003C6496">
        <w:rPr>
          <w:rFonts w:ascii="Times New Roman" w:hAnsi="Times New Roman" w:cs="Times New Roman"/>
          <w:sz w:val="28"/>
          <w:szCs w:val="28"/>
        </w:rPr>
        <w:t>7</w:t>
      </w:r>
      <w:r w:rsidR="003C6496">
        <w:rPr>
          <w:rFonts w:ascii="Times New Roman" w:hAnsi="Times New Roman" w:cs="Times New Roman"/>
          <w:sz w:val="28"/>
          <w:szCs w:val="28"/>
        </w:rPr>
        <w:t xml:space="preserve"> (</w:t>
      </w:r>
      <w:r w:rsidR="003C6496" w:rsidRPr="003C6496">
        <w:rPr>
          <w:rFonts w:ascii="Times New Roman" w:hAnsi="Times New Roman" w:cs="Times New Roman"/>
          <w:sz w:val="28"/>
          <w:szCs w:val="28"/>
        </w:rPr>
        <w:t>35.00  ±10,7</w:t>
      </w:r>
      <w:r w:rsidR="003C6496">
        <w:rPr>
          <w:rFonts w:ascii="Times New Roman" w:hAnsi="Times New Roman" w:cs="Times New Roman"/>
          <w:sz w:val="28"/>
          <w:szCs w:val="28"/>
        </w:rPr>
        <w:t xml:space="preserve">) працюють за позмінним графіком, з типовою тривалістю зміни 8- 12 годин. Такий режим є поширеним серед багатьох стаціонарів, особливо в умовах інтенсивного профілю, де забезпечення цілодобового догляду є обов’язковим. Водночас варто наголосити, що частина опитуваних відзначила регулярне подовження свої зміни понад встановленими нормами. Це свідчить про приховану проблему дефіциту кадрів, а також нераціональний розподіл навантаження на медичних працівників, що може привести до хронічної перевтоми та зниження якості догляду за пацієнтами. </w:t>
      </w:r>
    </w:p>
    <w:p w14:paraId="45D8043B" w14:textId="77777777" w:rsidR="00DD17EA" w:rsidRDefault="003C6496" w:rsidP="003C6496">
      <w:pPr>
        <w:rPr>
          <w:rFonts w:ascii="Times New Roman" w:hAnsi="Times New Roman" w:cs="Times New Roman"/>
          <w:sz w:val="28"/>
          <w:szCs w:val="28"/>
        </w:rPr>
      </w:pPr>
      <w:r>
        <w:rPr>
          <w:rFonts w:ascii="Times New Roman" w:hAnsi="Times New Roman" w:cs="Times New Roman"/>
          <w:sz w:val="28"/>
          <w:szCs w:val="28"/>
        </w:rPr>
        <w:t xml:space="preserve">Одним із важливих компонентів професійної діяльності медичної сестри є ведення документації. У ході опитування встановлено, що документообіг у більшості випадків здійснюється у паперові формі або частково в електронні. Повна цифровізації процесів спостерігається лише у незначної частини респондентів. Така ситуація свідчить про незавершений перехід до електронної системи </w:t>
      </w:r>
      <w:r w:rsidR="00DD17EA">
        <w:rPr>
          <w:rFonts w:ascii="Times New Roman" w:hAnsi="Times New Roman" w:cs="Times New Roman"/>
          <w:sz w:val="28"/>
          <w:szCs w:val="28"/>
        </w:rPr>
        <w:t xml:space="preserve">здоров’я та </w:t>
      </w:r>
      <w:r w:rsidR="00DD17EA">
        <w:rPr>
          <w:rFonts w:ascii="Times New Roman" w:hAnsi="Times New Roman" w:cs="Times New Roman"/>
          <w:sz w:val="28"/>
          <w:szCs w:val="28"/>
        </w:rPr>
        <w:lastRenderedPageBreak/>
        <w:t>зберігає високий рівень навантаження на медичний персона в частині рутинного заповнення форми, звітів і журналів. Впровадження електронної документації на постійній основі дозволило б суттєво скоротити час адміністративної роботи та забезпечити швидший доступ до клінічної інформації.</w:t>
      </w:r>
    </w:p>
    <w:p w14:paraId="0B273636" w14:textId="77777777" w:rsidR="003A00EF" w:rsidRDefault="00DD17EA" w:rsidP="003C6496">
      <w:pPr>
        <w:rPr>
          <w:rFonts w:ascii="Times New Roman" w:hAnsi="Times New Roman" w:cs="Times New Roman"/>
          <w:sz w:val="28"/>
          <w:szCs w:val="28"/>
        </w:rPr>
      </w:pPr>
      <w:r>
        <w:rPr>
          <w:rFonts w:ascii="Times New Roman" w:hAnsi="Times New Roman" w:cs="Times New Roman"/>
          <w:sz w:val="28"/>
          <w:szCs w:val="28"/>
        </w:rPr>
        <w:t xml:space="preserve">За результатами опитування, частка респондентів вказала, що протягом однієї зміни витрачає від 1 до 2 годин </w:t>
      </w:r>
      <w:r w:rsidR="003A00EF">
        <w:rPr>
          <w:rFonts w:ascii="Times New Roman" w:hAnsi="Times New Roman" w:cs="Times New Roman"/>
          <w:sz w:val="28"/>
          <w:szCs w:val="28"/>
        </w:rPr>
        <w:t>лише на наведення медичної документації. У поєднані з високим клінічним навантаженням це значно скорочує час, який медична сестра може безпосередньо присвятити пацієнтам. Така ситуація негативно впливає на комунікацію, клінічне спостереження, раннє виявлення ускладнень, а також на емоційний стан самих працівників.</w:t>
      </w:r>
    </w:p>
    <w:p w14:paraId="7A5762DF" w14:textId="77777777" w:rsidR="00A82C86" w:rsidRDefault="003A00EF" w:rsidP="003C6496">
      <w:pPr>
        <w:rPr>
          <w:rFonts w:ascii="Times New Roman" w:hAnsi="Times New Roman" w:cs="Times New Roman"/>
          <w:sz w:val="28"/>
          <w:szCs w:val="28"/>
        </w:rPr>
      </w:pPr>
      <w:r>
        <w:rPr>
          <w:rFonts w:ascii="Times New Roman" w:hAnsi="Times New Roman" w:cs="Times New Roman"/>
          <w:sz w:val="28"/>
          <w:szCs w:val="28"/>
        </w:rPr>
        <w:t>Згідно із даними анкетування, переважна частина медичних сестер регулярно здійснює спостереження за пацієнтом та фіксує зміни його стану здоров’я. проте в деяких випадках фіксація  здійснюється не в документах а шляхом усного передавання інформації при зміні персоналу. Такий підхід знижує точність передачі інформації, збільшує ризики вт</w:t>
      </w:r>
      <w:r w:rsidR="00A82C86">
        <w:rPr>
          <w:rFonts w:ascii="Times New Roman" w:hAnsi="Times New Roman" w:cs="Times New Roman"/>
          <w:sz w:val="28"/>
          <w:szCs w:val="28"/>
        </w:rPr>
        <w:t xml:space="preserve">рати критично важливих клінічних спостережень та суперечить вимогам доказової медицини й стандартам якості медичної допомоги. Наявність стандартизованої системи електронного або паперового спостереження за пацієнтом є запорукою збереження безперервності догляду (таблиця 2.5) . </w:t>
      </w:r>
    </w:p>
    <w:p w14:paraId="0578FA21" w14:textId="77777777" w:rsidR="00A82C86" w:rsidRDefault="003A00EF" w:rsidP="00A82C86">
      <w:pPr>
        <w:rPr>
          <w:rFonts w:ascii="Times New Roman" w:hAnsi="Times New Roman" w:cs="Times New Roman"/>
          <w:sz w:val="28"/>
          <w:szCs w:val="28"/>
        </w:rPr>
      </w:pPr>
      <w:r>
        <w:rPr>
          <w:rFonts w:ascii="Times New Roman" w:hAnsi="Times New Roman" w:cs="Times New Roman"/>
          <w:sz w:val="28"/>
          <w:szCs w:val="28"/>
        </w:rPr>
        <w:t xml:space="preserve"> </w:t>
      </w:r>
      <w:r w:rsidR="00DD17EA">
        <w:rPr>
          <w:rFonts w:ascii="Times New Roman" w:hAnsi="Times New Roman" w:cs="Times New Roman"/>
          <w:sz w:val="28"/>
          <w:szCs w:val="28"/>
        </w:rPr>
        <w:t xml:space="preserve">  </w:t>
      </w:r>
      <w:r w:rsidR="003C6496">
        <w:rPr>
          <w:rFonts w:ascii="Times New Roman" w:hAnsi="Times New Roman" w:cs="Times New Roman"/>
          <w:sz w:val="28"/>
          <w:szCs w:val="28"/>
        </w:rPr>
        <w:t xml:space="preserve"> </w:t>
      </w:r>
      <w:r w:rsidR="00CA585C">
        <w:rPr>
          <w:rFonts w:ascii="Times New Roman" w:hAnsi="Times New Roman" w:cs="Times New Roman"/>
          <w:sz w:val="28"/>
          <w:szCs w:val="28"/>
        </w:rPr>
        <w:t xml:space="preserve"> </w:t>
      </w:r>
    </w:p>
    <w:p w14:paraId="0D2073DF" w14:textId="77777777" w:rsidR="00A82C86" w:rsidRDefault="00A82C86" w:rsidP="00A82C86">
      <w:pPr>
        <w:rPr>
          <w:rFonts w:ascii="Times New Roman" w:hAnsi="Times New Roman" w:cs="Times New Roman"/>
          <w:b/>
          <w:sz w:val="28"/>
          <w:szCs w:val="28"/>
        </w:rPr>
      </w:pPr>
      <w:r w:rsidRPr="00A82C86">
        <w:rPr>
          <w:rFonts w:ascii="Times New Roman" w:hAnsi="Times New Roman" w:cs="Times New Roman"/>
          <w:b/>
          <w:sz w:val="28"/>
          <w:szCs w:val="28"/>
        </w:rPr>
        <w:t xml:space="preserve">   </w:t>
      </w:r>
      <w:r>
        <w:rPr>
          <w:rFonts w:ascii="Times New Roman" w:hAnsi="Times New Roman" w:cs="Times New Roman"/>
          <w:b/>
          <w:sz w:val="28"/>
          <w:szCs w:val="28"/>
        </w:rPr>
        <w:t>Розподіл робочого часу медичної сестри</w:t>
      </w:r>
    </w:p>
    <w:p w14:paraId="3109E81C" w14:textId="77777777" w:rsidR="007F2690" w:rsidRPr="00A82C86" w:rsidRDefault="00A82C86" w:rsidP="00A82C86">
      <w:pPr>
        <w:rPr>
          <w:rFonts w:ascii="Times New Roman" w:hAnsi="Times New Roman" w:cs="Times New Roman"/>
          <w:sz w:val="28"/>
          <w:szCs w:val="28"/>
        </w:rPr>
      </w:pPr>
      <w:r>
        <w:rPr>
          <w:rFonts w:ascii="Times New Roman" w:hAnsi="Times New Roman" w:cs="Times New Roman"/>
          <w:b/>
          <w:i/>
          <w:sz w:val="28"/>
          <w:szCs w:val="28"/>
        </w:rPr>
        <w:t xml:space="preserve">                                                                                                         </w:t>
      </w:r>
      <w:r w:rsidRPr="00A82C86">
        <w:rPr>
          <w:rFonts w:ascii="Times New Roman" w:hAnsi="Times New Roman" w:cs="Times New Roman"/>
          <w:b/>
          <w:i/>
          <w:sz w:val="28"/>
          <w:szCs w:val="28"/>
        </w:rPr>
        <w:t>Таблиця 2.5</w:t>
      </w:r>
    </w:p>
    <w:tbl>
      <w:tblPr>
        <w:tblStyle w:val="a8"/>
        <w:tblW w:w="0" w:type="auto"/>
        <w:tblLook w:val="04A0" w:firstRow="1" w:lastRow="0" w:firstColumn="1" w:lastColumn="0" w:noHBand="0" w:noVBand="1"/>
      </w:tblPr>
      <w:tblGrid>
        <w:gridCol w:w="3031"/>
        <w:gridCol w:w="1371"/>
        <w:gridCol w:w="1942"/>
        <w:gridCol w:w="1702"/>
        <w:gridCol w:w="2147"/>
      </w:tblGrid>
      <w:tr w:rsidR="00A82C86" w14:paraId="50C30BC0" w14:textId="77777777" w:rsidTr="00343392">
        <w:trPr>
          <w:trHeight w:val="1037"/>
        </w:trPr>
        <w:tc>
          <w:tcPr>
            <w:tcW w:w="3031" w:type="dxa"/>
            <w:vMerge w:val="restart"/>
            <w:tcBorders>
              <w:top w:val="single" w:sz="4" w:space="0" w:color="auto"/>
              <w:left w:val="single" w:sz="4" w:space="0" w:color="auto"/>
            </w:tcBorders>
          </w:tcPr>
          <w:p w14:paraId="641A598E" w14:textId="77777777" w:rsidR="00A82C86" w:rsidRDefault="00A82C86" w:rsidP="00343392">
            <w:pPr>
              <w:ind w:firstLine="0"/>
              <w:rPr>
                <w:rFonts w:ascii="Times New Roman" w:hAnsi="Times New Roman" w:cs="Times New Roman"/>
                <w:sz w:val="28"/>
                <w:szCs w:val="28"/>
              </w:rPr>
            </w:pPr>
          </w:p>
          <w:p w14:paraId="61EA7F31" w14:textId="77777777" w:rsidR="00A82C86" w:rsidRDefault="00A82C86" w:rsidP="00343392">
            <w:pPr>
              <w:ind w:firstLine="0"/>
              <w:rPr>
                <w:rFonts w:ascii="Times New Roman" w:hAnsi="Times New Roman" w:cs="Times New Roman"/>
                <w:sz w:val="28"/>
                <w:szCs w:val="28"/>
              </w:rPr>
            </w:pPr>
          </w:p>
          <w:p w14:paraId="7C1E5623" w14:textId="77777777" w:rsidR="00A82C86" w:rsidRDefault="00A82C86" w:rsidP="00343392">
            <w:pPr>
              <w:ind w:firstLine="0"/>
              <w:rPr>
                <w:rFonts w:ascii="Times New Roman" w:hAnsi="Times New Roman" w:cs="Times New Roman"/>
                <w:sz w:val="28"/>
                <w:szCs w:val="28"/>
              </w:rPr>
            </w:pPr>
          </w:p>
          <w:p w14:paraId="32DB66AA" w14:textId="77777777" w:rsidR="00A82C86" w:rsidRPr="00CA585C" w:rsidRDefault="00A82C86" w:rsidP="00343392">
            <w:pPr>
              <w:ind w:firstLine="0"/>
              <w:rPr>
                <w:rFonts w:ascii="Times New Roman" w:hAnsi="Times New Roman" w:cs="Times New Roman"/>
                <w:sz w:val="28"/>
                <w:szCs w:val="28"/>
              </w:rPr>
            </w:pPr>
            <w:r w:rsidRPr="00CA585C">
              <w:rPr>
                <w:rFonts w:ascii="Times New Roman" w:hAnsi="Times New Roman" w:cs="Times New Roman"/>
                <w:sz w:val="28"/>
                <w:szCs w:val="28"/>
              </w:rPr>
              <w:t xml:space="preserve">Дані аналіз анкетування </w:t>
            </w:r>
          </w:p>
        </w:tc>
        <w:tc>
          <w:tcPr>
            <w:tcW w:w="7162" w:type="dxa"/>
            <w:gridSpan w:val="4"/>
          </w:tcPr>
          <w:p w14:paraId="25FE5B9B" w14:textId="77777777" w:rsidR="00A82C86" w:rsidRDefault="00A82C86" w:rsidP="00343392">
            <w:pPr>
              <w:ind w:firstLine="0"/>
              <w:rPr>
                <w:rFonts w:ascii="Times New Roman" w:hAnsi="Times New Roman" w:cs="Times New Roman"/>
                <w:sz w:val="28"/>
                <w:szCs w:val="28"/>
              </w:rPr>
            </w:pPr>
            <w:r>
              <w:rPr>
                <w:rFonts w:ascii="Times New Roman" w:hAnsi="Times New Roman" w:cs="Times New Roman"/>
                <w:sz w:val="28"/>
                <w:szCs w:val="28"/>
              </w:rPr>
              <w:t>Стаж роботи</w:t>
            </w:r>
            <w:r>
              <w:rPr>
                <w:rFonts w:ascii="Times New Roman" w:hAnsi="Times New Roman" w:cs="Times New Roman"/>
                <w:sz w:val="28"/>
                <w:szCs w:val="28"/>
                <w:lang w:val="en-US"/>
              </w:rPr>
              <w:t xml:space="preserve">   </w:t>
            </w:r>
          </w:p>
          <w:p w14:paraId="2A0D069A" w14:textId="77777777" w:rsidR="00A82C86" w:rsidRPr="00106189" w:rsidRDefault="00A82C86" w:rsidP="00343392">
            <w:pPr>
              <w:ind w:firstLine="0"/>
              <w:rPr>
                <w:rFonts w:ascii="Times New Roman" w:hAnsi="Times New Roman" w:cs="Times New Roman"/>
                <w:sz w:val="28"/>
                <w:szCs w:val="28"/>
              </w:rPr>
            </w:pPr>
            <w:r>
              <w:rPr>
                <w:rFonts w:ascii="Times New Roman" w:hAnsi="Times New Roman" w:cs="Times New Roman"/>
                <w:sz w:val="28"/>
                <w:szCs w:val="28"/>
                <w:lang w:val="en-US"/>
              </w:rPr>
              <w:t>n= 20</w:t>
            </w:r>
          </w:p>
        </w:tc>
      </w:tr>
      <w:tr w:rsidR="00A82C86" w14:paraId="599F158F" w14:textId="77777777" w:rsidTr="00343392">
        <w:trPr>
          <w:trHeight w:val="1172"/>
        </w:trPr>
        <w:tc>
          <w:tcPr>
            <w:tcW w:w="3031" w:type="dxa"/>
            <w:vMerge/>
            <w:tcBorders>
              <w:left w:val="single" w:sz="4" w:space="0" w:color="auto"/>
            </w:tcBorders>
          </w:tcPr>
          <w:p w14:paraId="65A69B5D" w14:textId="77777777" w:rsidR="00A82C86" w:rsidRDefault="00A82C86" w:rsidP="00343392">
            <w:pPr>
              <w:ind w:firstLine="0"/>
              <w:rPr>
                <w:rFonts w:ascii="Times New Roman" w:hAnsi="Times New Roman" w:cs="Times New Roman"/>
                <w:b/>
                <w:sz w:val="28"/>
                <w:szCs w:val="28"/>
              </w:rPr>
            </w:pPr>
          </w:p>
        </w:tc>
        <w:tc>
          <w:tcPr>
            <w:tcW w:w="1371" w:type="dxa"/>
          </w:tcPr>
          <w:p w14:paraId="43A33E17" w14:textId="77777777" w:rsidR="00A82C86" w:rsidRDefault="00A82C86" w:rsidP="00343392">
            <w:pPr>
              <w:ind w:firstLine="0"/>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en-US"/>
              </w:rPr>
              <w:t xml:space="preserve">&lt; </w:t>
            </w:r>
            <w:r>
              <w:rPr>
                <w:rFonts w:ascii="Times New Roman" w:hAnsi="Times New Roman" w:cs="Times New Roman"/>
                <w:sz w:val="28"/>
                <w:szCs w:val="28"/>
              </w:rPr>
              <w:t>1 року</w:t>
            </w:r>
          </w:p>
          <w:p w14:paraId="6891C322" w14:textId="77777777" w:rsidR="00A82C86" w:rsidRDefault="00A82C86" w:rsidP="00343392">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2</w:t>
            </w:r>
          </w:p>
          <w:p w14:paraId="3AF7D3D5" w14:textId="77777777" w:rsidR="00A82C86" w:rsidRPr="00106189" w:rsidRDefault="00A82C86" w:rsidP="00343392">
            <w:pPr>
              <w:ind w:firstLine="0"/>
              <w:rPr>
                <w:rFonts w:ascii="Times New Roman" w:hAnsi="Times New Roman" w:cs="Times New Roman"/>
                <w:sz w:val="28"/>
                <w:szCs w:val="28"/>
              </w:rPr>
            </w:pPr>
            <w:r>
              <w:rPr>
                <w:rFonts w:ascii="Times New Roman" w:hAnsi="Times New Roman" w:cs="Times New Roman"/>
                <w:sz w:val="28"/>
                <w:szCs w:val="28"/>
              </w:rPr>
              <w:t xml:space="preserve">10.00 ±6,7 </w:t>
            </w:r>
          </w:p>
        </w:tc>
        <w:tc>
          <w:tcPr>
            <w:tcW w:w="1942" w:type="dxa"/>
          </w:tcPr>
          <w:p w14:paraId="50865C1C" w14:textId="77777777" w:rsidR="00A82C86" w:rsidRDefault="00A82C86" w:rsidP="00343392">
            <w:pPr>
              <w:ind w:firstLine="0"/>
              <w:rPr>
                <w:rFonts w:ascii="Times New Roman" w:hAnsi="Times New Roman" w:cs="Times New Roman"/>
                <w:sz w:val="28"/>
                <w:szCs w:val="28"/>
              </w:rPr>
            </w:pPr>
            <w:r>
              <w:rPr>
                <w:rFonts w:ascii="Times New Roman" w:hAnsi="Times New Roman" w:cs="Times New Roman"/>
                <w:sz w:val="28"/>
                <w:szCs w:val="28"/>
                <w:lang w:val="en-US"/>
              </w:rPr>
              <w:t xml:space="preserve">1-5 </w:t>
            </w:r>
            <w:r>
              <w:rPr>
                <w:rFonts w:ascii="Times New Roman" w:hAnsi="Times New Roman" w:cs="Times New Roman"/>
                <w:sz w:val="28"/>
                <w:szCs w:val="28"/>
              </w:rPr>
              <w:t>років</w:t>
            </w:r>
          </w:p>
          <w:p w14:paraId="4D886DD2" w14:textId="77777777" w:rsidR="00A82C86" w:rsidRDefault="00A82C86" w:rsidP="00343392">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4</w:t>
            </w:r>
          </w:p>
          <w:p w14:paraId="05E9EE5B" w14:textId="77777777" w:rsidR="00A82C86" w:rsidRDefault="00A82C86" w:rsidP="00343392">
            <w:pPr>
              <w:ind w:firstLine="0"/>
              <w:rPr>
                <w:rFonts w:ascii="Times New Roman" w:hAnsi="Times New Roman" w:cs="Times New Roman"/>
                <w:sz w:val="28"/>
                <w:szCs w:val="28"/>
              </w:rPr>
            </w:pPr>
            <w:r>
              <w:rPr>
                <w:rFonts w:ascii="Times New Roman" w:hAnsi="Times New Roman" w:cs="Times New Roman"/>
                <w:sz w:val="28"/>
                <w:szCs w:val="28"/>
              </w:rPr>
              <w:t>20.00±8,9</w:t>
            </w:r>
          </w:p>
          <w:p w14:paraId="7A69BD19" w14:textId="77777777" w:rsidR="00A82C86" w:rsidRPr="00106189" w:rsidRDefault="00A82C86" w:rsidP="00343392">
            <w:pPr>
              <w:ind w:firstLine="0"/>
              <w:rPr>
                <w:rFonts w:ascii="Times New Roman" w:hAnsi="Times New Roman" w:cs="Times New Roman"/>
                <w:sz w:val="28"/>
                <w:szCs w:val="28"/>
              </w:rPr>
            </w:pPr>
          </w:p>
        </w:tc>
        <w:tc>
          <w:tcPr>
            <w:tcW w:w="1702" w:type="dxa"/>
          </w:tcPr>
          <w:p w14:paraId="45885015" w14:textId="77777777" w:rsidR="00A82C86" w:rsidRDefault="00A82C86" w:rsidP="00343392">
            <w:pPr>
              <w:ind w:firstLine="0"/>
              <w:rPr>
                <w:rFonts w:ascii="Times New Roman" w:hAnsi="Times New Roman" w:cs="Times New Roman"/>
                <w:sz w:val="28"/>
                <w:szCs w:val="28"/>
              </w:rPr>
            </w:pPr>
            <w:r>
              <w:rPr>
                <w:rFonts w:ascii="Times New Roman" w:hAnsi="Times New Roman" w:cs="Times New Roman"/>
                <w:sz w:val="28"/>
                <w:szCs w:val="28"/>
              </w:rPr>
              <w:t>6- 10 років</w:t>
            </w:r>
          </w:p>
          <w:p w14:paraId="197513F7" w14:textId="77777777" w:rsidR="00A82C86" w:rsidRDefault="00A82C86" w:rsidP="00343392">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9</w:t>
            </w:r>
          </w:p>
          <w:p w14:paraId="3B8BB882" w14:textId="77777777" w:rsidR="00A82C86" w:rsidRPr="00106189" w:rsidRDefault="00A82C86" w:rsidP="00343392">
            <w:pPr>
              <w:ind w:firstLine="0"/>
              <w:rPr>
                <w:rFonts w:ascii="Times New Roman" w:hAnsi="Times New Roman" w:cs="Times New Roman"/>
                <w:sz w:val="28"/>
                <w:szCs w:val="28"/>
              </w:rPr>
            </w:pPr>
            <w:r>
              <w:rPr>
                <w:rFonts w:ascii="Times New Roman" w:hAnsi="Times New Roman" w:cs="Times New Roman"/>
                <w:sz w:val="28"/>
                <w:szCs w:val="28"/>
              </w:rPr>
              <w:t>45±11,1</w:t>
            </w:r>
          </w:p>
        </w:tc>
        <w:tc>
          <w:tcPr>
            <w:tcW w:w="2147" w:type="dxa"/>
          </w:tcPr>
          <w:p w14:paraId="7A321B87" w14:textId="77777777" w:rsidR="00A82C86" w:rsidRDefault="00A82C86" w:rsidP="00343392">
            <w:pPr>
              <w:ind w:firstLine="0"/>
              <w:rPr>
                <w:rFonts w:ascii="Times New Roman" w:hAnsi="Times New Roman" w:cs="Times New Roman"/>
                <w:sz w:val="28"/>
                <w:szCs w:val="28"/>
              </w:rPr>
            </w:pPr>
            <w:r w:rsidRPr="004C7EAB">
              <w:rPr>
                <w:rFonts w:ascii="Times New Roman" w:hAnsi="Times New Roman" w:cs="Times New Roman"/>
                <w:sz w:val="28"/>
                <w:szCs w:val="28"/>
                <w:lang w:val="en-US"/>
              </w:rPr>
              <w:t>&gt;</w:t>
            </w:r>
            <w:r>
              <w:rPr>
                <w:rFonts w:ascii="Times New Roman" w:hAnsi="Times New Roman" w:cs="Times New Roman"/>
                <w:sz w:val="28"/>
                <w:szCs w:val="28"/>
              </w:rPr>
              <w:t xml:space="preserve"> </w:t>
            </w:r>
            <w:r w:rsidRPr="004C7EAB">
              <w:rPr>
                <w:rFonts w:ascii="Times New Roman" w:hAnsi="Times New Roman" w:cs="Times New Roman"/>
                <w:sz w:val="28"/>
                <w:szCs w:val="28"/>
              </w:rPr>
              <w:t>10 років</w:t>
            </w:r>
          </w:p>
          <w:p w14:paraId="6F57151B" w14:textId="77777777" w:rsidR="00A82C86" w:rsidRDefault="00A82C86" w:rsidP="00343392">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5</w:t>
            </w:r>
          </w:p>
          <w:p w14:paraId="7AD1B1CE" w14:textId="77777777" w:rsidR="00A82C86" w:rsidRPr="00106189" w:rsidRDefault="00A82C86" w:rsidP="00343392">
            <w:pPr>
              <w:ind w:firstLine="0"/>
              <w:rPr>
                <w:rFonts w:ascii="Times New Roman" w:hAnsi="Times New Roman" w:cs="Times New Roman"/>
                <w:sz w:val="28"/>
                <w:szCs w:val="28"/>
              </w:rPr>
            </w:pPr>
            <w:r>
              <w:rPr>
                <w:rFonts w:ascii="Times New Roman" w:hAnsi="Times New Roman" w:cs="Times New Roman"/>
                <w:sz w:val="28"/>
                <w:szCs w:val="28"/>
              </w:rPr>
              <w:t>25.00 ±9,7</w:t>
            </w:r>
          </w:p>
        </w:tc>
      </w:tr>
      <w:tr w:rsidR="00A82C86" w14:paraId="0A464B67" w14:textId="77777777" w:rsidTr="00343392">
        <w:trPr>
          <w:trHeight w:val="558"/>
        </w:trPr>
        <w:tc>
          <w:tcPr>
            <w:tcW w:w="10193" w:type="dxa"/>
            <w:gridSpan w:val="5"/>
          </w:tcPr>
          <w:p w14:paraId="470AF42D" w14:textId="77777777" w:rsidR="00A82C86" w:rsidRPr="004C7EAB" w:rsidRDefault="00A82C86" w:rsidP="00343392">
            <w:pPr>
              <w:ind w:firstLine="0"/>
              <w:jc w:val="center"/>
              <w:rPr>
                <w:rFonts w:ascii="Times New Roman" w:hAnsi="Times New Roman" w:cs="Times New Roman"/>
                <w:sz w:val="28"/>
                <w:szCs w:val="28"/>
                <w:lang w:val="en-US"/>
              </w:rPr>
            </w:pPr>
            <w:r>
              <w:rPr>
                <w:rFonts w:ascii="Times New Roman" w:hAnsi="Times New Roman" w:cs="Times New Roman"/>
                <w:sz w:val="28"/>
                <w:szCs w:val="28"/>
              </w:rPr>
              <w:t xml:space="preserve">Час на документацію  </w:t>
            </w:r>
          </w:p>
        </w:tc>
      </w:tr>
      <w:tr w:rsidR="00A82C86" w14:paraId="6B6851B1" w14:textId="77777777" w:rsidTr="00343392">
        <w:trPr>
          <w:trHeight w:val="1037"/>
        </w:trPr>
        <w:tc>
          <w:tcPr>
            <w:tcW w:w="3031" w:type="dxa"/>
          </w:tcPr>
          <w:p w14:paraId="45C754DB" w14:textId="77777777" w:rsidR="00A82C86" w:rsidRPr="005116EF" w:rsidRDefault="00A82C86" w:rsidP="00343392">
            <w:pPr>
              <w:ind w:firstLine="0"/>
              <w:rPr>
                <w:rFonts w:ascii="Times New Roman" w:hAnsi="Times New Roman" w:cs="Times New Roman"/>
                <w:sz w:val="28"/>
                <w:szCs w:val="28"/>
              </w:rPr>
            </w:pPr>
            <w:r>
              <w:rPr>
                <w:rFonts w:ascii="Times New Roman" w:hAnsi="Times New Roman" w:cs="Times New Roman"/>
                <w:sz w:val="28"/>
                <w:szCs w:val="28"/>
              </w:rPr>
              <w:t xml:space="preserve">Менше 1 години </w:t>
            </w:r>
          </w:p>
          <w:p w14:paraId="0B0F365F" w14:textId="77777777" w:rsidR="00A82C86" w:rsidRPr="005116EF" w:rsidRDefault="00A82C86" w:rsidP="00343392">
            <w:pPr>
              <w:ind w:firstLine="0"/>
              <w:rPr>
                <w:rFonts w:ascii="Times New Roman" w:hAnsi="Times New Roman" w:cs="Times New Roman"/>
                <w:sz w:val="28"/>
                <w:szCs w:val="28"/>
              </w:rPr>
            </w:pPr>
          </w:p>
        </w:tc>
        <w:tc>
          <w:tcPr>
            <w:tcW w:w="1371" w:type="dxa"/>
          </w:tcPr>
          <w:p w14:paraId="61A581B3" w14:textId="77777777" w:rsidR="00A82C86" w:rsidRDefault="00A82C86" w:rsidP="00343392">
            <w:pPr>
              <w:ind w:firstLine="0"/>
              <w:rPr>
                <w:rFonts w:ascii="Times New Roman" w:hAnsi="Times New Roman" w:cs="Times New Roman"/>
                <w:sz w:val="28"/>
                <w:szCs w:val="28"/>
              </w:rPr>
            </w:pPr>
            <w:r>
              <w:rPr>
                <w:rFonts w:ascii="Times New Roman" w:hAnsi="Times New Roman" w:cs="Times New Roman"/>
                <w:sz w:val="28"/>
                <w:szCs w:val="28"/>
                <w:lang w:val="en-US"/>
              </w:rPr>
              <w:t>n=</w:t>
            </w:r>
            <w:r>
              <w:rPr>
                <w:rFonts w:ascii="Times New Roman" w:hAnsi="Times New Roman" w:cs="Times New Roman"/>
                <w:sz w:val="28"/>
                <w:szCs w:val="28"/>
              </w:rPr>
              <w:t>0</w:t>
            </w:r>
          </w:p>
          <w:p w14:paraId="256D89CB" w14:textId="77777777" w:rsidR="00A82C86" w:rsidRDefault="00A82C86" w:rsidP="00343392">
            <w:pPr>
              <w:ind w:firstLine="0"/>
              <w:rPr>
                <w:rFonts w:ascii="Times New Roman" w:hAnsi="Times New Roman" w:cs="Times New Roman"/>
                <w:b/>
                <w:sz w:val="28"/>
                <w:szCs w:val="28"/>
              </w:rPr>
            </w:pPr>
            <w:r>
              <w:rPr>
                <w:rFonts w:ascii="Times New Roman" w:hAnsi="Times New Roman" w:cs="Times New Roman"/>
                <w:sz w:val="28"/>
                <w:szCs w:val="28"/>
              </w:rPr>
              <w:t>4,54±4,34</w:t>
            </w:r>
          </w:p>
        </w:tc>
        <w:tc>
          <w:tcPr>
            <w:tcW w:w="1942" w:type="dxa"/>
          </w:tcPr>
          <w:p w14:paraId="764BFB72" w14:textId="77777777" w:rsidR="00A82C86" w:rsidRDefault="00A82C86" w:rsidP="00343392">
            <w:pPr>
              <w:ind w:firstLine="0"/>
              <w:jc w:val="left"/>
              <w:rPr>
                <w:rFonts w:ascii="Times New Roman" w:hAnsi="Times New Roman" w:cs="Times New Roman"/>
                <w:sz w:val="28"/>
                <w:szCs w:val="28"/>
              </w:rPr>
            </w:pPr>
            <w:r w:rsidRPr="00505933">
              <w:rPr>
                <w:rFonts w:ascii="Times New Roman" w:hAnsi="Times New Roman" w:cs="Times New Roman"/>
                <w:sz w:val="28"/>
                <w:szCs w:val="28"/>
                <w:lang w:val="en-US"/>
              </w:rPr>
              <w:t xml:space="preserve">n= </w:t>
            </w:r>
            <w:r>
              <w:rPr>
                <w:rFonts w:ascii="Times New Roman" w:hAnsi="Times New Roman" w:cs="Times New Roman"/>
                <w:sz w:val="28"/>
                <w:szCs w:val="28"/>
              </w:rPr>
              <w:t>0</w:t>
            </w:r>
          </w:p>
          <w:p w14:paraId="5BFA4849" w14:textId="77777777" w:rsidR="00A82C86" w:rsidRPr="00106189" w:rsidRDefault="00A82C86" w:rsidP="00343392">
            <w:pPr>
              <w:ind w:firstLine="0"/>
              <w:jc w:val="left"/>
            </w:pPr>
            <w:r>
              <w:rPr>
                <w:rFonts w:ascii="Times New Roman" w:hAnsi="Times New Roman" w:cs="Times New Roman"/>
                <w:sz w:val="28"/>
                <w:szCs w:val="28"/>
              </w:rPr>
              <w:t>4,54±4,34</w:t>
            </w:r>
          </w:p>
        </w:tc>
        <w:tc>
          <w:tcPr>
            <w:tcW w:w="1702" w:type="dxa"/>
          </w:tcPr>
          <w:p w14:paraId="2BB40CBC" w14:textId="77777777" w:rsidR="00A82C86" w:rsidRDefault="00A82C86" w:rsidP="00A82C86">
            <w:pPr>
              <w:ind w:firstLine="0"/>
              <w:jc w:val="left"/>
              <w:rPr>
                <w:rFonts w:ascii="Times New Roman" w:hAnsi="Times New Roman" w:cs="Times New Roman"/>
                <w:sz w:val="28"/>
                <w:szCs w:val="28"/>
              </w:rPr>
            </w:pPr>
            <w:r w:rsidRPr="00505933">
              <w:rPr>
                <w:rFonts w:ascii="Times New Roman" w:hAnsi="Times New Roman" w:cs="Times New Roman"/>
                <w:sz w:val="28"/>
                <w:szCs w:val="28"/>
                <w:lang w:val="en-US"/>
              </w:rPr>
              <w:t xml:space="preserve">n= </w:t>
            </w:r>
            <w:r>
              <w:rPr>
                <w:rFonts w:ascii="Times New Roman" w:hAnsi="Times New Roman" w:cs="Times New Roman"/>
                <w:sz w:val="28"/>
                <w:szCs w:val="28"/>
              </w:rPr>
              <w:t>0</w:t>
            </w:r>
          </w:p>
          <w:p w14:paraId="35595792" w14:textId="77777777" w:rsidR="00A82C86" w:rsidRPr="00382F4A" w:rsidRDefault="00A82C86" w:rsidP="00A82C86">
            <w:pPr>
              <w:ind w:firstLine="0"/>
              <w:jc w:val="left"/>
            </w:pPr>
            <w:r>
              <w:rPr>
                <w:rFonts w:ascii="Times New Roman" w:hAnsi="Times New Roman" w:cs="Times New Roman"/>
                <w:sz w:val="28"/>
                <w:szCs w:val="28"/>
              </w:rPr>
              <w:t>4,54±4,34</w:t>
            </w:r>
          </w:p>
        </w:tc>
        <w:tc>
          <w:tcPr>
            <w:tcW w:w="2147" w:type="dxa"/>
          </w:tcPr>
          <w:p w14:paraId="3F815C9F" w14:textId="77777777" w:rsidR="00A82C86" w:rsidRDefault="00A82C86" w:rsidP="00343392">
            <w:pPr>
              <w:ind w:firstLine="0"/>
              <w:jc w:val="left"/>
              <w:rPr>
                <w:rFonts w:ascii="Times New Roman" w:hAnsi="Times New Roman" w:cs="Times New Roman"/>
                <w:sz w:val="28"/>
                <w:szCs w:val="28"/>
              </w:rPr>
            </w:pPr>
            <w:r w:rsidRPr="00505933">
              <w:rPr>
                <w:rFonts w:ascii="Times New Roman" w:hAnsi="Times New Roman" w:cs="Times New Roman"/>
                <w:sz w:val="28"/>
                <w:szCs w:val="28"/>
                <w:lang w:val="en-US"/>
              </w:rPr>
              <w:t xml:space="preserve">n= </w:t>
            </w:r>
            <w:r>
              <w:rPr>
                <w:rFonts w:ascii="Times New Roman" w:hAnsi="Times New Roman" w:cs="Times New Roman"/>
                <w:sz w:val="28"/>
                <w:szCs w:val="28"/>
              </w:rPr>
              <w:t>0</w:t>
            </w:r>
          </w:p>
          <w:p w14:paraId="60CB1EC5" w14:textId="77777777" w:rsidR="00A82C86" w:rsidRPr="00106189" w:rsidRDefault="00A82C86" w:rsidP="00343392">
            <w:pPr>
              <w:ind w:firstLine="0"/>
              <w:jc w:val="left"/>
            </w:pPr>
            <w:r>
              <w:rPr>
                <w:rFonts w:ascii="Times New Roman" w:hAnsi="Times New Roman" w:cs="Times New Roman"/>
                <w:sz w:val="28"/>
                <w:szCs w:val="28"/>
              </w:rPr>
              <w:t>4,54±4,34</w:t>
            </w:r>
          </w:p>
        </w:tc>
      </w:tr>
    </w:tbl>
    <w:p w14:paraId="1C12E33F" w14:textId="77777777" w:rsidR="00B349BA" w:rsidRDefault="00B349BA"/>
    <w:p w14:paraId="1BA4A9C0" w14:textId="77777777" w:rsidR="00B349BA" w:rsidRPr="00B349BA" w:rsidRDefault="00B349BA" w:rsidP="00B349BA">
      <w:pPr>
        <w:jc w:val="right"/>
        <w:rPr>
          <w:rFonts w:ascii="Times New Roman" w:hAnsi="Times New Roman" w:cs="Times New Roman"/>
          <w:b/>
          <w:i/>
          <w:sz w:val="32"/>
        </w:rPr>
      </w:pPr>
      <w:r w:rsidRPr="00B349BA">
        <w:rPr>
          <w:rFonts w:ascii="Times New Roman" w:hAnsi="Times New Roman" w:cs="Times New Roman"/>
          <w:b/>
          <w:i/>
          <w:sz w:val="32"/>
        </w:rPr>
        <w:lastRenderedPageBreak/>
        <w:t>Продовження таблиці 2.5</w:t>
      </w:r>
    </w:p>
    <w:tbl>
      <w:tblPr>
        <w:tblStyle w:val="a8"/>
        <w:tblW w:w="0" w:type="auto"/>
        <w:tblLook w:val="04A0" w:firstRow="1" w:lastRow="0" w:firstColumn="1" w:lastColumn="0" w:noHBand="0" w:noVBand="1"/>
      </w:tblPr>
      <w:tblGrid>
        <w:gridCol w:w="2943"/>
        <w:gridCol w:w="88"/>
        <w:gridCol w:w="1371"/>
        <w:gridCol w:w="1942"/>
        <w:gridCol w:w="1702"/>
        <w:gridCol w:w="2147"/>
      </w:tblGrid>
      <w:tr w:rsidR="00A82C86" w14:paraId="587908D8" w14:textId="77777777" w:rsidTr="00343392">
        <w:trPr>
          <w:trHeight w:val="165"/>
        </w:trPr>
        <w:tc>
          <w:tcPr>
            <w:tcW w:w="3031" w:type="dxa"/>
            <w:gridSpan w:val="2"/>
          </w:tcPr>
          <w:p w14:paraId="1710F7A1" w14:textId="77777777" w:rsidR="00A82C86" w:rsidRPr="005116EF" w:rsidRDefault="00A82C86" w:rsidP="00343392">
            <w:pPr>
              <w:ind w:firstLine="0"/>
              <w:rPr>
                <w:rFonts w:ascii="Times New Roman" w:hAnsi="Times New Roman" w:cs="Times New Roman"/>
                <w:sz w:val="28"/>
                <w:szCs w:val="28"/>
              </w:rPr>
            </w:pPr>
            <w:r>
              <w:rPr>
                <w:rFonts w:ascii="Times New Roman" w:hAnsi="Times New Roman" w:cs="Times New Roman"/>
                <w:sz w:val="28"/>
                <w:szCs w:val="28"/>
              </w:rPr>
              <w:t xml:space="preserve">1- 2 годин </w:t>
            </w:r>
          </w:p>
        </w:tc>
        <w:tc>
          <w:tcPr>
            <w:tcW w:w="1371" w:type="dxa"/>
          </w:tcPr>
          <w:p w14:paraId="00F89CE8" w14:textId="77777777" w:rsidR="00A82C86" w:rsidRDefault="00A82C86" w:rsidP="00343392">
            <w:pPr>
              <w:ind w:firstLine="0"/>
              <w:rPr>
                <w:rFonts w:ascii="Times New Roman" w:hAnsi="Times New Roman" w:cs="Times New Roman"/>
                <w:sz w:val="28"/>
                <w:szCs w:val="28"/>
              </w:rPr>
            </w:pPr>
            <w:r>
              <w:rPr>
                <w:rFonts w:ascii="Times New Roman" w:hAnsi="Times New Roman" w:cs="Times New Roman"/>
                <w:sz w:val="28"/>
                <w:szCs w:val="28"/>
                <w:lang w:val="en-US"/>
              </w:rPr>
              <w:t>n=</w:t>
            </w:r>
            <w:r>
              <w:rPr>
                <w:rFonts w:ascii="Times New Roman" w:hAnsi="Times New Roman" w:cs="Times New Roman"/>
                <w:sz w:val="28"/>
                <w:szCs w:val="28"/>
              </w:rPr>
              <w:t>0</w:t>
            </w:r>
          </w:p>
          <w:p w14:paraId="5CA81359" w14:textId="77777777" w:rsidR="00A82C86" w:rsidRPr="00106189" w:rsidRDefault="00A82C86" w:rsidP="00343392">
            <w:pPr>
              <w:ind w:firstLine="0"/>
              <w:rPr>
                <w:rFonts w:ascii="Times New Roman" w:hAnsi="Times New Roman" w:cs="Times New Roman"/>
                <w:b/>
                <w:sz w:val="28"/>
                <w:szCs w:val="28"/>
              </w:rPr>
            </w:pPr>
            <w:r>
              <w:rPr>
                <w:rFonts w:ascii="Times New Roman" w:hAnsi="Times New Roman" w:cs="Times New Roman"/>
                <w:sz w:val="28"/>
                <w:szCs w:val="28"/>
              </w:rPr>
              <w:t xml:space="preserve">4,54±4,34 </w:t>
            </w:r>
          </w:p>
        </w:tc>
        <w:tc>
          <w:tcPr>
            <w:tcW w:w="1942" w:type="dxa"/>
          </w:tcPr>
          <w:p w14:paraId="36FB1779" w14:textId="77777777" w:rsidR="00A82C86" w:rsidRDefault="00A82C86" w:rsidP="00A82C8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2</w:t>
            </w:r>
          </w:p>
          <w:p w14:paraId="59C04F9A" w14:textId="77777777" w:rsidR="00A82C86" w:rsidRPr="00106189" w:rsidRDefault="00A82C86" w:rsidP="00A82C86">
            <w:pPr>
              <w:ind w:firstLine="0"/>
              <w:jc w:val="left"/>
            </w:pPr>
            <w:r>
              <w:rPr>
                <w:rFonts w:ascii="Times New Roman" w:hAnsi="Times New Roman" w:cs="Times New Roman"/>
                <w:sz w:val="28"/>
                <w:szCs w:val="28"/>
              </w:rPr>
              <w:t>10.00 ±6,7</w:t>
            </w:r>
          </w:p>
        </w:tc>
        <w:tc>
          <w:tcPr>
            <w:tcW w:w="1702" w:type="dxa"/>
          </w:tcPr>
          <w:p w14:paraId="41BAAE32" w14:textId="77777777" w:rsidR="00A82C86" w:rsidRDefault="00A82C86" w:rsidP="00A82C8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2</w:t>
            </w:r>
          </w:p>
          <w:p w14:paraId="31B9998B" w14:textId="77777777" w:rsidR="00A82C86" w:rsidRPr="00106189" w:rsidRDefault="00A82C86" w:rsidP="00A82C86">
            <w:pPr>
              <w:ind w:firstLine="0"/>
              <w:jc w:val="left"/>
            </w:pPr>
            <w:r>
              <w:rPr>
                <w:rFonts w:ascii="Times New Roman" w:hAnsi="Times New Roman" w:cs="Times New Roman"/>
                <w:sz w:val="28"/>
                <w:szCs w:val="28"/>
              </w:rPr>
              <w:t>10.00 ±6,7</w:t>
            </w:r>
          </w:p>
        </w:tc>
        <w:tc>
          <w:tcPr>
            <w:tcW w:w="2147" w:type="dxa"/>
          </w:tcPr>
          <w:p w14:paraId="38443A1F" w14:textId="77777777" w:rsidR="00A82C86" w:rsidRDefault="00A82C86" w:rsidP="00A82C8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2</w:t>
            </w:r>
          </w:p>
          <w:p w14:paraId="2C767BD3" w14:textId="77777777" w:rsidR="00A82C86" w:rsidRPr="00106189" w:rsidRDefault="00A82C86" w:rsidP="00A82C86">
            <w:pPr>
              <w:ind w:firstLine="0"/>
              <w:jc w:val="left"/>
            </w:pPr>
            <w:r>
              <w:rPr>
                <w:rFonts w:ascii="Times New Roman" w:hAnsi="Times New Roman" w:cs="Times New Roman"/>
                <w:sz w:val="28"/>
                <w:szCs w:val="28"/>
              </w:rPr>
              <w:t>10.00 ±6,7</w:t>
            </w:r>
          </w:p>
        </w:tc>
      </w:tr>
      <w:tr w:rsidR="00A82C86" w14:paraId="1DFE903C" w14:textId="77777777" w:rsidTr="00343392">
        <w:trPr>
          <w:trHeight w:val="131"/>
        </w:trPr>
        <w:tc>
          <w:tcPr>
            <w:tcW w:w="3031" w:type="dxa"/>
            <w:gridSpan w:val="2"/>
          </w:tcPr>
          <w:p w14:paraId="36553357" w14:textId="77777777" w:rsidR="00A82C86" w:rsidRPr="005116EF" w:rsidRDefault="00A82C86" w:rsidP="00343392">
            <w:pPr>
              <w:ind w:firstLine="0"/>
              <w:rPr>
                <w:rFonts w:ascii="Times New Roman" w:hAnsi="Times New Roman" w:cs="Times New Roman"/>
                <w:sz w:val="28"/>
                <w:szCs w:val="28"/>
              </w:rPr>
            </w:pPr>
            <w:r>
              <w:rPr>
                <w:rFonts w:ascii="Times New Roman" w:hAnsi="Times New Roman" w:cs="Times New Roman"/>
                <w:sz w:val="28"/>
                <w:szCs w:val="28"/>
              </w:rPr>
              <w:t xml:space="preserve">Більше 2 годин </w:t>
            </w:r>
          </w:p>
        </w:tc>
        <w:tc>
          <w:tcPr>
            <w:tcW w:w="1371" w:type="dxa"/>
          </w:tcPr>
          <w:p w14:paraId="7D9F6785" w14:textId="77777777" w:rsidR="00A82C86" w:rsidRDefault="00A82C86" w:rsidP="00A82C86">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2</w:t>
            </w:r>
          </w:p>
          <w:p w14:paraId="67534E21" w14:textId="77777777" w:rsidR="00A82C86" w:rsidRPr="00106189" w:rsidRDefault="00A82C86" w:rsidP="00A82C86">
            <w:pPr>
              <w:ind w:firstLine="0"/>
              <w:rPr>
                <w:rFonts w:ascii="Times New Roman" w:hAnsi="Times New Roman" w:cs="Times New Roman"/>
                <w:b/>
                <w:sz w:val="28"/>
                <w:szCs w:val="28"/>
              </w:rPr>
            </w:pPr>
            <w:r>
              <w:rPr>
                <w:rFonts w:ascii="Times New Roman" w:hAnsi="Times New Roman" w:cs="Times New Roman"/>
                <w:sz w:val="28"/>
                <w:szCs w:val="28"/>
              </w:rPr>
              <w:t>10.00 ±6,7</w:t>
            </w:r>
          </w:p>
        </w:tc>
        <w:tc>
          <w:tcPr>
            <w:tcW w:w="1942" w:type="dxa"/>
          </w:tcPr>
          <w:p w14:paraId="01E928BA" w14:textId="77777777" w:rsidR="00A82C86" w:rsidRDefault="00A82C86" w:rsidP="00A82C86">
            <w:pPr>
              <w:ind w:firstLine="0"/>
              <w:jc w:val="left"/>
              <w:rPr>
                <w:rFonts w:ascii="Times New Roman" w:hAnsi="Times New Roman" w:cs="Times New Roman"/>
                <w:sz w:val="28"/>
                <w:szCs w:val="28"/>
              </w:rPr>
            </w:pPr>
            <w:r w:rsidRPr="007F63F5">
              <w:rPr>
                <w:rFonts w:ascii="Times New Roman" w:hAnsi="Times New Roman" w:cs="Times New Roman"/>
                <w:sz w:val="28"/>
                <w:szCs w:val="28"/>
                <w:lang w:val="en-US"/>
              </w:rPr>
              <w:t xml:space="preserve">n= </w:t>
            </w:r>
            <w:r>
              <w:rPr>
                <w:rFonts w:ascii="Times New Roman" w:hAnsi="Times New Roman" w:cs="Times New Roman"/>
                <w:sz w:val="28"/>
                <w:szCs w:val="28"/>
              </w:rPr>
              <w:t>3</w:t>
            </w:r>
          </w:p>
          <w:p w14:paraId="68CC07CA" w14:textId="77777777" w:rsidR="00A82C86" w:rsidRPr="00106189" w:rsidRDefault="00A82C86" w:rsidP="00A82C86">
            <w:pPr>
              <w:ind w:firstLine="0"/>
              <w:jc w:val="left"/>
            </w:pPr>
            <w:r>
              <w:rPr>
                <w:rFonts w:ascii="Times New Roman" w:hAnsi="Times New Roman" w:cs="Times New Roman"/>
                <w:sz w:val="28"/>
                <w:szCs w:val="28"/>
              </w:rPr>
              <w:t>12.00 ±7,3</w:t>
            </w:r>
            <w:r w:rsidRPr="006A0F66">
              <w:rPr>
                <w:rFonts w:ascii="Times New Roman" w:hAnsi="Times New Roman" w:cs="Times New Roman"/>
                <w:sz w:val="28"/>
                <w:szCs w:val="28"/>
                <w:lang w:val="en-US"/>
              </w:rPr>
              <w:t xml:space="preserve"> </w:t>
            </w:r>
          </w:p>
          <w:p w14:paraId="7653AE44" w14:textId="77777777" w:rsidR="00A82C86" w:rsidRPr="00106189" w:rsidRDefault="00A82C86" w:rsidP="00343392">
            <w:pPr>
              <w:ind w:firstLine="0"/>
              <w:jc w:val="left"/>
            </w:pPr>
          </w:p>
        </w:tc>
        <w:tc>
          <w:tcPr>
            <w:tcW w:w="1702" w:type="dxa"/>
          </w:tcPr>
          <w:p w14:paraId="03516E67" w14:textId="77777777" w:rsidR="00A82C86" w:rsidRDefault="00A82C86" w:rsidP="00A82C86">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7</w:t>
            </w:r>
          </w:p>
          <w:p w14:paraId="66051718" w14:textId="77777777" w:rsidR="00A82C86" w:rsidRPr="00106189" w:rsidRDefault="00A82C86" w:rsidP="00A82C86">
            <w:pPr>
              <w:ind w:firstLine="0"/>
              <w:jc w:val="left"/>
            </w:pPr>
            <w:r>
              <w:rPr>
                <w:rFonts w:ascii="Times New Roman" w:hAnsi="Times New Roman" w:cs="Times New Roman"/>
                <w:sz w:val="28"/>
                <w:szCs w:val="28"/>
              </w:rPr>
              <w:t>35.00  ±10,7</w:t>
            </w:r>
          </w:p>
        </w:tc>
        <w:tc>
          <w:tcPr>
            <w:tcW w:w="2147" w:type="dxa"/>
          </w:tcPr>
          <w:p w14:paraId="6C53DDF8" w14:textId="77777777" w:rsidR="00A82C86" w:rsidRDefault="00A82C86" w:rsidP="00A82C86">
            <w:pPr>
              <w:ind w:firstLine="0"/>
              <w:jc w:val="left"/>
              <w:rPr>
                <w:rFonts w:ascii="Times New Roman" w:hAnsi="Times New Roman" w:cs="Times New Roman"/>
                <w:sz w:val="28"/>
                <w:szCs w:val="28"/>
              </w:rPr>
            </w:pPr>
            <w:r w:rsidRPr="007F63F5">
              <w:rPr>
                <w:rFonts w:ascii="Times New Roman" w:hAnsi="Times New Roman" w:cs="Times New Roman"/>
                <w:sz w:val="28"/>
                <w:szCs w:val="28"/>
                <w:lang w:val="en-US"/>
              </w:rPr>
              <w:t xml:space="preserve">n= </w:t>
            </w:r>
            <w:r>
              <w:rPr>
                <w:rFonts w:ascii="Times New Roman" w:hAnsi="Times New Roman" w:cs="Times New Roman"/>
                <w:sz w:val="28"/>
                <w:szCs w:val="28"/>
              </w:rPr>
              <w:t>3</w:t>
            </w:r>
          </w:p>
          <w:p w14:paraId="6877534D" w14:textId="77777777" w:rsidR="00A82C86" w:rsidRPr="00106189" w:rsidRDefault="00A82C86" w:rsidP="00A82C86">
            <w:pPr>
              <w:ind w:firstLine="0"/>
              <w:jc w:val="left"/>
            </w:pPr>
            <w:r>
              <w:rPr>
                <w:rFonts w:ascii="Times New Roman" w:hAnsi="Times New Roman" w:cs="Times New Roman"/>
                <w:sz w:val="28"/>
                <w:szCs w:val="28"/>
              </w:rPr>
              <w:t>12.00 ±7,3</w:t>
            </w:r>
            <w:r w:rsidRPr="006A0F66">
              <w:rPr>
                <w:rFonts w:ascii="Times New Roman" w:hAnsi="Times New Roman" w:cs="Times New Roman"/>
                <w:sz w:val="28"/>
                <w:szCs w:val="28"/>
                <w:lang w:val="en-US"/>
              </w:rPr>
              <w:t xml:space="preserve"> </w:t>
            </w:r>
          </w:p>
          <w:p w14:paraId="44C39381" w14:textId="77777777" w:rsidR="00A82C86" w:rsidRPr="00106189" w:rsidRDefault="00A82C86" w:rsidP="00343392">
            <w:pPr>
              <w:ind w:firstLine="0"/>
              <w:jc w:val="left"/>
            </w:pPr>
          </w:p>
        </w:tc>
      </w:tr>
      <w:tr w:rsidR="00A82C86" w14:paraId="1A75C930" w14:textId="77777777" w:rsidTr="00343392">
        <w:trPr>
          <w:trHeight w:val="149"/>
        </w:trPr>
        <w:tc>
          <w:tcPr>
            <w:tcW w:w="10193" w:type="dxa"/>
            <w:gridSpan w:val="6"/>
          </w:tcPr>
          <w:p w14:paraId="49F01581" w14:textId="77777777" w:rsidR="00A82C86" w:rsidRPr="00EA43DF" w:rsidRDefault="009070DE" w:rsidP="00343392">
            <w:pPr>
              <w:ind w:firstLine="0"/>
              <w:jc w:val="center"/>
              <w:rPr>
                <w:rFonts w:ascii="Times New Roman" w:hAnsi="Times New Roman" w:cs="Times New Roman"/>
                <w:sz w:val="28"/>
                <w:szCs w:val="28"/>
                <w:lang w:val="en-US"/>
              </w:rPr>
            </w:pPr>
            <w:r>
              <w:rPr>
                <w:rFonts w:ascii="Times New Roman" w:hAnsi="Times New Roman" w:cs="Times New Roman"/>
                <w:sz w:val="28"/>
                <w:szCs w:val="28"/>
              </w:rPr>
              <w:t xml:space="preserve">Фіксація зміни стану пацієнта </w:t>
            </w:r>
            <w:r w:rsidR="00A82C86">
              <w:rPr>
                <w:rFonts w:ascii="Times New Roman" w:hAnsi="Times New Roman" w:cs="Times New Roman"/>
                <w:sz w:val="28"/>
                <w:szCs w:val="28"/>
              </w:rPr>
              <w:t xml:space="preserve">  </w:t>
            </w:r>
          </w:p>
        </w:tc>
      </w:tr>
      <w:tr w:rsidR="00A82C86" w14:paraId="25D08206" w14:textId="77777777" w:rsidTr="00343392">
        <w:trPr>
          <w:trHeight w:val="397"/>
        </w:trPr>
        <w:tc>
          <w:tcPr>
            <w:tcW w:w="2943" w:type="dxa"/>
          </w:tcPr>
          <w:p w14:paraId="33B3E951" w14:textId="77777777" w:rsidR="00A82C86" w:rsidRDefault="009070DE" w:rsidP="00343392">
            <w:pPr>
              <w:ind w:firstLine="0"/>
              <w:rPr>
                <w:rFonts w:ascii="Times New Roman" w:hAnsi="Times New Roman" w:cs="Times New Roman"/>
                <w:sz w:val="28"/>
                <w:szCs w:val="28"/>
              </w:rPr>
            </w:pPr>
            <w:r>
              <w:rPr>
                <w:rFonts w:ascii="Times New Roman" w:hAnsi="Times New Roman" w:cs="Times New Roman"/>
                <w:sz w:val="28"/>
                <w:szCs w:val="28"/>
              </w:rPr>
              <w:t xml:space="preserve">1 -2 рази </w:t>
            </w:r>
            <w:r w:rsidR="00A82C86">
              <w:rPr>
                <w:rFonts w:ascii="Times New Roman" w:hAnsi="Times New Roman" w:cs="Times New Roman"/>
                <w:sz w:val="28"/>
                <w:szCs w:val="28"/>
              </w:rPr>
              <w:t xml:space="preserve"> </w:t>
            </w:r>
          </w:p>
        </w:tc>
        <w:tc>
          <w:tcPr>
            <w:tcW w:w="1459" w:type="dxa"/>
            <w:gridSpan w:val="2"/>
          </w:tcPr>
          <w:p w14:paraId="180A88B8" w14:textId="77777777" w:rsidR="00A82C86" w:rsidRDefault="00A82C86" w:rsidP="00343392">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2</w:t>
            </w:r>
          </w:p>
          <w:p w14:paraId="672BA879" w14:textId="77777777" w:rsidR="00A82C86" w:rsidRPr="00B532A6" w:rsidRDefault="00A82C86" w:rsidP="00343392">
            <w:pPr>
              <w:ind w:firstLine="0"/>
            </w:pPr>
            <w:r>
              <w:rPr>
                <w:rFonts w:ascii="Times New Roman" w:hAnsi="Times New Roman" w:cs="Times New Roman"/>
                <w:sz w:val="28"/>
                <w:szCs w:val="28"/>
              </w:rPr>
              <w:t>10.00 ±6,7</w:t>
            </w:r>
          </w:p>
        </w:tc>
        <w:tc>
          <w:tcPr>
            <w:tcW w:w="1942" w:type="dxa"/>
          </w:tcPr>
          <w:p w14:paraId="10EB1B8D" w14:textId="77777777" w:rsidR="00A82C86" w:rsidRDefault="00A82C86" w:rsidP="00343392">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268CB1C9" w14:textId="77777777" w:rsidR="00A82C86" w:rsidRPr="00B532A6" w:rsidRDefault="00A82C86" w:rsidP="00343392">
            <w:pPr>
              <w:ind w:firstLine="0"/>
            </w:pPr>
            <w:r>
              <w:rPr>
                <w:rFonts w:ascii="Times New Roman" w:hAnsi="Times New Roman" w:cs="Times New Roman"/>
                <w:sz w:val="28"/>
                <w:szCs w:val="28"/>
              </w:rPr>
              <w:t>5.00 ±4,9</w:t>
            </w:r>
          </w:p>
        </w:tc>
        <w:tc>
          <w:tcPr>
            <w:tcW w:w="1702" w:type="dxa"/>
          </w:tcPr>
          <w:p w14:paraId="7E8D4362" w14:textId="77777777" w:rsidR="00A82C86" w:rsidRDefault="00A82C86" w:rsidP="00343392">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2</w:t>
            </w:r>
          </w:p>
          <w:p w14:paraId="0C5EFEDD" w14:textId="77777777" w:rsidR="00A82C86" w:rsidRPr="00B532A6" w:rsidRDefault="00A82C86" w:rsidP="00343392">
            <w:pPr>
              <w:ind w:firstLine="0"/>
            </w:pPr>
            <w:r>
              <w:rPr>
                <w:rFonts w:ascii="Times New Roman" w:hAnsi="Times New Roman" w:cs="Times New Roman"/>
                <w:sz w:val="28"/>
                <w:szCs w:val="28"/>
              </w:rPr>
              <w:t>10.00 ±6,7</w:t>
            </w:r>
          </w:p>
        </w:tc>
        <w:tc>
          <w:tcPr>
            <w:tcW w:w="2147" w:type="dxa"/>
          </w:tcPr>
          <w:p w14:paraId="33642C4B" w14:textId="77777777" w:rsidR="00A82C86" w:rsidRDefault="00A82C86" w:rsidP="00343392">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25040214" w14:textId="77777777" w:rsidR="00A82C86" w:rsidRPr="00B532A6" w:rsidRDefault="00A82C86" w:rsidP="00343392">
            <w:pPr>
              <w:ind w:firstLine="0"/>
            </w:pPr>
            <w:r>
              <w:rPr>
                <w:rFonts w:ascii="Times New Roman" w:hAnsi="Times New Roman" w:cs="Times New Roman"/>
                <w:sz w:val="28"/>
                <w:szCs w:val="28"/>
              </w:rPr>
              <w:t>4,54±4,34</w:t>
            </w:r>
          </w:p>
        </w:tc>
      </w:tr>
      <w:tr w:rsidR="00A82C86" w14:paraId="2360AB40" w14:textId="77777777" w:rsidTr="00343392">
        <w:trPr>
          <w:trHeight w:val="421"/>
        </w:trPr>
        <w:tc>
          <w:tcPr>
            <w:tcW w:w="2943" w:type="dxa"/>
          </w:tcPr>
          <w:p w14:paraId="4B18E1F7" w14:textId="77777777" w:rsidR="00A82C86" w:rsidRDefault="009070DE" w:rsidP="00343392">
            <w:pPr>
              <w:ind w:firstLine="0"/>
              <w:rPr>
                <w:rFonts w:ascii="Times New Roman" w:hAnsi="Times New Roman" w:cs="Times New Roman"/>
                <w:sz w:val="28"/>
                <w:szCs w:val="28"/>
              </w:rPr>
            </w:pPr>
            <w:r>
              <w:rPr>
                <w:rFonts w:ascii="Times New Roman" w:hAnsi="Times New Roman" w:cs="Times New Roman"/>
                <w:sz w:val="28"/>
                <w:szCs w:val="28"/>
              </w:rPr>
              <w:t xml:space="preserve">Постійно </w:t>
            </w:r>
            <w:r w:rsidR="00A82C86">
              <w:rPr>
                <w:rFonts w:ascii="Times New Roman" w:hAnsi="Times New Roman" w:cs="Times New Roman"/>
                <w:sz w:val="28"/>
                <w:szCs w:val="28"/>
              </w:rPr>
              <w:t xml:space="preserve">  </w:t>
            </w:r>
          </w:p>
        </w:tc>
        <w:tc>
          <w:tcPr>
            <w:tcW w:w="1459" w:type="dxa"/>
            <w:gridSpan w:val="2"/>
          </w:tcPr>
          <w:p w14:paraId="14A1AD01" w14:textId="77777777" w:rsidR="00A82C86" w:rsidRDefault="00A82C86" w:rsidP="00343392">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1976C4E6" w14:textId="77777777" w:rsidR="00A82C86" w:rsidRPr="00B532A6" w:rsidRDefault="00A82C86" w:rsidP="00343392">
            <w:pPr>
              <w:ind w:firstLine="0"/>
            </w:pPr>
            <w:r>
              <w:rPr>
                <w:rFonts w:ascii="Times New Roman" w:hAnsi="Times New Roman" w:cs="Times New Roman"/>
                <w:sz w:val="28"/>
                <w:szCs w:val="28"/>
              </w:rPr>
              <w:t>4,54±4,34</w:t>
            </w:r>
          </w:p>
        </w:tc>
        <w:tc>
          <w:tcPr>
            <w:tcW w:w="1942" w:type="dxa"/>
          </w:tcPr>
          <w:p w14:paraId="7C6C749B" w14:textId="77777777" w:rsidR="00A82C86" w:rsidRDefault="00A82C86" w:rsidP="00343392">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3</w:t>
            </w:r>
          </w:p>
          <w:p w14:paraId="67C26255" w14:textId="77777777" w:rsidR="00A82C86" w:rsidRPr="00B532A6" w:rsidRDefault="00A82C86" w:rsidP="00343392">
            <w:pPr>
              <w:ind w:firstLine="0"/>
            </w:pPr>
            <w:r>
              <w:rPr>
                <w:rFonts w:ascii="Times New Roman" w:hAnsi="Times New Roman" w:cs="Times New Roman"/>
                <w:sz w:val="28"/>
                <w:szCs w:val="28"/>
              </w:rPr>
              <w:t>12.00 ±7,3</w:t>
            </w:r>
          </w:p>
        </w:tc>
        <w:tc>
          <w:tcPr>
            <w:tcW w:w="1702" w:type="dxa"/>
          </w:tcPr>
          <w:p w14:paraId="274332D1" w14:textId="77777777" w:rsidR="00A82C86" w:rsidRDefault="00A82C86" w:rsidP="00343392">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7</w:t>
            </w:r>
          </w:p>
          <w:p w14:paraId="580150E5" w14:textId="77777777" w:rsidR="00A82C86" w:rsidRPr="00B532A6" w:rsidRDefault="00A82C86" w:rsidP="00343392">
            <w:pPr>
              <w:ind w:firstLine="0"/>
            </w:pPr>
            <w:r>
              <w:rPr>
                <w:rFonts w:ascii="Times New Roman" w:hAnsi="Times New Roman" w:cs="Times New Roman"/>
                <w:sz w:val="28"/>
                <w:szCs w:val="28"/>
              </w:rPr>
              <w:t>35.00  ±10,7</w:t>
            </w:r>
          </w:p>
        </w:tc>
        <w:tc>
          <w:tcPr>
            <w:tcW w:w="2147" w:type="dxa"/>
          </w:tcPr>
          <w:p w14:paraId="45893A48" w14:textId="77777777" w:rsidR="00A82C86" w:rsidRDefault="00A82C86" w:rsidP="00343392">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4</w:t>
            </w:r>
          </w:p>
          <w:p w14:paraId="3C8DB4DF" w14:textId="77777777" w:rsidR="00A82C86" w:rsidRPr="00B532A6" w:rsidRDefault="00A82C86" w:rsidP="00343392">
            <w:pPr>
              <w:ind w:firstLine="0"/>
            </w:pPr>
            <w:r>
              <w:rPr>
                <w:rFonts w:ascii="Times New Roman" w:hAnsi="Times New Roman" w:cs="Times New Roman"/>
                <w:sz w:val="28"/>
                <w:szCs w:val="28"/>
              </w:rPr>
              <w:t>20.00 ±8,9</w:t>
            </w:r>
          </w:p>
        </w:tc>
      </w:tr>
      <w:tr w:rsidR="00A82C86" w14:paraId="1D6A9A73" w14:textId="77777777" w:rsidTr="009070DE">
        <w:trPr>
          <w:trHeight w:val="872"/>
        </w:trPr>
        <w:tc>
          <w:tcPr>
            <w:tcW w:w="2943" w:type="dxa"/>
          </w:tcPr>
          <w:p w14:paraId="4E9680BA" w14:textId="77777777" w:rsidR="00A82C86" w:rsidRDefault="009070DE" w:rsidP="00343392">
            <w:pPr>
              <w:ind w:firstLine="0"/>
              <w:rPr>
                <w:rFonts w:ascii="Times New Roman" w:hAnsi="Times New Roman" w:cs="Times New Roman"/>
                <w:sz w:val="28"/>
                <w:szCs w:val="28"/>
              </w:rPr>
            </w:pPr>
            <w:r>
              <w:rPr>
                <w:rFonts w:ascii="Times New Roman" w:hAnsi="Times New Roman" w:cs="Times New Roman"/>
                <w:sz w:val="28"/>
                <w:szCs w:val="28"/>
              </w:rPr>
              <w:t xml:space="preserve">За потреби </w:t>
            </w:r>
            <w:r w:rsidR="00A82C86">
              <w:rPr>
                <w:rFonts w:ascii="Times New Roman" w:hAnsi="Times New Roman" w:cs="Times New Roman"/>
                <w:sz w:val="28"/>
                <w:szCs w:val="28"/>
              </w:rPr>
              <w:t xml:space="preserve"> </w:t>
            </w:r>
          </w:p>
        </w:tc>
        <w:tc>
          <w:tcPr>
            <w:tcW w:w="1459" w:type="dxa"/>
            <w:gridSpan w:val="2"/>
          </w:tcPr>
          <w:p w14:paraId="7ED54E89" w14:textId="77777777" w:rsidR="00A82C86" w:rsidRDefault="00A82C86" w:rsidP="00343392">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5832DE58" w14:textId="77777777" w:rsidR="00A82C86" w:rsidRPr="00B532A6" w:rsidRDefault="00A82C86" w:rsidP="00343392">
            <w:pPr>
              <w:ind w:firstLine="0"/>
            </w:pPr>
            <w:r>
              <w:rPr>
                <w:rFonts w:ascii="Times New Roman" w:hAnsi="Times New Roman" w:cs="Times New Roman"/>
                <w:sz w:val="28"/>
                <w:szCs w:val="28"/>
              </w:rPr>
              <w:t>4,54±4,34</w:t>
            </w:r>
          </w:p>
        </w:tc>
        <w:tc>
          <w:tcPr>
            <w:tcW w:w="1942" w:type="dxa"/>
          </w:tcPr>
          <w:p w14:paraId="3288CA7C" w14:textId="77777777" w:rsidR="00A82C86" w:rsidRDefault="00A82C86" w:rsidP="00343392">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44CCBBD5" w14:textId="77777777" w:rsidR="00A82C86" w:rsidRPr="00B532A6" w:rsidRDefault="00A82C86" w:rsidP="00343392">
            <w:pPr>
              <w:ind w:firstLine="0"/>
            </w:pPr>
            <w:r>
              <w:rPr>
                <w:rFonts w:ascii="Times New Roman" w:hAnsi="Times New Roman" w:cs="Times New Roman"/>
                <w:sz w:val="28"/>
                <w:szCs w:val="28"/>
              </w:rPr>
              <w:t>4,54±4,34</w:t>
            </w:r>
          </w:p>
        </w:tc>
        <w:tc>
          <w:tcPr>
            <w:tcW w:w="1702" w:type="dxa"/>
          </w:tcPr>
          <w:p w14:paraId="7D4EAA79" w14:textId="77777777" w:rsidR="00A82C86" w:rsidRDefault="00A82C86" w:rsidP="00343392">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4DEEEAD4" w14:textId="77777777" w:rsidR="00A82C86" w:rsidRPr="00B532A6" w:rsidRDefault="00A82C86" w:rsidP="00343392">
            <w:pPr>
              <w:ind w:firstLine="0"/>
            </w:pPr>
            <w:r>
              <w:rPr>
                <w:rFonts w:ascii="Times New Roman" w:hAnsi="Times New Roman" w:cs="Times New Roman"/>
                <w:sz w:val="28"/>
                <w:szCs w:val="28"/>
              </w:rPr>
              <w:t>4,54±4,34</w:t>
            </w:r>
          </w:p>
        </w:tc>
        <w:tc>
          <w:tcPr>
            <w:tcW w:w="2147" w:type="dxa"/>
          </w:tcPr>
          <w:p w14:paraId="61B39F0E" w14:textId="77777777" w:rsidR="00A82C86" w:rsidRDefault="00A82C86" w:rsidP="00343392">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42E9C656" w14:textId="77777777" w:rsidR="00A82C86" w:rsidRPr="00B532A6" w:rsidRDefault="00A82C86" w:rsidP="00343392">
            <w:pPr>
              <w:ind w:firstLine="0"/>
            </w:pPr>
            <w:r>
              <w:rPr>
                <w:rFonts w:ascii="Times New Roman" w:hAnsi="Times New Roman" w:cs="Times New Roman"/>
                <w:sz w:val="28"/>
                <w:szCs w:val="28"/>
              </w:rPr>
              <w:t>5.00 ±4,9</w:t>
            </w:r>
          </w:p>
        </w:tc>
      </w:tr>
      <w:tr w:rsidR="009070DE" w14:paraId="1B7E8DA3" w14:textId="77777777" w:rsidTr="00343392">
        <w:trPr>
          <w:trHeight w:val="184"/>
        </w:trPr>
        <w:tc>
          <w:tcPr>
            <w:tcW w:w="10193" w:type="dxa"/>
            <w:gridSpan w:val="6"/>
          </w:tcPr>
          <w:p w14:paraId="1DB3F303" w14:textId="77777777" w:rsidR="009070DE" w:rsidRPr="009070DE" w:rsidRDefault="009070DE" w:rsidP="009070DE">
            <w:pPr>
              <w:ind w:firstLine="0"/>
              <w:jc w:val="center"/>
              <w:rPr>
                <w:rFonts w:ascii="Times New Roman" w:hAnsi="Times New Roman" w:cs="Times New Roman"/>
                <w:sz w:val="28"/>
                <w:szCs w:val="28"/>
              </w:rPr>
            </w:pPr>
            <w:r>
              <w:rPr>
                <w:rFonts w:ascii="Times New Roman" w:hAnsi="Times New Roman" w:cs="Times New Roman"/>
                <w:sz w:val="28"/>
                <w:szCs w:val="28"/>
              </w:rPr>
              <w:t xml:space="preserve">Форма фіксації стану пацієнта/передачі інформації </w:t>
            </w:r>
          </w:p>
        </w:tc>
      </w:tr>
      <w:tr w:rsidR="009070DE" w14:paraId="67BBFD23" w14:textId="77777777" w:rsidTr="009070DE">
        <w:trPr>
          <w:trHeight w:val="150"/>
        </w:trPr>
        <w:tc>
          <w:tcPr>
            <w:tcW w:w="2943" w:type="dxa"/>
          </w:tcPr>
          <w:p w14:paraId="610C6DFF" w14:textId="77777777" w:rsidR="009070DE" w:rsidRDefault="009070DE" w:rsidP="00343392">
            <w:pPr>
              <w:ind w:firstLine="0"/>
              <w:rPr>
                <w:rFonts w:ascii="Times New Roman" w:hAnsi="Times New Roman" w:cs="Times New Roman"/>
                <w:sz w:val="28"/>
                <w:szCs w:val="28"/>
              </w:rPr>
            </w:pPr>
            <w:r>
              <w:rPr>
                <w:rFonts w:ascii="Times New Roman" w:hAnsi="Times New Roman" w:cs="Times New Roman"/>
                <w:sz w:val="28"/>
                <w:szCs w:val="28"/>
              </w:rPr>
              <w:t xml:space="preserve">Усно </w:t>
            </w:r>
          </w:p>
        </w:tc>
        <w:tc>
          <w:tcPr>
            <w:tcW w:w="1459" w:type="dxa"/>
            <w:gridSpan w:val="2"/>
          </w:tcPr>
          <w:p w14:paraId="34E4A9ED" w14:textId="77777777" w:rsidR="00C874F8" w:rsidRDefault="00C874F8" w:rsidP="00C874F8">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4357BE37" w14:textId="77777777" w:rsidR="009070DE" w:rsidRPr="006A0F66" w:rsidRDefault="00C874F8" w:rsidP="00C874F8">
            <w:pPr>
              <w:ind w:firstLine="0"/>
              <w:rPr>
                <w:rFonts w:ascii="Times New Roman" w:hAnsi="Times New Roman" w:cs="Times New Roman"/>
                <w:sz w:val="28"/>
                <w:szCs w:val="28"/>
                <w:lang w:val="en-US"/>
              </w:rPr>
            </w:pPr>
            <w:r>
              <w:rPr>
                <w:rFonts w:ascii="Times New Roman" w:hAnsi="Times New Roman" w:cs="Times New Roman"/>
                <w:sz w:val="28"/>
                <w:szCs w:val="28"/>
              </w:rPr>
              <w:t>5.00 ±4,9</w:t>
            </w:r>
          </w:p>
        </w:tc>
        <w:tc>
          <w:tcPr>
            <w:tcW w:w="1942" w:type="dxa"/>
          </w:tcPr>
          <w:p w14:paraId="18292B02" w14:textId="77777777" w:rsidR="00C874F8" w:rsidRDefault="00C874F8" w:rsidP="00C874F8">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2</w:t>
            </w:r>
          </w:p>
          <w:p w14:paraId="7E63BC32" w14:textId="77777777" w:rsidR="009070DE" w:rsidRPr="006A0F66" w:rsidRDefault="00C874F8" w:rsidP="00C874F8">
            <w:pPr>
              <w:ind w:firstLine="0"/>
              <w:rPr>
                <w:rFonts w:ascii="Times New Roman" w:hAnsi="Times New Roman" w:cs="Times New Roman"/>
                <w:sz w:val="28"/>
                <w:szCs w:val="28"/>
                <w:lang w:val="en-US"/>
              </w:rPr>
            </w:pPr>
            <w:r>
              <w:rPr>
                <w:rFonts w:ascii="Times New Roman" w:hAnsi="Times New Roman" w:cs="Times New Roman"/>
                <w:sz w:val="28"/>
                <w:szCs w:val="28"/>
              </w:rPr>
              <w:t>10.00 ±6,7</w:t>
            </w:r>
          </w:p>
        </w:tc>
        <w:tc>
          <w:tcPr>
            <w:tcW w:w="1702" w:type="dxa"/>
          </w:tcPr>
          <w:p w14:paraId="5337CD83" w14:textId="77777777" w:rsidR="00C874F8" w:rsidRDefault="00C874F8" w:rsidP="00C874F8">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2</w:t>
            </w:r>
          </w:p>
          <w:p w14:paraId="1ED40477" w14:textId="77777777" w:rsidR="009070DE" w:rsidRPr="006A0F66" w:rsidRDefault="00C874F8" w:rsidP="00C874F8">
            <w:pPr>
              <w:ind w:firstLine="0"/>
              <w:rPr>
                <w:rFonts w:ascii="Times New Roman" w:hAnsi="Times New Roman" w:cs="Times New Roman"/>
                <w:sz w:val="28"/>
                <w:szCs w:val="28"/>
                <w:lang w:val="en-US"/>
              </w:rPr>
            </w:pPr>
            <w:r>
              <w:rPr>
                <w:rFonts w:ascii="Times New Roman" w:hAnsi="Times New Roman" w:cs="Times New Roman"/>
                <w:sz w:val="28"/>
                <w:szCs w:val="28"/>
              </w:rPr>
              <w:t>10.00 ±6,7</w:t>
            </w:r>
          </w:p>
        </w:tc>
        <w:tc>
          <w:tcPr>
            <w:tcW w:w="2147" w:type="dxa"/>
          </w:tcPr>
          <w:p w14:paraId="46BC15F5" w14:textId="77777777" w:rsidR="00C874F8" w:rsidRDefault="00C874F8" w:rsidP="00C874F8">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38A331D8" w14:textId="77777777" w:rsidR="009070DE" w:rsidRPr="00452402" w:rsidRDefault="00C874F8" w:rsidP="00C874F8">
            <w:pPr>
              <w:ind w:firstLine="0"/>
              <w:rPr>
                <w:rFonts w:ascii="Times New Roman" w:hAnsi="Times New Roman" w:cs="Times New Roman"/>
                <w:sz w:val="28"/>
                <w:szCs w:val="28"/>
                <w:lang w:val="en-US"/>
              </w:rPr>
            </w:pPr>
            <w:r>
              <w:rPr>
                <w:rFonts w:ascii="Times New Roman" w:hAnsi="Times New Roman" w:cs="Times New Roman"/>
                <w:sz w:val="28"/>
                <w:szCs w:val="28"/>
              </w:rPr>
              <w:t>4,54±4,34</w:t>
            </w:r>
          </w:p>
        </w:tc>
      </w:tr>
      <w:tr w:rsidR="009070DE" w14:paraId="61A31561" w14:textId="77777777" w:rsidTr="009070DE">
        <w:trPr>
          <w:trHeight w:val="155"/>
        </w:trPr>
        <w:tc>
          <w:tcPr>
            <w:tcW w:w="2943" w:type="dxa"/>
          </w:tcPr>
          <w:p w14:paraId="31EB2778" w14:textId="77777777" w:rsidR="009070DE" w:rsidRDefault="009070DE" w:rsidP="00343392">
            <w:pPr>
              <w:ind w:firstLine="0"/>
              <w:rPr>
                <w:rFonts w:ascii="Times New Roman" w:hAnsi="Times New Roman" w:cs="Times New Roman"/>
                <w:sz w:val="28"/>
                <w:szCs w:val="28"/>
              </w:rPr>
            </w:pPr>
            <w:r>
              <w:rPr>
                <w:rFonts w:ascii="Times New Roman" w:hAnsi="Times New Roman" w:cs="Times New Roman"/>
                <w:sz w:val="28"/>
                <w:szCs w:val="28"/>
              </w:rPr>
              <w:t xml:space="preserve">Щоденник </w:t>
            </w:r>
          </w:p>
        </w:tc>
        <w:tc>
          <w:tcPr>
            <w:tcW w:w="1459" w:type="dxa"/>
            <w:gridSpan w:val="2"/>
          </w:tcPr>
          <w:p w14:paraId="2555F4D2" w14:textId="77777777" w:rsidR="00C874F8" w:rsidRDefault="00C874F8" w:rsidP="00C874F8">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6D9DE80A" w14:textId="77777777" w:rsidR="009070DE" w:rsidRPr="006A0F66" w:rsidRDefault="00C874F8" w:rsidP="00C874F8">
            <w:pPr>
              <w:ind w:firstLine="0"/>
              <w:rPr>
                <w:rFonts w:ascii="Times New Roman" w:hAnsi="Times New Roman" w:cs="Times New Roman"/>
                <w:sz w:val="28"/>
                <w:szCs w:val="28"/>
                <w:lang w:val="en-US"/>
              </w:rPr>
            </w:pPr>
            <w:r>
              <w:rPr>
                <w:rFonts w:ascii="Times New Roman" w:hAnsi="Times New Roman" w:cs="Times New Roman"/>
                <w:sz w:val="28"/>
                <w:szCs w:val="28"/>
              </w:rPr>
              <w:t>5.00 ±4,9</w:t>
            </w:r>
          </w:p>
        </w:tc>
        <w:tc>
          <w:tcPr>
            <w:tcW w:w="1942" w:type="dxa"/>
          </w:tcPr>
          <w:p w14:paraId="5DDBB9F9" w14:textId="77777777" w:rsidR="00C874F8" w:rsidRDefault="00C874F8" w:rsidP="00C874F8">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2</w:t>
            </w:r>
          </w:p>
          <w:p w14:paraId="517A667D" w14:textId="77777777" w:rsidR="009070DE" w:rsidRPr="006A0F66" w:rsidRDefault="00C874F8" w:rsidP="00C874F8">
            <w:pPr>
              <w:ind w:firstLine="0"/>
              <w:rPr>
                <w:rFonts w:ascii="Times New Roman" w:hAnsi="Times New Roman" w:cs="Times New Roman"/>
                <w:sz w:val="28"/>
                <w:szCs w:val="28"/>
                <w:lang w:val="en-US"/>
              </w:rPr>
            </w:pPr>
            <w:r>
              <w:rPr>
                <w:rFonts w:ascii="Times New Roman" w:hAnsi="Times New Roman" w:cs="Times New Roman"/>
                <w:sz w:val="28"/>
                <w:szCs w:val="28"/>
              </w:rPr>
              <w:t>10.00 ±6,7</w:t>
            </w:r>
          </w:p>
        </w:tc>
        <w:tc>
          <w:tcPr>
            <w:tcW w:w="1702" w:type="dxa"/>
          </w:tcPr>
          <w:p w14:paraId="5FBAABDD" w14:textId="77777777" w:rsidR="00C874F8" w:rsidRDefault="00C874F8" w:rsidP="00C874F8">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4</w:t>
            </w:r>
          </w:p>
          <w:p w14:paraId="1760310D" w14:textId="77777777" w:rsidR="009070DE" w:rsidRPr="006A0F66" w:rsidRDefault="00C874F8" w:rsidP="00C874F8">
            <w:pPr>
              <w:ind w:firstLine="0"/>
              <w:rPr>
                <w:rFonts w:ascii="Times New Roman" w:hAnsi="Times New Roman" w:cs="Times New Roman"/>
                <w:sz w:val="28"/>
                <w:szCs w:val="28"/>
                <w:lang w:val="en-US"/>
              </w:rPr>
            </w:pPr>
            <w:r>
              <w:rPr>
                <w:rFonts w:ascii="Times New Roman" w:hAnsi="Times New Roman" w:cs="Times New Roman"/>
                <w:sz w:val="28"/>
                <w:szCs w:val="28"/>
              </w:rPr>
              <w:t>20.00 ±8,9</w:t>
            </w:r>
          </w:p>
        </w:tc>
        <w:tc>
          <w:tcPr>
            <w:tcW w:w="2147" w:type="dxa"/>
          </w:tcPr>
          <w:p w14:paraId="60468B8C" w14:textId="77777777" w:rsidR="00C874F8" w:rsidRDefault="00C874F8" w:rsidP="00C874F8">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4</w:t>
            </w:r>
          </w:p>
          <w:p w14:paraId="0D64732C" w14:textId="77777777" w:rsidR="009070DE" w:rsidRPr="00452402" w:rsidRDefault="00C874F8" w:rsidP="00C874F8">
            <w:pPr>
              <w:ind w:firstLine="0"/>
              <w:rPr>
                <w:rFonts w:ascii="Times New Roman" w:hAnsi="Times New Roman" w:cs="Times New Roman"/>
                <w:sz w:val="28"/>
                <w:szCs w:val="28"/>
                <w:lang w:val="en-US"/>
              </w:rPr>
            </w:pPr>
            <w:r>
              <w:rPr>
                <w:rFonts w:ascii="Times New Roman" w:hAnsi="Times New Roman" w:cs="Times New Roman"/>
                <w:sz w:val="28"/>
                <w:szCs w:val="28"/>
              </w:rPr>
              <w:t>20.00 ±8,9</w:t>
            </w:r>
          </w:p>
        </w:tc>
      </w:tr>
      <w:tr w:rsidR="009070DE" w14:paraId="7BEE6E79" w14:textId="77777777" w:rsidTr="009070DE">
        <w:trPr>
          <w:trHeight w:val="284"/>
        </w:trPr>
        <w:tc>
          <w:tcPr>
            <w:tcW w:w="2943" w:type="dxa"/>
          </w:tcPr>
          <w:p w14:paraId="4878257F" w14:textId="77777777" w:rsidR="009070DE" w:rsidRDefault="009070DE" w:rsidP="00343392">
            <w:pPr>
              <w:ind w:firstLine="0"/>
              <w:rPr>
                <w:rFonts w:ascii="Times New Roman" w:hAnsi="Times New Roman" w:cs="Times New Roman"/>
                <w:sz w:val="28"/>
                <w:szCs w:val="28"/>
              </w:rPr>
            </w:pPr>
            <w:r>
              <w:rPr>
                <w:rFonts w:ascii="Times New Roman" w:hAnsi="Times New Roman" w:cs="Times New Roman"/>
                <w:sz w:val="28"/>
                <w:szCs w:val="28"/>
              </w:rPr>
              <w:t xml:space="preserve">Електронна система </w:t>
            </w:r>
          </w:p>
        </w:tc>
        <w:tc>
          <w:tcPr>
            <w:tcW w:w="1459" w:type="dxa"/>
            <w:gridSpan w:val="2"/>
          </w:tcPr>
          <w:p w14:paraId="44434B42" w14:textId="77777777" w:rsidR="00C874F8" w:rsidRDefault="00C874F8" w:rsidP="00C874F8">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64AAFFD0" w14:textId="77777777" w:rsidR="009070DE" w:rsidRPr="006A0F66" w:rsidRDefault="00C874F8" w:rsidP="00C874F8">
            <w:pPr>
              <w:ind w:firstLine="0"/>
              <w:rPr>
                <w:rFonts w:ascii="Times New Roman" w:hAnsi="Times New Roman" w:cs="Times New Roman"/>
                <w:sz w:val="28"/>
                <w:szCs w:val="28"/>
                <w:lang w:val="en-US"/>
              </w:rPr>
            </w:pPr>
            <w:r>
              <w:rPr>
                <w:rFonts w:ascii="Times New Roman" w:hAnsi="Times New Roman" w:cs="Times New Roman"/>
                <w:sz w:val="28"/>
                <w:szCs w:val="28"/>
              </w:rPr>
              <w:t>4,54±4,34</w:t>
            </w:r>
          </w:p>
        </w:tc>
        <w:tc>
          <w:tcPr>
            <w:tcW w:w="1942" w:type="dxa"/>
          </w:tcPr>
          <w:p w14:paraId="0F24AA6E" w14:textId="77777777" w:rsidR="00C874F8" w:rsidRDefault="00C874F8" w:rsidP="00C874F8">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0CAAE59A" w14:textId="77777777" w:rsidR="009070DE" w:rsidRPr="006A0F66" w:rsidRDefault="00C874F8" w:rsidP="00C874F8">
            <w:pPr>
              <w:ind w:firstLine="0"/>
              <w:rPr>
                <w:rFonts w:ascii="Times New Roman" w:hAnsi="Times New Roman" w:cs="Times New Roman"/>
                <w:sz w:val="28"/>
                <w:szCs w:val="28"/>
                <w:lang w:val="en-US"/>
              </w:rPr>
            </w:pPr>
            <w:r>
              <w:rPr>
                <w:rFonts w:ascii="Times New Roman" w:hAnsi="Times New Roman" w:cs="Times New Roman"/>
                <w:sz w:val="28"/>
                <w:szCs w:val="28"/>
              </w:rPr>
              <w:t>4,54±4,34</w:t>
            </w:r>
          </w:p>
        </w:tc>
        <w:tc>
          <w:tcPr>
            <w:tcW w:w="1702" w:type="dxa"/>
          </w:tcPr>
          <w:p w14:paraId="1336FBCC" w14:textId="77777777" w:rsidR="00C874F8" w:rsidRDefault="00C874F8" w:rsidP="00C874F8">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3F667316" w14:textId="77777777" w:rsidR="009070DE" w:rsidRPr="006A0F66" w:rsidRDefault="00C874F8" w:rsidP="00C874F8">
            <w:pPr>
              <w:ind w:firstLine="0"/>
              <w:rPr>
                <w:rFonts w:ascii="Times New Roman" w:hAnsi="Times New Roman" w:cs="Times New Roman"/>
                <w:sz w:val="28"/>
                <w:szCs w:val="28"/>
                <w:lang w:val="en-US"/>
              </w:rPr>
            </w:pPr>
            <w:r>
              <w:rPr>
                <w:rFonts w:ascii="Times New Roman" w:hAnsi="Times New Roman" w:cs="Times New Roman"/>
                <w:sz w:val="28"/>
                <w:szCs w:val="28"/>
              </w:rPr>
              <w:t>5.00 ±4,9</w:t>
            </w:r>
          </w:p>
        </w:tc>
        <w:tc>
          <w:tcPr>
            <w:tcW w:w="2147" w:type="dxa"/>
          </w:tcPr>
          <w:p w14:paraId="5859F2C0" w14:textId="77777777" w:rsidR="00C874F8" w:rsidRDefault="00C874F8" w:rsidP="00C874F8">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0DC28ED6" w14:textId="77777777" w:rsidR="009070DE" w:rsidRPr="00452402" w:rsidRDefault="00C874F8" w:rsidP="00C874F8">
            <w:pPr>
              <w:ind w:firstLine="0"/>
              <w:rPr>
                <w:rFonts w:ascii="Times New Roman" w:hAnsi="Times New Roman" w:cs="Times New Roman"/>
                <w:sz w:val="28"/>
                <w:szCs w:val="28"/>
                <w:lang w:val="en-US"/>
              </w:rPr>
            </w:pPr>
            <w:r>
              <w:rPr>
                <w:rFonts w:ascii="Times New Roman" w:hAnsi="Times New Roman" w:cs="Times New Roman"/>
                <w:sz w:val="28"/>
                <w:szCs w:val="28"/>
              </w:rPr>
              <w:t>5.00 ±4,9</w:t>
            </w:r>
          </w:p>
        </w:tc>
      </w:tr>
      <w:tr w:rsidR="009070DE" w14:paraId="0C4F9DA5" w14:textId="77777777" w:rsidTr="009070DE">
        <w:trPr>
          <w:trHeight w:val="218"/>
        </w:trPr>
        <w:tc>
          <w:tcPr>
            <w:tcW w:w="2943" w:type="dxa"/>
          </w:tcPr>
          <w:p w14:paraId="051103C8" w14:textId="77777777" w:rsidR="009070DE" w:rsidRDefault="009070DE" w:rsidP="00343392">
            <w:pPr>
              <w:ind w:firstLine="0"/>
              <w:rPr>
                <w:rFonts w:ascii="Times New Roman" w:hAnsi="Times New Roman" w:cs="Times New Roman"/>
                <w:sz w:val="28"/>
                <w:szCs w:val="28"/>
              </w:rPr>
            </w:pPr>
            <w:r>
              <w:rPr>
                <w:rFonts w:ascii="Times New Roman" w:hAnsi="Times New Roman" w:cs="Times New Roman"/>
                <w:sz w:val="28"/>
                <w:szCs w:val="28"/>
              </w:rPr>
              <w:t xml:space="preserve">Інше </w:t>
            </w:r>
          </w:p>
        </w:tc>
        <w:tc>
          <w:tcPr>
            <w:tcW w:w="1459" w:type="dxa"/>
            <w:gridSpan w:val="2"/>
          </w:tcPr>
          <w:p w14:paraId="78CAD1D1" w14:textId="77777777" w:rsidR="00C874F8" w:rsidRDefault="00C874F8" w:rsidP="00C874F8">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17E027AE" w14:textId="77777777" w:rsidR="009070DE" w:rsidRPr="006A0F66" w:rsidRDefault="00C874F8" w:rsidP="00C874F8">
            <w:pPr>
              <w:ind w:firstLine="0"/>
              <w:rPr>
                <w:rFonts w:ascii="Times New Roman" w:hAnsi="Times New Roman" w:cs="Times New Roman"/>
                <w:sz w:val="28"/>
                <w:szCs w:val="28"/>
                <w:lang w:val="en-US"/>
              </w:rPr>
            </w:pPr>
            <w:r>
              <w:rPr>
                <w:rFonts w:ascii="Times New Roman" w:hAnsi="Times New Roman" w:cs="Times New Roman"/>
                <w:sz w:val="28"/>
                <w:szCs w:val="28"/>
              </w:rPr>
              <w:t>4,54±4,34</w:t>
            </w:r>
          </w:p>
        </w:tc>
        <w:tc>
          <w:tcPr>
            <w:tcW w:w="1942" w:type="dxa"/>
          </w:tcPr>
          <w:p w14:paraId="0D5EEF4B" w14:textId="77777777" w:rsidR="00C874F8" w:rsidRDefault="00C874F8" w:rsidP="00C874F8">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0E0EC2C0" w14:textId="77777777" w:rsidR="009070DE" w:rsidRPr="006A0F66" w:rsidRDefault="00C874F8" w:rsidP="00C874F8">
            <w:pPr>
              <w:ind w:firstLine="0"/>
              <w:rPr>
                <w:rFonts w:ascii="Times New Roman" w:hAnsi="Times New Roman" w:cs="Times New Roman"/>
                <w:sz w:val="28"/>
                <w:szCs w:val="28"/>
                <w:lang w:val="en-US"/>
              </w:rPr>
            </w:pPr>
            <w:r>
              <w:rPr>
                <w:rFonts w:ascii="Times New Roman" w:hAnsi="Times New Roman" w:cs="Times New Roman"/>
                <w:sz w:val="28"/>
                <w:szCs w:val="28"/>
              </w:rPr>
              <w:t>4,54±4,34</w:t>
            </w:r>
          </w:p>
        </w:tc>
        <w:tc>
          <w:tcPr>
            <w:tcW w:w="1702" w:type="dxa"/>
          </w:tcPr>
          <w:p w14:paraId="6752038F" w14:textId="77777777" w:rsidR="00C874F8" w:rsidRDefault="00C874F8" w:rsidP="00C874F8">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2</w:t>
            </w:r>
          </w:p>
          <w:p w14:paraId="505F6D8C" w14:textId="77777777" w:rsidR="009070DE" w:rsidRPr="006A0F66" w:rsidRDefault="00C874F8" w:rsidP="00C874F8">
            <w:pPr>
              <w:ind w:firstLine="0"/>
              <w:rPr>
                <w:rFonts w:ascii="Times New Roman" w:hAnsi="Times New Roman" w:cs="Times New Roman"/>
                <w:sz w:val="28"/>
                <w:szCs w:val="28"/>
                <w:lang w:val="en-US"/>
              </w:rPr>
            </w:pPr>
            <w:r>
              <w:rPr>
                <w:rFonts w:ascii="Times New Roman" w:hAnsi="Times New Roman" w:cs="Times New Roman"/>
                <w:sz w:val="28"/>
                <w:szCs w:val="28"/>
              </w:rPr>
              <w:t>10.00 ±6,7</w:t>
            </w:r>
          </w:p>
        </w:tc>
        <w:tc>
          <w:tcPr>
            <w:tcW w:w="2147" w:type="dxa"/>
          </w:tcPr>
          <w:p w14:paraId="77FA8393" w14:textId="77777777" w:rsidR="00C874F8" w:rsidRDefault="00C874F8" w:rsidP="00C874F8">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609697EF" w14:textId="77777777" w:rsidR="009070DE" w:rsidRPr="00452402" w:rsidRDefault="00C874F8" w:rsidP="00C874F8">
            <w:pPr>
              <w:ind w:firstLine="0"/>
              <w:rPr>
                <w:rFonts w:ascii="Times New Roman" w:hAnsi="Times New Roman" w:cs="Times New Roman"/>
                <w:sz w:val="28"/>
                <w:szCs w:val="28"/>
                <w:lang w:val="en-US"/>
              </w:rPr>
            </w:pPr>
            <w:r>
              <w:rPr>
                <w:rFonts w:ascii="Times New Roman" w:hAnsi="Times New Roman" w:cs="Times New Roman"/>
                <w:sz w:val="28"/>
                <w:szCs w:val="28"/>
              </w:rPr>
              <w:t>4,54±4,34</w:t>
            </w:r>
          </w:p>
        </w:tc>
      </w:tr>
    </w:tbl>
    <w:p w14:paraId="655F730B" w14:textId="77777777" w:rsidR="007F2690" w:rsidRPr="00C874F8" w:rsidRDefault="007F2690" w:rsidP="00CA20EB">
      <w:pPr>
        <w:rPr>
          <w:rFonts w:ascii="Times New Roman" w:hAnsi="Times New Roman" w:cs="Times New Roman"/>
          <w:sz w:val="28"/>
          <w:szCs w:val="28"/>
        </w:rPr>
      </w:pPr>
    </w:p>
    <w:p w14:paraId="19CD5E5E" w14:textId="77777777" w:rsidR="007F2690" w:rsidRPr="00C874F8" w:rsidRDefault="00C874F8" w:rsidP="00CA20EB">
      <w:pPr>
        <w:rPr>
          <w:rFonts w:ascii="Times New Roman" w:hAnsi="Times New Roman" w:cs="Times New Roman"/>
          <w:sz w:val="28"/>
          <w:szCs w:val="28"/>
        </w:rPr>
      </w:pPr>
      <w:r w:rsidRPr="00C874F8">
        <w:rPr>
          <w:rFonts w:ascii="Times New Roman" w:hAnsi="Times New Roman" w:cs="Times New Roman"/>
          <w:sz w:val="28"/>
          <w:szCs w:val="28"/>
        </w:rPr>
        <w:t xml:space="preserve">У вільних відповідях на підстав </w:t>
      </w:r>
      <w:r>
        <w:rPr>
          <w:rFonts w:ascii="Times New Roman" w:hAnsi="Times New Roman" w:cs="Times New Roman"/>
          <w:sz w:val="28"/>
          <w:szCs w:val="28"/>
        </w:rPr>
        <w:t xml:space="preserve">загальних тенденцій респонденти зазначили наявність низки труднощів, серед яких - незбалансоване навантаження, відсутність чітких регламентів щодо графіків , складність введення документації та нестача ресурсів. Це обґрунтовує необхідність перегляду внутрішніх положень щодо організації змін, розподілу обов’язків, а також - прискорення впровадження цифрових інструментів для підвищення ефективності та комфорту праці.   </w:t>
      </w:r>
    </w:p>
    <w:p w14:paraId="6F550A90" w14:textId="77777777" w:rsidR="00CA20EB" w:rsidRDefault="00CA20EB" w:rsidP="00FC0FD7">
      <w:pPr>
        <w:pStyle w:val="1"/>
      </w:pPr>
      <w:bookmarkStart w:id="12" w:name="_Toc195607814"/>
      <w:r w:rsidRPr="00D55BD2">
        <w:t>2.3. Проблеми з якими стикаються медичні сестри  в нейрохірургічному відділенні (навантаження, відповідальність, професійне вигорання)</w:t>
      </w:r>
      <w:bookmarkEnd w:id="12"/>
    </w:p>
    <w:p w14:paraId="3B9176D0" w14:textId="77777777" w:rsidR="00FC0FD7" w:rsidRPr="00D55BD2" w:rsidRDefault="00FC0FD7" w:rsidP="00FC0FD7">
      <w:pPr>
        <w:pStyle w:val="a9"/>
      </w:pPr>
    </w:p>
    <w:p w14:paraId="2C832D86" w14:textId="77777777" w:rsidR="00F55E19" w:rsidRDefault="000C5217" w:rsidP="007B526B">
      <w:pPr>
        <w:rPr>
          <w:rFonts w:ascii="Times New Roman" w:hAnsi="Times New Roman" w:cs="Times New Roman"/>
          <w:sz w:val="28"/>
          <w:szCs w:val="28"/>
        </w:rPr>
      </w:pPr>
      <w:r>
        <w:rPr>
          <w:rFonts w:ascii="Times New Roman" w:hAnsi="Times New Roman" w:cs="Times New Roman"/>
          <w:sz w:val="28"/>
          <w:szCs w:val="28"/>
        </w:rPr>
        <w:t>Професійна діяльність медичних сестер у нейрохірургічному відділені охоплює надзвичайно широкий спектр завдань, що поєднує в собі високі клінічні, психологічні, організаційні та етичні вимоги.</w:t>
      </w:r>
      <w:r w:rsidR="00CE2DE7">
        <w:rPr>
          <w:rFonts w:ascii="Times New Roman" w:hAnsi="Times New Roman" w:cs="Times New Roman"/>
          <w:sz w:val="28"/>
          <w:szCs w:val="28"/>
          <w:lang w:val="en-US"/>
        </w:rPr>
        <w:t>[46]</w:t>
      </w:r>
      <w:r>
        <w:rPr>
          <w:rFonts w:ascii="Times New Roman" w:hAnsi="Times New Roman" w:cs="Times New Roman"/>
          <w:sz w:val="28"/>
          <w:szCs w:val="28"/>
        </w:rPr>
        <w:t xml:space="preserve"> Унікальність нейрохіру</w:t>
      </w:r>
      <w:r w:rsidR="00F55E19">
        <w:rPr>
          <w:rFonts w:ascii="Times New Roman" w:hAnsi="Times New Roman" w:cs="Times New Roman"/>
          <w:sz w:val="28"/>
          <w:szCs w:val="28"/>
        </w:rPr>
        <w:t xml:space="preserve">ргічного </w:t>
      </w:r>
      <w:r w:rsidR="00F55E19">
        <w:rPr>
          <w:rFonts w:ascii="Times New Roman" w:hAnsi="Times New Roman" w:cs="Times New Roman"/>
          <w:sz w:val="28"/>
          <w:szCs w:val="28"/>
        </w:rPr>
        <w:lastRenderedPageBreak/>
        <w:t>профілю полягає в тому</w:t>
      </w:r>
      <w:r>
        <w:rPr>
          <w:rFonts w:ascii="Times New Roman" w:hAnsi="Times New Roman" w:cs="Times New Roman"/>
          <w:sz w:val="28"/>
          <w:szCs w:val="28"/>
        </w:rPr>
        <w:t>, що пацієнт</w:t>
      </w:r>
      <w:r w:rsidR="00F55E19">
        <w:rPr>
          <w:rFonts w:ascii="Times New Roman" w:hAnsi="Times New Roman" w:cs="Times New Roman"/>
          <w:sz w:val="28"/>
          <w:szCs w:val="28"/>
        </w:rPr>
        <w:t xml:space="preserve">и, які перебувають у відділенні, як правило мають тяжких ураження центральної нервової системи , перебуваючи у критичних або нестабільних станах, потребують постійного моніторингу, багатоетапного догляду, складних маніпуляцій та цілодобового спостереження. У таких умовах саме медична сестра стає тією фігурою, яка забезпечую не лише безперервність догляду, а й безпеку та стабільність клінічного процесу. </w:t>
      </w:r>
    </w:p>
    <w:p w14:paraId="3F764738" w14:textId="77777777" w:rsidR="00343392" w:rsidRDefault="00343392" w:rsidP="007B526B">
      <w:pPr>
        <w:rPr>
          <w:rFonts w:ascii="Times New Roman" w:hAnsi="Times New Roman" w:cs="Times New Roman"/>
          <w:sz w:val="28"/>
          <w:szCs w:val="28"/>
        </w:rPr>
      </w:pPr>
      <w:r>
        <w:rPr>
          <w:rFonts w:ascii="Times New Roman" w:hAnsi="Times New Roman" w:cs="Times New Roman"/>
          <w:sz w:val="28"/>
          <w:szCs w:val="28"/>
        </w:rPr>
        <w:t>Однак щоденна праця медичних сестер у цьому контексті супроводжується рядом хронічних проблем, які залишаються недостатньо дослідженими й переважно замовчуються у формальних звітах. Насамперед ідеться про фізичне та емоційне перенавантаження, зумовлене як кількісним, так і якісними параметрами роботи. Постійне чергування, велика кількість пацієнтів на одну медичну сестру, виконання широкого кола функцій - від догляду до адміністративного супроводу - є типовим явищем нейрохірургічних відділень. Ці умови призводять до порушення балансу «навантаження - ресурс», коли очікування від персоналу значно перевищує його можливість, а ресурси для відновлення залишаються обмеженими або відсутніми.</w:t>
      </w:r>
    </w:p>
    <w:p w14:paraId="37970B82" w14:textId="77777777" w:rsidR="00343392" w:rsidRDefault="00343392" w:rsidP="007B526B">
      <w:pPr>
        <w:rPr>
          <w:rFonts w:ascii="Times New Roman" w:hAnsi="Times New Roman" w:cs="Times New Roman"/>
          <w:sz w:val="28"/>
          <w:szCs w:val="28"/>
        </w:rPr>
      </w:pPr>
      <w:r>
        <w:rPr>
          <w:rFonts w:ascii="Times New Roman" w:hAnsi="Times New Roman" w:cs="Times New Roman"/>
          <w:sz w:val="28"/>
          <w:szCs w:val="28"/>
        </w:rPr>
        <w:t>Іншою суттєвою проблемою є високий рівень клінічної відповідальності, який покладається на медичних сестер у ситуаціях, що часто виходять за межі формально прописаних обов’язків. У реальних клінічних умовах медична сестра змушена приймати швидкі рішення у критичних ситуаціях, самостійно ініціювати дії при загрозливих змінах у стані пацієнта, координувати дії персоналу та родичів, що знижує межі професійної ролі, не завжди підкріплена належними інструкціями, навчанням чи правовим захистом.</w:t>
      </w:r>
    </w:p>
    <w:p w14:paraId="38A13DBD" w14:textId="77777777" w:rsidR="001555B7" w:rsidRDefault="00343392" w:rsidP="007B526B">
      <w:pPr>
        <w:rPr>
          <w:rFonts w:ascii="Times New Roman" w:hAnsi="Times New Roman" w:cs="Times New Roman"/>
          <w:sz w:val="28"/>
          <w:szCs w:val="28"/>
        </w:rPr>
      </w:pPr>
      <w:r>
        <w:rPr>
          <w:rFonts w:ascii="Times New Roman" w:hAnsi="Times New Roman" w:cs="Times New Roman"/>
          <w:sz w:val="28"/>
          <w:szCs w:val="28"/>
        </w:rPr>
        <w:t>Наслідком поєднання постійного фізичного навантаження, психологічної напруги та високої відповідальності є поширене явище професійного вигорання.</w:t>
      </w:r>
      <w:r w:rsidR="00CE2DE7">
        <w:rPr>
          <w:rFonts w:ascii="Times New Roman" w:hAnsi="Times New Roman" w:cs="Times New Roman"/>
          <w:sz w:val="28"/>
          <w:szCs w:val="28"/>
          <w:lang w:val="en-US"/>
        </w:rPr>
        <w:t>[47]</w:t>
      </w:r>
      <w:r>
        <w:rPr>
          <w:rFonts w:ascii="Times New Roman" w:hAnsi="Times New Roman" w:cs="Times New Roman"/>
          <w:sz w:val="28"/>
          <w:szCs w:val="28"/>
        </w:rPr>
        <w:t xml:space="preserve"> Це комплексне психоемоційне виснаження, що виникає на фоні хронічного стресу, втоми, недооцінки праці та відсутності механізмів емоційної підтримки</w:t>
      </w:r>
      <w:r w:rsidR="001555B7">
        <w:rPr>
          <w:rFonts w:ascii="Times New Roman" w:hAnsi="Times New Roman" w:cs="Times New Roman"/>
          <w:sz w:val="28"/>
          <w:szCs w:val="28"/>
        </w:rPr>
        <w:t xml:space="preserve">. Вигорання проявляється у втраті мотивації, знижені співчуття до пацієнтів, відчутті власної неефективності, зростання конфліктів у колективі. В умовах нейрохірургічного відділення це впливає не лише на самопочуття працівників, а й може безпосередньо позначитися на безпеці пацієнта. </w:t>
      </w:r>
    </w:p>
    <w:p w14:paraId="1CCA4864" w14:textId="77777777" w:rsidR="003F3D1B" w:rsidRDefault="001555B7" w:rsidP="007B526B">
      <w:pPr>
        <w:rPr>
          <w:rFonts w:ascii="Times New Roman" w:hAnsi="Times New Roman" w:cs="Times New Roman"/>
          <w:sz w:val="28"/>
          <w:szCs w:val="28"/>
        </w:rPr>
      </w:pPr>
      <w:r>
        <w:rPr>
          <w:rFonts w:ascii="Times New Roman" w:hAnsi="Times New Roman" w:cs="Times New Roman"/>
          <w:sz w:val="28"/>
          <w:szCs w:val="28"/>
        </w:rPr>
        <w:lastRenderedPageBreak/>
        <w:t xml:space="preserve">Усі перелічені проблеми мають системний  характер і вимагають не лише ідентифікації, а й об’єктивного вивчення з урахуванням реального досвіду медичних сестер. Саме тому даний розділ має на меті всебічне висвітлення актуальних викликів, з якими стикаються сестри у нейрохірургічному стаціонарі, на основі кількісного аналізу, анкетного опитування та якісного узагальнення результатів. Такий підхід дозволяє не тільки виявити основні проблеми, ай сформувати </w:t>
      </w:r>
      <w:r w:rsidRPr="001555B7">
        <w:rPr>
          <w:rFonts w:ascii="Times New Roman" w:hAnsi="Times New Roman" w:cs="Times New Roman"/>
          <w:sz w:val="28"/>
          <w:szCs w:val="28"/>
        </w:rPr>
        <w:t>ґрунт</w:t>
      </w:r>
      <w:r>
        <w:rPr>
          <w:rFonts w:ascii="Times New Roman" w:hAnsi="Times New Roman" w:cs="Times New Roman"/>
          <w:sz w:val="28"/>
          <w:szCs w:val="28"/>
        </w:rPr>
        <w:t xml:space="preserve"> для подальших практичних змін в організації сестринської праці. </w:t>
      </w:r>
    </w:p>
    <w:p w14:paraId="3042139E" w14:textId="77777777" w:rsidR="008C4511" w:rsidRDefault="008C4511" w:rsidP="007B526B">
      <w:pPr>
        <w:rPr>
          <w:rFonts w:ascii="Times New Roman" w:hAnsi="Times New Roman" w:cs="Times New Roman"/>
          <w:b/>
          <w:sz w:val="28"/>
          <w:szCs w:val="28"/>
        </w:rPr>
      </w:pPr>
    </w:p>
    <w:p w14:paraId="71F7629F" w14:textId="77777777" w:rsidR="003F3D1B" w:rsidRPr="008C4511" w:rsidRDefault="003F3D1B" w:rsidP="007B526B">
      <w:pPr>
        <w:rPr>
          <w:rFonts w:ascii="Times New Roman" w:hAnsi="Times New Roman" w:cs="Times New Roman"/>
          <w:b/>
          <w:sz w:val="28"/>
          <w:szCs w:val="28"/>
        </w:rPr>
      </w:pPr>
      <w:r w:rsidRPr="008C4511">
        <w:rPr>
          <w:rFonts w:ascii="Times New Roman" w:hAnsi="Times New Roman" w:cs="Times New Roman"/>
          <w:b/>
          <w:sz w:val="28"/>
          <w:szCs w:val="28"/>
        </w:rPr>
        <w:t xml:space="preserve">Аналіз проблем, з яким стикаються медичні сестри в нейрохірургічному відділенні </w:t>
      </w:r>
      <w:r w:rsidR="008C4511" w:rsidRPr="008C4511">
        <w:rPr>
          <w:rFonts w:ascii="Times New Roman" w:hAnsi="Times New Roman" w:cs="Times New Roman"/>
          <w:b/>
          <w:sz w:val="28"/>
          <w:szCs w:val="28"/>
        </w:rPr>
        <w:t>.</w:t>
      </w:r>
      <w:r w:rsidR="008C4511">
        <w:rPr>
          <w:rFonts w:ascii="Times New Roman" w:hAnsi="Times New Roman" w:cs="Times New Roman"/>
          <w:b/>
          <w:sz w:val="28"/>
          <w:szCs w:val="28"/>
        </w:rPr>
        <w:t xml:space="preserve">                                                                            </w:t>
      </w:r>
      <w:r w:rsidR="008C4511">
        <w:rPr>
          <w:rFonts w:ascii="Times New Roman" w:hAnsi="Times New Roman" w:cs="Times New Roman"/>
          <w:b/>
          <w:i/>
          <w:sz w:val="28"/>
          <w:szCs w:val="28"/>
        </w:rPr>
        <w:t>Т</w:t>
      </w:r>
      <w:r w:rsidR="008C4511" w:rsidRPr="008C4511">
        <w:rPr>
          <w:rFonts w:ascii="Times New Roman" w:hAnsi="Times New Roman" w:cs="Times New Roman"/>
          <w:b/>
          <w:i/>
          <w:sz w:val="28"/>
          <w:szCs w:val="28"/>
        </w:rPr>
        <w:t>аблиця 2.6</w:t>
      </w:r>
    </w:p>
    <w:tbl>
      <w:tblPr>
        <w:tblStyle w:val="a8"/>
        <w:tblW w:w="0" w:type="auto"/>
        <w:tblLook w:val="04A0" w:firstRow="1" w:lastRow="0" w:firstColumn="1" w:lastColumn="0" w:noHBand="0" w:noVBand="1"/>
      </w:tblPr>
      <w:tblGrid>
        <w:gridCol w:w="2943"/>
        <w:gridCol w:w="88"/>
        <w:gridCol w:w="1371"/>
        <w:gridCol w:w="1942"/>
        <w:gridCol w:w="1702"/>
        <w:gridCol w:w="2147"/>
      </w:tblGrid>
      <w:tr w:rsidR="003F3D1B" w14:paraId="47A99B3C" w14:textId="77777777" w:rsidTr="003103DD">
        <w:trPr>
          <w:trHeight w:val="1037"/>
        </w:trPr>
        <w:tc>
          <w:tcPr>
            <w:tcW w:w="3031" w:type="dxa"/>
            <w:gridSpan w:val="2"/>
            <w:vMerge w:val="restart"/>
            <w:tcBorders>
              <w:top w:val="single" w:sz="4" w:space="0" w:color="auto"/>
              <w:left w:val="single" w:sz="4" w:space="0" w:color="auto"/>
            </w:tcBorders>
          </w:tcPr>
          <w:p w14:paraId="3A8F5FE1" w14:textId="77777777" w:rsidR="003F3D1B" w:rsidRDefault="003F3D1B" w:rsidP="003103DD">
            <w:pPr>
              <w:ind w:firstLine="0"/>
              <w:rPr>
                <w:rFonts w:ascii="Times New Roman" w:hAnsi="Times New Roman" w:cs="Times New Roman"/>
                <w:sz w:val="28"/>
                <w:szCs w:val="28"/>
              </w:rPr>
            </w:pPr>
          </w:p>
          <w:p w14:paraId="295E06CB" w14:textId="77777777" w:rsidR="003F3D1B" w:rsidRDefault="003F3D1B" w:rsidP="003103DD">
            <w:pPr>
              <w:ind w:firstLine="0"/>
              <w:rPr>
                <w:rFonts w:ascii="Times New Roman" w:hAnsi="Times New Roman" w:cs="Times New Roman"/>
                <w:sz w:val="28"/>
                <w:szCs w:val="28"/>
              </w:rPr>
            </w:pPr>
          </w:p>
          <w:p w14:paraId="17375B3C" w14:textId="77777777" w:rsidR="003F3D1B" w:rsidRDefault="003F3D1B" w:rsidP="003103DD">
            <w:pPr>
              <w:ind w:firstLine="0"/>
              <w:rPr>
                <w:rFonts w:ascii="Times New Roman" w:hAnsi="Times New Roman" w:cs="Times New Roman"/>
                <w:sz w:val="28"/>
                <w:szCs w:val="28"/>
              </w:rPr>
            </w:pPr>
          </w:p>
          <w:p w14:paraId="41B3DD32" w14:textId="77777777" w:rsidR="003F3D1B" w:rsidRPr="00CA585C" w:rsidRDefault="003F3D1B" w:rsidP="003103DD">
            <w:pPr>
              <w:ind w:firstLine="0"/>
              <w:rPr>
                <w:rFonts w:ascii="Times New Roman" w:hAnsi="Times New Roman" w:cs="Times New Roman"/>
                <w:sz w:val="28"/>
                <w:szCs w:val="28"/>
              </w:rPr>
            </w:pPr>
            <w:r w:rsidRPr="00CA585C">
              <w:rPr>
                <w:rFonts w:ascii="Times New Roman" w:hAnsi="Times New Roman" w:cs="Times New Roman"/>
                <w:sz w:val="28"/>
                <w:szCs w:val="28"/>
              </w:rPr>
              <w:t xml:space="preserve">Дані аналіз анкетування </w:t>
            </w:r>
          </w:p>
        </w:tc>
        <w:tc>
          <w:tcPr>
            <w:tcW w:w="7162" w:type="dxa"/>
            <w:gridSpan w:val="4"/>
          </w:tcPr>
          <w:p w14:paraId="2C399D2F" w14:textId="77777777" w:rsidR="003F3D1B" w:rsidRDefault="003F3D1B" w:rsidP="003103DD">
            <w:pPr>
              <w:ind w:firstLine="0"/>
              <w:rPr>
                <w:rFonts w:ascii="Times New Roman" w:hAnsi="Times New Roman" w:cs="Times New Roman"/>
                <w:sz w:val="28"/>
                <w:szCs w:val="28"/>
              </w:rPr>
            </w:pPr>
            <w:r>
              <w:rPr>
                <w:rFonts w:ascii="Times New Roman" w:hAnsi="Times New Roman" w:cs="Times New Roman"/>
                <w:sz w:val="28"/>
                <w:szCs w:val="28"/>
              </w:rPr>
              <w:t>Стаж роботи</w:t>
            </w:r>
            <w:r>
              <w:rPr>
                <w:rFonts w:ascii="Times New Roman" w:hAnsi="Times New Roman" w:cs="Times New Roman"/>
                <w:sz w:val="28"/>
                <w:szCs w:val="28"/>
                <w:lang w:val="en-US"/>
              </w:rPr>
              <w:t xml:space="preserve">   </w:t>
            </w:r>
          </w:p>
          <w:p w14:paraId="394FDBA2" w14:textId="77777777" w:rsidR="003F3D1B" w:rsidRPr="00106189" w:rsidRDefault="003F3D1B" w:rsidP="003103DD">
            <w:pPr>
              <w:ind w:firstLine="0"/>
              <w:rPr>
                <w:rFonts w:ascii="Times New Roman" w:hAnsi="Times New Roman" w:cs="Times New Roman"/>
                <w:sz w:val="28"/>
                <w:szCs w:val="28"/>
              </w:rPr>
            </w:pPr>
            <w:r>
              <w:rPr>
                <w:rFonts w:ascii="Times New Roman" w:hAnsi="Times New Roman" w:cs="Times New Roman"/>
                <w:sz w:val="28"/>
                <w:szCs w:val="28"/>
                <w:lang w:val="en-US"/>
              </w:rPr>
              <w:t>n= 20</w:t>
            </w:r>
          </w:p>
        </w:tc>
      </w:tr>
      <w:tr w:rsidR="003F3D1B" w14:paraId="675A8AD9" w14:textId="77777777" w:rsidTr="003103DD">
        <w:trPr>
          <w:trHeight w:val="1172"/>
        </w:trPr>
        <w:tc>
          <w:tcPr>
            <w:tcW w:w="3031" w:type="dxa"/>
            <w:gridSpan w:val="2"/>
            <w:vMerge/>
            <w:tcBorders>
              <w:left w:val="single" w:sz="4" w:space="0" w:color="auto"/>
            </w:tcBorders>
          </w:tcPr>
          <w:p w14:paraId="50B52E47" w14:textId="77777777" w:rsidR="003F3D1B" w:rsidRDefault="003F3D1B" w:rsidP="003103DD">
            <w:pPr>
              <w:ind w:firstLine="0"/>
              <w:rPr>
                <w:rFonts w:ascii="Times New Roman" w:hAnsi="Times New Roman" w:cs="Times New Roman"/>
                <w:b/>
                <w:sz w:val="28"/>
                <w:szCs w:val="28"/>
              </w:rPr>
            </w:pPr>
          </w:p>
        </w:tc>
        <w:tc>
          <w:tcPr>
            <w:tcW w:w="1371" w:type="dxa"/>
          </w:tcPr>
          <w:p w14:paraId="51BD3FB2" w14:textId="77777777" w:rsidR="003F3D1B" w:rsidRDefault="003F3D1B" w:rsidP="003103DD">
            <w:pPr>
              <w:ind w:firstLine="0"/>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en-US"/>
              </w:rPr>
              <w:t xml:space="preserve">&lt; </w:t>
            </w:r>
            <w:r>
              <w:rPr>
                <w:rFonts w:ascii="Times New Roman" w:hAnsi="Times New Roman" w:cs="Times New Roman"/>
                <w:sz w:val="28"/>
                <w:szCs w:val="28"/>
              </w:rPr>
              <w:t>1 року</w:t>
            </w:r>
          </w:p>
          <w:p w14:paraId="64416AB3" w14:textId="77777777" w:rsidR="003F3D1B" w:rsidRDefault="003F3D1B" w:rsidP="003103DD">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2</w:t>
            </w:r>
          </w:p>
          <w:p w14:paraId="3CA74977" w14:textId="77777777" w:rsidR="003F3D1B" w:rsidRPr="00106189" w:rsidRDefault="003F3D1B" w:rsidP="003103DD">
            <w:pPr>
              <w:ind w:firstLine="0"/>
              <w:rPr>
                <w:rFonts w:ascii="Times New Roman" w:hAnsi="Times New Roman" w:cs="Times New Roman"/>
                <w:sz w:val="28"/>
                <w:szCs w:val="28"/>
              </w:rPr>
            </w:pPr>
            <w:r>
              <w:rPr>
                <w:rFonts w:ascii="Times New Roman" w:hAnsi="Times New Roman" w:cs="Times New Roman"/>
                <w:sz w:val="28"/>
                <w:szCs w:val="28"/>
              </w:rPr>
              <w:t xml:space="preserve">10.00 ±6,7 </w:t>
            </w:r>
          </w:p>
        </w:tc>
        <w:tc>
          <w:tcPr>
            <w:tcW w:w="1942" w:type="dxa"/>
          </w:tcPr>
          <w:p w14:paraId="78BA3E68" w14:textId="77777777" w:rsidR="003F3D1B" w:rsidRDefault="003F3D1B" w:rsidP="003103DD">
            <w:pPr>
              <w:ind w:firstLine="0"/>
              <w:rPr>
                <w:rFonts w:ascii="Times New Roman" w:hAnsi="Times New Roman" w:cs="Times New Roman"/>
                <w:sz w:val="28"/>
                <w:szCs w:val="28"/>
              </w:rPr>
            </w:pPr>
            <w:r>
              <w:rPr>
                <w:rFonts w:ascii="Times New Roman" w:hAnsi="Times New Roman" w:cs="Times New Roman"/>
                <w:sz w:val="28"/>
                <w:szCs w:val="28"/>
                <w:lang w:val="en-US"/>
              </w:rPr>
              <w:t xml:space="preserve">1-5 </w:t>
            </w:r>
            <w:r>
              <w:rPr>
                <w:rFonts w:ascii="Times New Roman" w:hAnsi="Times New Roman" w:cs="Times New Roman"/>
                <w:sz w:val="28"/>
                <w:szCs w:val="28"/>
              </w:rPr>
              <w:t>років</w:t>
            </w:r>
          </w:p>
          <w:p w14:paraId="1BF9165E" w14:textId="77777777" w:rsidR="003F3D1B" w:rsidRDefault="003F3D1B" w:rsidP="003103DD">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4</w:t>
            </w:r>
          </w:p>
          <w:p w14:paraId="3DDBCDEB" w14:textId="77777777" w:rsidR="003F3D1B" w:rsidRDefault="003F3D1B" w:rsidP="003103DD">
            <w:pPr>
              <w:ind w:firstLine="0"/>
              <w:rPr>
                <w:rFonts w:ascii="Times New Roman" w:hAnsi="Times New Roman" w:cs="Times New Roman"/>
                <w:sz w:val="28"/>
                <w:szCs w:val="28"/>
              </w:rPr>
            </w:pPr>
            <w:r>
              <w:rPr>
                <w:rFonts w:ascii="Times New Roman" w:hAnsi="Times New Roman" w:cs="Times New Roman"/>
                <w:sz w:val="28"/>
                <w:szCs w:val="28"/>
              </w:rPr>
              <w:t>20.00±8,9</w:t>
            </w:r>
          </w:p>
          <w:p w14:paraId="34778BEF" w14:textId="77777777" w:rsidR="003F3D1B" w:rsidRPr="00106189" w:rsidRDefault="003F3D1B" w:rsidP="003103DD">
            <w:pPr>
              <w:ind w:firstLine="0"/>
              <w:rPr>
                <w:rFonts w:ascii="Times New Roman" w:hAnsi="Times New Roman" w:cs="Times New Roman"/>
                <w:sz w:val="28"/>
                <w:szCs w:val="28"/>
              </w:rPr>
            </w:pPr>
          </w:p>
        </w:tc>
        <w:tc>
          <w:tcPr>
            <w:tcW w:w="1702" w:type="dxa"/>
          </w:tcPr>
          <w:p w14:paraId="69402850" w14:textId="77777777" w:rsidR="003F3D1B" w:rsidRDefault="003F3D1B" w:rsidP="003103DD">
            <w:pPr>
              <w:ind w:firstLine="0"/>
              <w:rPr>
                <w:rFonts w:ascii="Times New Roman" w:hAnsi="Times New Roman" w:cs="Times New Roman"/>
                <w:sz w:val="28"/>
                <w:szCs w:val="28"/>
              </w:rPr>
            </w:pPr>
            <w:r>
              <w:rPr>
                <w:rFonts w:ascii="Times New Roman" w:hAnsi="Times New Roman" w:cs="Times New Roman"/>
                <w:sz w:val="28"/>
                <w:szCs w:val="28"/>
              </w:rPr>
              <w:t>6- 10 років</w:t>
            </w:r>
          </w:p>
          <w:p w14:paraId="5D5772C2" w14:textId="77777777" w:rsidR="003F3D1B" w:rsidRDefault="003F3D1B" w:rsidP="003103DD">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9</w:t>
            </w:r>
          </w:p>
          <w:p w14:paraId="7EDA5351" w14:textId="77777777" w:rsidR="003F3D1B" w:rsidRPr="00106189" w:rsidRDefault="003F3D1B" w:rsidP="003103DD">
            <w:pPr>
              <w:ind w:firstLine="0"/>
              <w:rPr>
                <w:rFonts w:ascii="Times New Roman" w:hAnsi="Times New Roman" w:cs="Times New Roman"/>
                <w:sz w:val="28"/>
                <w:szCs w:val="28"/>
              </w:rPr>
            </w:pPr>
            <w:r>
              <w:rPr>
                <w:rFonts w:ascii="Times New Roman" w:hAnsi="Times New Roman" w:cs="Times New Roman"/>
                <w:sz w:val="28"/>
                <w:szCs w:val="28"/>
              </w:rPr>
              <w:t>45±11,1</w:t>
            </w:r>
          </w:p>
        </w:tc>
        <w:tc>
          <w:tcPr>
            <w:tcW w:w="2147" w:type="dxa"/>
          </w:tcPr>
          <w:p w14:paraId="18BB3846" w14:textId="77777777" w:rsidR="003F3D1B" w:rsidRDefault="003F3D1B" w:rsidP="003103DD">
            <w:pPr>
              <w:ind w:firstLine="0"/>
              <w:rPr>
                <w:rFonts w:ascii="Times New Roman" w:hAnsi="Times New Roman" w:cs="Times New Roman"/>
                <w:sz w:val="28"/>
                <w:szCs w:val="28"/>
              </w:rPr>
            </w:pPr>
            <w:r w:rsidRPr="004C7EAB">
              <w:rPr>
                <w:rFonts w:ascii="Times New Roman" w:hAnsi="Times New Roman" w:cs="Times New Roman"/>
                <w:sz w:val="28"/>
                <w:szCs w:val="28"/>
                <w:lang w:val="en-US"/>
              </w:rPr>
              <w:t>&gt;</w:t>
            </w:r>
            <w:r>
              <w:rPr>
                <w:rFonts w:ascii="Times New Roman" w:hAnsi="Times New Roman" w:cs="Times New Roman"/>
                <w:sz w:val="28"/>
                <w:szCs w:val="28"/>
              </w:rPr>
              <w:t xml:space="preserve"> </w:t>
            </w:r>
            <w:r w:rsidRPr="004C7EAB">
              <w:rPr>
                <w:rFonts w:ascii="Times New Roman" w:hAnsi="Times New Roman" w:cs="Times New Roman"/>
                <w:sz w:val="28"/>
                <w:szCs w:val="28"/>
              </w:rPr>
              <w:t>10 років</w:t>
            </w:r>
          </w:p>
          <w:p w14:paraId="616A93FE" w14:textId="77777777" w:rsidR="003F3D1B" w:rsidRDefault="003F3D1B" w:rsidP="003103DD">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5</w:t>
            </w:r>
          </w:p>
          <w:p w14:paraId="50BC6AD0" w14:textId="77777777" w:rsidR="003F3D1B" w:rsidRPr="00106189" w:rsidRDefault="003F3D1B" w:rsidP="003103DD">
            <w:pPr>
              <w:ind w:firstLine="0"/>
              <w:rPr>
                <w:rFonts w:ascii="Times New Roman" w:hAnsi="Times New Roman" w:cs="Times New Roman"/>
                <w:sz w:val="28"/>
                <w:szCs w:val="28"/>
              </w:rPr>
            </w:pPr>
            <w:r>
              <w:rPr>
                <w:rFonts w:ascii="Times New Roman" w:hAnsi="Times New Roman" w:cs="Times New Roman"/>
                <w:sz w:val="28"/>
                <w:szCs w:val="28"/>
              </w:rPr>
              <w:t>25.00 ±9,7</w:t>
            </w:r>
          </w:p>
        </w:tc>
      </w:tr>
      <w:tr w:rsidR="003F3D1B" w14:paraId="2B5FEEB8" w14:textId="77777777" w:rsidTr="003103DD">
        <w:trPr>
          <w:trHeight w:val="558"/>
        </w:trPr>
        <w:tc>
          <w:tcPr>
            <w:tcW w:w="10193" w:type="dxa"/>
            <w:gridSpan w:val="6"/>
          </w:tcPr>
          <w:p w14:paraId="178D8625" w14:textId="77777777" w:rsidR="003F3D1B" w:rsidRPr="004C7EAB" w:rsidRDefault="008C4511" w:rsidP="003103DD">
            <w:pPr>
              <w:ind w:firstLine="0"/>
              <w:jc w:val="center"/>
              <w:rPr>
                <w:rFonts w:ascii="Times New Roman" w:hAnsi="Times New Roman" w:cs="Times New Roman"/>
                <w:sz w:val="28"/>
                <w:szCs w:val="28"/>
                <w:lang w:val="en-US"/>
              </w:rPr>
            </w:pPr>
            <w:r>
              <w:rPr>
                <w:rFonts w:ascii="Times New Roman" w:hAnsi="Times New Roman" w:cs="Times New Roman"/>
                <w:sz w:val="28"/>
                <w:szCs w:val="28"/>
              </w:rPr>
              <w:t xml:space="preserve">Ознаки вигорання </w:t>
            </w:r>
          </w:p>
        </w:tc>
      </w:tr>
      <w:tr w:rsidR="003F3D1B" w14:paraId="6967D6E7" w14:textId="77777777" w:rsidTr="003103DD">
        <w:trPr>
          <w:trHeight w:val="1037"/>
        </w:trPr>
        <w:tc>
          <w:tcPr>
            <w:tcW w:w="3031" w:type="dxa"/>
            <w:gridSpan w:val="2"/>
          </w:tcPr>
          <w:p w14:paraId="1A55C1F1" w14:textId="77777777" w:rsidR="003F3D1B" w:rsidRPr="005116EF" w:rsidRDefault="008C4511" w:rsidP="003103DD">
            <w:pPr>
              <w:ind w:firstLine="0"/>
              <w:rPr>
                <w:rFonts w:ascii="Times New Roman" w:hAnsi="Times New Roman" w:cs="Times New Roman"/>
                <w:sz w:val="28"/>
                <w:szCs w:val="28"/>
              </w:rPr>
            </w:pPr>
            <w:r>
              <w:rPr>
                <w:rFonts w:ascii="Times New Roman" w:hAnsi="Times New Roman" w:cs="Times New Roman"/>
                <w:sz w:val="28"/>
                <w:szCs w:val="28"/>
              </w:rPr>
              <w:t xml:space="preserve">Наявні </w:t>
            </w:r>
          </w:p>
          <w:p w14:paraId="66FDFDC2" w14:textId="77777777" w:rsidR="003F3D1B" w:rsidRPr="005116EF" w:rsidRDefault="003F3D1B" w:rsidP="003103DD">
            <w:pPr>
              <w:ind w:firstLine="0"/>
              <w:rPr>
                <w:rFonts w:ascii="Times New Roman" w:hAnsi="Times New Roman" w:cs="Times New Roman"/>
                <w:sz w:val="28"/>
                <w:szCs w:val="28"/>
              </w:rPr>
            </w:pPr>
          </w:p>
        </w:tc>
        <w:tc>
          <w:tcPr>
            <w:tcW w:w="1371" w:type="dxa"/>
          </w:tcPr>
          <w:p w14:paraId="38FCF90F" w14:textId="77777777" w:rsidR="008C4511" w:rsidRDefault="008C4511" w:rsidP="008C4511">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5BEB7868" w14:textId="77777777" w:rsidR="003F3D1B" w:rsidRDefault="008C4511" w:rsidP="008C4511">
            <w:pPr>
              <w:ind w:firstLine="0"/>
              <w:rPr>
                <w:rFonts w:ascii="Times New Roman" w:hAnsi="Times New Roman" w:cs="Times New Roman"/>
                <w:b/>
                <w:sz w:val="28"/>
                <w:szCs w:val="28"/>
              </w:rPr>
            </w:pPr>
            <w:r>
              <w:rPr>
                <w:rFonts w:ascii="Times New Roman" w:hAnsi="Times New Roman" w:cs="Times New Roman"/>
                <w:sz w:val="28"/>
                <w:szCs w:val="28"/>
              </w:rPr>
              <w:t>5.00 ±4,9</w:t>
            </w:r>
          </w:p>
        </w:tc>
        <w:tc>
          <w:tcPr>
            <w:tcW w:w="1942" w:type="dxa"/>
          </w:tcPr>
          <w:p w14:paraId="73772451" w14:textId="77777777" w:rsidR="008C4511" w:rsidRDefault="008C4511" w:rsidP="008C4511">
            <w:pPr>
              <w:ind w:firstLine="0"/>
              <w:jc w:val="left"/>
              <w:rPr>
                <w:rFonts w:ascii="Times New Roman" w:hAnsi="Times New Roman" w:cs="Times New Roman"/>
                <w:sz w:val="28"/>
                <w:szCs w:val="28"/>
              </w:rPr>
            </w:pPr>
            <w:r w:rsidRPr="007F63F5">
              <w:rPr>
                <w:rFonts w:ascii="Times New Roman" w:hAnsi="Times New Roman" w:cs="Times New Roman"/>
                <w:sz w:val="28"/>
                <w:szCs w:val="28"/>
                <w:lang w:val="en-US"/>
              </w:rPr>
              <w:t xml:space="preserve">n= </w:t>
            </w:r>
            <w:r>
              <w:rPr>
                <w:rFonts w:ascii="Times New Roman" w:hAnsi="Times New Roman" w:cs="Times New Roman"/>
                <w:sz w:val="28"/>
                <w:szCs w:val="28"/>
              </w:rPr>
              <w:t>3</w:t>
            </w:r>
          </w:p>
          <w:p w14:paraId="3CB91EE7" w14:textId="77777777" w:rsidR="008C4511" w:rsidRPr="00106189" w:rsidRDefault="008C4511" w:rsidP="008C4511">
            <w:pPr>
              <w:ind w:firstLine="0"/>
              <w:jc w:val="left"/>
            </w:pPr>
            <w:r>
              <w:rPr>
                <w:rFonts w:ascii="Times New Roman" w:hAnsi="Times New Roman" w:cs="Times New Roman"/>
                <w:sz w:val="28"/>
                <w:szCs w:val="28"/>
              </w:rPr>
              <w:t>12.00 ±7,3</w:t>
            </w:r>
            <w:r w:rsidRPr="006A0F66">
              <w:rPr>
                <w:rFonts w:ascii="Times New Roman" w:hAnsi="Times New Roman" w:cs="Times New Roman"/>
                <w:sz w:val="28"/>
                <w:szCs w:val="28"/>
                <w:lang w:val="en-US"/>
              </w:rPr>
              <w:t xml:space="preserve"> </w:t>
            </w:r>
          </w:p>
          <w:p w14:paraId="24E357EA" w14:textId="77777777" w:rsidR="003F3D1B" w:rsidRPr="00106189" w:rsidRDefault="003F3D1B" w:rsidP="003103DD">
            <w:pPr>
              <w:ind w:firstLine="0"/>
              <w:jc w:val="left"/>
            </w:pPr>
          </w:p>
        </w:tc>
        <w:tc>
          <w:tcPr>
            <w:tcW w:w="1702" w:type="dxa"/>
          </w:tcPr>
          <w:p w14:paraId="40B0773C" w14:textId="77777777" w:rsidR="008C4511" w:rsidRDefault="008C4511" w:rsidP="008C4511">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7</w:t>
            </w:r>
          </w:p>
          <w:p w14:paraId="4CDB20B9" w14:textId="77777777" w:rsidR="003F3D1B" w:rsidRPr="00382F4A" w:rsidRDefault="008C4511" w:rsidP="008C4511">
            <w:pPr>
              <w:ind w:firstLine="0"/>
              <w:jc w:val="left"/>
            </w:pPr>
            <w:r>
              <w:rPr>
                <w:rFonts w:ascii="Times New Roman" w:hAnsi="Times New Roman" w:cs="Times New Roman"/>
                <w:sz w:val="28"/>
                <w:szCs w:val="28"/>
              </w:rPr>
              <w:t>35.00  ±10,7</w:t>
            </w:r>
          </w:p>
        </w:tc>
        <w:tc>
          <w:tcPr>
            <w:tcW w:w="2147" w:type="dxa"/>
          </w:tcPr>
          <w:p w14:paraId="0D833094" w14:textId="77777777" w:rsidR="008C4511" w:rsidRDefault="008C4511" w:rsidP="008C4511">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2</w:t>
            </w:r>
          </w:p>
          <w:p w14:paraId="7CEB494C" w14:textId="77777777" w:rsidR="003F3D1B" w:rsidRPr="00106189" w:rsidRDefault="008C4511" w:rsidP="008C4511">
            <w:pPr>
              <w:ind w:firstLine="0"/>
              <w:jc w:val="left"/>
            </w:pPr>
            <w:r>
              <w:rPr>
                <w:rFonts w:ascii="Times New Roman" w:hAnsi="Times New Roman" w:cs="Times New Roman"/>
                <w:sz w:val="28"/>
                <w:szCs w:val="28"/>
              </w:rPr>
              <w:t>10.00 ±6,7</w:t>
            </w:r>
          </w:p>
        </w:tc>
      </w:tr>
      <w:tr w:rsidR="003F3D1B" w14:paraId="0CCF1FAF" w14:textId="77777777" w:rsidTr="003103DD">
        <w:trPr>
          <w:trHeight w:val="165"/>
        </w:trPr>
        <w:tc>
          <w:tcPr>
            <w:tcW w:w="3031" w:type="dxa"/>
            <w:gridSpan w:val="2"/>
          </w:tcPr>
          <w:p w14:paraId="4FAC4425" w14:textId="77777777" w:rsidR="003F3D1B" w:rsidRPr="005116EF" w:rsidRDefault="008C4511" w:rsidP="003103DD">
            <w:pPr>
              <w:ind w:firstLine="0"/>
              <w:rPr>
                <w:rFonts w:ascii="Times New Roman" w:hAnsi="Times New Roman" w:cs="Times New Roman"/>
                <w:sz w:val="28"/>
                <w:szCs w:val="28"/>
              </w:rPr>
            </w:pPr>
            <w:r>
              <w:rPr>
                <w:rFonts w:ascii="Times New Roman" w:hAnsi="Times New Roman" w:cs="Times New Roman"/>
                <w:sz w:val="28"/>
                <w:szCs w:val="28"/>
              </w:rPr>
              <w:t xml:space="preserve">Частково </w:t>
            </w:r>
          </w:p>
        </w:tc>
        <w:tc>
          <w:tcPr>
            <w:tcW w:w="1371" w:type="dxa"/>
          </w:tcPr>
          <w:p w14:paraId="1EBF0C52" w14:textId="77777777" w:rsidR="003F3D1B" w:rsidRDefault="003F3D1B" w:rsidP="003103DD">
            <w:pPr>
              <w:ind w:firstLine="0"/>
              <w:rPr>
                <w:rFonts w:ascii="Times New Roman" w:hAnsi="Times New Roman" w:cs="Times New Roman"/>
                <w:sz w:val="28"/>
                <w:szCs w:val="28"/>
              </w:rPr>
            </w:pPr>
            <w:r>
              <w:rPr>
                <w:rFonts w:ascii="Times New Roman" w:hAnsi="Times New Roman" w:cs="Times New Roman"/>
                <w:sz w:val="28"/>
                <w:szCs w:val="28"/>
                <w:lang w:val="en-US"/>
              </w:rPr>
              <w:t>n=</w:t>
            </w:r>
            <w:r>
              <w:rPr>
                <w:rFonts w:ascii="Times New Roman" w:hAnsi="Times New Roman" w:cs="Times New Roman"/>
                <w:sz w:val="28"/>
                <w:szCs w:val="28"/>
              </w:rPr>
              <w:t>0</w:t>
            </w:r>
          </w:p>
          <w:p w14:paraId="22486734" w14:textId="77777777" w:rsidR="003F3D1B" w:rsidRPr="00106189" w:rsidRDefault="003F3D1B" w:rsidP="003103DD">
            <w:pPr>
              <w:ind w:firstLine="0"/>
              <w:rPr>
                <w:rFonts w:ascii="Times New Roman" w:hAnsi="Times New Roman" w:cs="Times New Roman"/>
                <w:b/>
                <w:sz w:val="28"/>
                <w:szCs w:val="28"/>
              </w:rPr>
            </w:pPr>
            <w:r>
              <w:rPr>
                <w:rFonts w:ascii="Times New Roman" w:hAnsi="Times New Roman" w:cs="Times New Roman"/>
                <w:sz w:val="28"/>
                <w:szCs w:val="28"/>
              </w:rPr>
              <w:t xml:space="preserve">4,54±4,34 </w:t>
            </w:r>
          </w:p>
        </w:tc>
        <w:tc>
          <w:tcPr>
            <w:tcW w:w="1942" w:type="dxa"/>
          </w:tcPr>
          <w:p w14:paraId="4EABFF52" w14:textId="77777777" w:rsidR="006312C3" w:rsidRDefault="006312C3" w:rsidP="006312C3">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376EC6EE" w14:textId="77777777" w:rsidR="003F3D1B" w:rsidRPr="00106189" w:rsidRDefault="006312C3" w:rsidP="006312C3">
            <w:pPr>
              <w:ind w:firstLine="0"/>
              <w:jc w:val="left"/>
            </w:pPr>
            <w:r>
              <w:rPr>
                <w:rFonts w:ascii="Times New Roman" w:hAnsi="Times New Roman" w:cs="Times New Roman"/>
                <w:sz w:val="28"/>
                <w:szCs w:val="28"/>
              </w:rPr>
              <w:t>5.00 ±4,9</w:t>
            </w:r>
          </w:p>
        </w:tc>
        <w:tc>
          <w:tcPr>
            <w:tcW w:w="1702" w:type="dxa"/>
          </w:tcPr>
          <w:p w14:paraId="2FD25FA5" w14:textId="77777777" w:rsidR="003F3D1B" w:rsidRDefault="003F3D1B" w:rsidP="003103DD">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2</w:t>
            </w:r>
          </w:p>
          <w:p w14:paraId="34AC05D9" w14:textId="77777777" w:rsidR="003F3D1B" w:rsidRPr="00106189" w:rsidRDefault="003F3D1B" w:rsidP="003103DD">
            <w:pPr>
              <w:ind w:firstLine="0"/>
              <w:jc w:val="left"/>
            </w:pPr>
            <w:r>
              <w:rPr>
                <w:rFonts w:ascii="Times New Roman" w:hAnsi="Times New Roman" w:cs="Times New Roman"/>
                <w:sz w:val="28"/>
                <w:szCs w:val="28"/>
              </w:rPr>
              <w:t>10.00 ±6,7</w:t>
            </w:r>
          </w:p>
        </w:tc>
        <w:tc>
          <w:tcPr>
            <w:tcW w:w="2147" w:type="dxa"/>
          </w:tcPr>
          <w:p w14:paraId="4669258E" w14:textId="77777777" w:rsidR="008C4511" w:rsidRDefault="008C4511" w:rsidP="008C4511">
            <w:pPr>
              <w:ind w:firstLine="0"/>
              <w:jc w:val="left"/>
              <w:rPr>
                <w:rFonts w:ascii="Times New Roman" w:hAnsi="Times New Roman" w:cs="Times New Roman"/>
                <w:sz w:val="28"/>
                <w:szCs w:val="28"/>
              </w:rPr>
            </w:pPr>
            <w:r w:rsidRPr="007F63F5">
              <w:rPr>
                <w:rFonts w:ascii="Times New Roman" w:hAnsi="Times New Roman" w:cs="Times New Roman"/>
                <w:sz w:val="28"/>
                <w:szCs w:val="28"/>
                <w:lang w:val="en-US"/>
              </w:rPr>
              <w:t xml:space="preserve">n= </w:t>
            </w:r>
            <w:r>
              <w:rPr>
                <w:rFonts w:ascii="Times New Roman" w:hAnsi="Times New Roman" w:cs="Times New Roman"/>
                <w:sz w:val="28"/>
                <w:szCs w:val="28"/>
              </w:rPr>
              <w:t>3</w:t>
            </w:r>
          </w:p>
          <w:p w14:paraId="4AD29C9D" w14:textId="77777777" w:rsidR="003F3D1B" w:rsidRPr="00106189" w:rsidRDefault="008C4511" w:rsidP="008C4511">
            <w:pPr>
              <w:ind w:firstLine="0"/>
              <w:jc w:val="left"/>
            </w:pPr>
            <w:r>
              <w:rPr>
                <w:rFonts w:ascii="Times New Roman" w:hAnsi="Times New Roman" w:cs="Times New Roman"/>
                <w:sz w:val="28"/>
                <w:szCs w:val="28"/>
              </w:rPr>
              <w:t>12.00 ±7,3</w:t>
            </w:r>
          </w:p>
        </w:tc>
      </w:tr>
      <w:tr w:rsidR="003F3D1B" w14:paraId="7B55098D" w14:textId="77777777" w:rsidTr="003103DD">
        <w:trPr>
          <w:trHeight w:val="131"/>
        </w:trPr>
        <w:tc>
          <w:tcPr>
            <w:tcW w:w="3031" w:type="dxa"/>
            <w:gridSpan w:val="2"/>
          </w:tcPr>
          <w:p w14:paraId="00FF3E97" w14:textId="77777777" w:rsidR="003F3D1B" w:rsidRPr="005116EF" w:rsidRDefault="008C4511" w:rsidP="003103DD">
            <w:pPr>
              <w:ind w:firstLine="0"/>
              <w:rPr>
                <w:rFonts w:ascii="Times New Roman" w:hAnsi="Times New Roman" w:cs="Times New Roman"/>
                <w:sz w:val="28"/>
                <w:szCs w:val="28"/>
              </w:rPr>
            </w:pPr>
            <w:r>
              <w:rPr>
                <w:rFonts w:ascii="Times New Roman" w:hAnsi="Times New Roman" w:cs="Times New Roman"/>
                <w:sz w:val="28"/>
                <w:szCs w:val="28"/>
              </w:rPr>
              <w:t xml:space="preserve">Немає </w:t>
            </w:r>
            <w:r w:rsidR="003F3D1B">
              <w:rPr>
                <w:rFonts w:ascii="Times New Roman" w:hAnsi="Times New Roman" w:cs="Times New Roman"/>
                <w:sz w:val="28"/>
                <w:szCs w:val="28"/>
              </w:rPr>
              <w:t xml:space="preserve"> </w:t>
            </w:r>
          </w:p>
        </w:tc>
        <w:tc>
          <w:tcPr>
            <w:tcW w:w="1371" w:type="dxa"/>
          </w:tcPr>
          <w:p w14:paraId="5B10DB4E" w14:textId="77777777" w:rsidR="008C4511" w:rsidRDefault="008C4511" w:rsidP="008C4511">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30BA1EDF" w14:textId="77777777" w:rsidR="003F3D1B" w:rsidRPr="00106189" w:rsidRDefault="008C4511" w:rsidP="008C4511">
            <w:pPr>
              <w:ind w:firstLine="0"/>
              <w:rPr>
                <w:rFonts w:ascii="Times New Roman" w:hAnsi="Times New Roman" w:cs="Times New Roman"/>
                <w:b/>
                <w:sz w:val="28"/>
                <w:szCs w:val="28"/>
              </w:rPr>
            </w:pPr>
            <w:r>
              <w:rPr>
                <w:rFonts w:ascii="Times New Roman" w:hAnsi="Times New Roman" w:cs="Times New Roman"/>
                <w:sz w:val="28"/>
                <w:szCs w:val="28"/>
              </w:rPr>
              <w:t>5.00 ±4,9</w:t>
            </w:r>
          </w:p>
        </w:tc>
        <w:tc>
          <w:tcPr>
            <w:tcW w:w="1942" w:type="dxa"/>
          </w:tcPr>
          <w:p w14:paraId="6F3F26A7" w14:textId="77777777" w:rsidR="008C4511" w:rsidRDefault="008C4511" w:rsidP="008C4511">
            <w:pPr>
              <w:ind w:firstLine="0"/>
              <w:jc w:val="left"/>
              <w:rPr>
                <w:rFonts w:ascii="Times New Roman" w:hAnsi="Times New Roman" w:cs="Times New Roman"/>
                <w:sz w:val="28"/>
                <w:szCs w:val="28"/>
              </w:rPr>
            </w:pPr>
            <w:r w:rsidRPr="00505933">
              <w:rPr>
                <w:rFonts w:ascii="Times New Roman" w:hAnsi="Times New Roman" w:cs="Times New Roman"/>
                <w:sz w:val="28"/>
                <w:szCs w:val="28"/>
                <w:lang w:val="en-US"/>
              </w:rPr>
              <w:t xml:space="preserve">n= </w:t>
            </w:r>
            <w:r>
              <w:rPr>
                <w:rFonts w:ascii="Times New Roman" w:hAnsi="Times New Roman" w:cs="Times New Roman"/>
                <w:sz w:val="28"/>
                <w:szCs w:val="28"/>
              </w:rPr>
              <w:t>0</w:t>
            </w:r>
          </w:p>
          <w:p w14:paraId="64BAC61C" w14:textId="77777777" w:rsidR="003F3D1B" w:rsidRPr="00106189" w:rsidRDefault="008C4511" w:rsidP="008C4511">
            <w:pPr>
              <w:ind w:firstLine="0"/>
              <w:jc w:val="left"/>
            </w:pPr>
            <w:r>
              <w:rPr>
                <w:rFonts w:ascii="Times New Roman" w:hAnsi="Times New Roman" w:cs="Times New Roman"/>
                <w:sz w:val="28"/>
                <w:szCs w:val="28"/>
              </w:rPr>
              <w:t>4,54±4,34</w:t>
            </w:r>
          </w:p>
        </w:tc>
        <w:tc>
          <w:tcPr>
            <w:tcW w:w="1702" w:type="dxa"/>
          </w:tcPr>
          <w:p w14:paraId="6C4EFA4F" w14:textId="77777777" w:rsidR="008C4511" w:rsidRDefault="008C4511" w:rsidP="008C4511">
            <w:pPr>
              <w:ind w:firstLine="0"/>
              <w:jc w:val="left"/>
              <w:rPr>
                <w:rFonts w:ascii="Times New Roman" w:hAnsi="Times New Roman" w:cs="Times New Roman"/>
                <w:sz w:val="28"/>
                <w:szCs w:val="28"/>
              </w:rPr>
            </w:pPr>
            <w:r w:rsidRPr="00505933">
              <w:rPr>
                <w:rFonts w:ascii="Times New Roman" w:hAnsi="Times New Roman" w:cs="Times New Roman"/>
                <w:sz w:val="28"/>
                <w:szCs w:val="28"/>
                <w:lang w:val="en-US"/>
              </w:rPr>
              <w:t xml:space="preserve">n= </w:t>
            </w:r>
            <w:r>
              <w:rPr>
                <w:rFonts w:ascii="Times New Roman" w:hAnsi="Times New Roman" w:cs="Times New Roman"/>
                <w:sz w:val="28"/>
                <w:szCs w:val="28"/>
              </w:rPr>
              <w:t>0</w:t>
            </w:r>
          </w:p>
          <w:p w14:paraId="2CE5963F" w14:textId="77777777" w:rsidR="003F3D1B" w:rsidRPr="00106189" w:rsidRDefault="008C4511" w:rsidP="008C4511">
            <w:pPr>
              <w:ind w:firstLine="0"/>
              <w:jc w:val="left"/>
            </w:pPr>
            <w:r>
              <w:rPr>
                <w:rFonts w:ascii="Times New Roman" w:hAnsi="Times New Roman" w:cs="Times New Roman"/>
                <w:sz w:val="28"/>
                <w:szCs w:val="28"/>
              </w:rPr>
              <w:t xml:space="preserve">4,54±4,34 </w:t>
            </w:r>
          </w:p>
        </w:tc>
        <w:tc>
          <w:tcPr>
            <w:tcW w:w="2147" w:type="dxa"/>
          </w:tcPr>
          <w:p w14:paraId="7EC1B7F0" w14:textId="77777777" w:rsidR="008C4511" w:rsidRDefault="008C4511" w:rsidP="008C4511">
            <w:pPr>
              <w:ind w:firstLine="0"/>
              <w:jc w:val="left"/>
              <w:rPr>
                <w:rFonts w:ascii="Times New Roman" w:hAnsi="Times New Roman" w:cs="Times New Roman"/>
                <w:sz w:val="28"/>
                <w:szCs w:val="28"/>
              </w:rPr>
            </w:pPr>
            <w:r w:rsidRPr="00505933">
              <w:rPr>
                <w:rFonts w:ascii="Times New Roman" w:hAnsi="Times New Roman" w:cs="Times New Roman"/>
                <w:sz w:val="28"/>
                <w:szCs w:val="28"/>
                <w:lang w:val="en-US"/>
              </w:rPr>
              <w:t xml:space="preserve">n= </w:t>
            </w:r>
            <w:r>
              <w:rPr>
                <w:rFonts w:ascii="Times New Roman" w:hAnsi="Times New Roman" w:cs="Times New Roman"/>
                <w:sz w:val="28"/>
                <w:szCs w:val="28"/>
              </w:rPr>
              <w:t>0</w:t>
            </w:r>
          </w:p>
          <w:p w14:paraId="68BA7636" w14:textId="77777777" w:rsidR="003F3D1B" w:rsidRPr="00106189" w:rsidRDefault="008C4511" w:rsidP="008C4511">
            <w:pPr>
              <w:ind w:firstLine="0"/>
              <w:jc w:val="left"/>
            </w:pPr>
            <w:r>
              <w:rPr>
                <w:rFonts w:ascii="Times New Roman" w:hAnsi="Times New Roman" w:cs="Times New Roman"/>
                <w:sz w:val="28"/>
                <w:szCs w:val="28"/>
              </w:rPr>
              <w:t>4,54±4,34</w:t>
            </w:r>
          </w:p>
          <w:p w14:paraId="5455D18E" w14:textId="77777777" w:rsidR="003F3D1B" w:rsidRPr="00106189" w:rsidRDefault="003F3D1B" w:rsidP="003103DD">
            <w:pPr>
              <w:ind w:firstLine="0"/>
              <w:jc w:val="left"/>
            </w:pPr>
          </w:p>
        </w:tc>
      </w:tr>
      <w:tr w:rsidR="003F3D1B" w14:paraId="5BB576A3" w14:textId="77777777" w:rsidTr="003103DD">
        <w:trPr>
          <w:trHeight w:val="149"/>
        </w:trPr>
        <w:tc>
          <w:tcPr>
            <w:tcW w:w="10193" w:type="dxa"/>
            <w:gridSpan w:val="6"/>
          </w:tcPr>
          <w:p w14:paraId="085C65AE" w14:textId="77777777" w:rsidR="003F3D1B" w:rsidRPr="00EA43DF" w:rsidRDefault="008C4511" w:rsidP="003103DD">
            <w:pPr>
              <w:ind w:firstLine="0"/>
              <w:jc w:val="center"/>
              <w:rPr>
                <w:rFonts w:ascii="Times New Roman" w:hAnsi="Times New Roman" w:cs="Times New Roman"/>
                <w:sz w:val="28"/>
                <w:szCs w:val="28"/>
                <w:lang w:val="en-US"/>
              </w:rPr>
            </w:pPr>
            <w:r>
              <w:rPr>
                <w:rFonts w:ascii="Times New Roman" w:hAnsi="Times New Roman" w:cs="Times New Roman"/>
                <w:sz w:val="28"/>
                <w:szCs w:val="28"/>
              </w:rPr>
              <w:t xml:space="preserve">Час на відновлення </w:t>
            </w:r>
            <w:r w:rsidR="003F3D1B">
              <w:rPr>
                <w:rFonts w:ascii="Times New Roman" w:hAnsi="Times New Roman" w:cs="Times New Roman"/>
                <w:sz w:val="28"/>
                <w:szCs w:val="28"/>
              </w:rPr>
              <w:t xml:space="preserve">   </w:t>
            </w:r>
          </w:p>
        </w:tc>
      </w:tr>
      <w:tr w:rsidR="003F3D1B" w14:paraId="765E93EF" w14:textId="77777777" w:rsidTr="003103DD">
        <w:trPr>
          <w:trHeight w:val="397"/>
        </w:trPr>
        <w:tc>
          <w:tcPr>
            <w:tcW w:w="2943" w:type="dxa"/>
          </w:tcPr>
          <w:p w14:paraId="5B952E6B" w14:textId="77777777" w:rsidR="003F3D1B" w:rsidRDefault="008C4511" w:rsidP="003103DD">
            <w:pPr>
              <w:ind w:firstLine="0"/>
              <w:rPr>
                <w:rFonts w:ascii="Times New Roman" w:hAnsi="Times New Roman" w:cs="Times New Roman"/>
                <w:sz w:val="28"/>
                <w:szCs w:val="28"/>
              </w:rPr>
            </w:pPr>
            <w:r>
              <w:rPr>
                <w:rFonts w:ascii="Times New Roman" w:hAnsi="Times New Roman" w:cs="Times New Roman"/>
                <w:sz w:val="28"/>
                <w:szCs w:val="28"/>
              </w:rPr>
              <w:t xml:space="preserve">Недостатній </w:t>
            </w:r>
            <w:r w:rsidR="003F3D1B">
              <w:rPr>
                <w:rFonts w:ascii="Times New Roman" w:hAnsi="Times New Roman" w:cs="Times New Roman"/>
                <w:sz w:val="28"/>
                <w:szCs w:val="28"/>
              </w:rPr>
              <w:t xml:space="preserve">  </w:t>
            </w:r>
          </w:p>
        </w:tc>
        <w:tc>
          <w:tcPr>
            <w:tcW w:w="1459" w:type="dxa"/>
            <w:gridSpan w:val="2"/>
          </w:tcPr>
          <w:p w14:paraId="0522AB99" w14:textId="77777777" w:rsidR="003F3D1B" w:rsidRDefault="003F3D1B" w:rsidP="003103DD">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2</w:t>
            </w:r>
          </w:p>
          <w:p w14:paraId="1E1DAF34" w14:textId="77777777" w:rsidR="003F3D1B" w:rsidRPr="00B532A6" w:rsidRDefault="003F3D1B" w:rsidP="003103DD">
            <w:pPr>
              <w:ind w:firstLine="0"/>
            </w:pPr>
            <w:r>
              <w:rPr>
                <w:rFonts w:ascii="Times New Roman" w:hAnsi="Times New Roman" w:cs="Times New Roman"/>
                <w:sz w:val="28"/>
                <w:szCs w:val="28"/>
              </w:rPr>
              <w:t>10.00 ±6,7</w:t>
            </w:r>
          </w:p>
        </w:tc>
        <w:tc>
          <w:tcPr>
            <w:tcW w:w="1942" w:type="dxa"/>
          </w:tcPr>
          <w:p w14:paraId="73D70E37" w14:textId="77777777" w:rsidR="003F3D1B" w:rsidRDefault="003F3D1B" w:rsidP="003103DD">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1C495A41" w14:textId="77777777" w:rsidR="003F3D1B" w:rsidRPr="00B532A6" w:rsidRDefault="003F3D1B" w:rsidP="003103DD">
            <w:pPr>
              <w:ind w:firstLine="0"/>
            </w:pPr>
            <w:r>
              <w:rPr>
                <w:rFonts w:ascii="Times New Roman" w:hAnsi="Times New Roman" w:cs="Times New Roman"/>
                <w:sz w:val="28"/>
                <w:szCs w:val="28"/>
              </w:rPr>
              <w:t>5.00 ±4,9</w:t>
            </w:r>
          </w:p>
        </w:tc>
        <w:tc>
          <w:tcPr>
            <w:tcW w:w="1702" w:type="dxa"/>
          </w:tcPr>
          <w:p w14:paraId="45183645" w14:textId="77777777" w:rsidR="008C4511" w:rsidRDefault="008C4511" w:rsidP="008C4511">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7</w:t>
            </w:r>
          </w:p>
          <w:p w14:paraId="4CE6D9EB" w14:textId="77777777" w:rsidR="003F3D1B" w:rsidRPr="00B532A6" w:rsidRDefault="008C4511" w:rsidP="008C4511">
            <w:pPr>
              <w:ind w:firstLine="0"/>
            </w:pPr>
            <w:r>
              <w:rPr>
                <w:rFonts w:ascii="Times New Roman" w:hAnsi="Times New Roman" w:cs="Times New Roman"/>
                <w:sz w:val="28"/>
                <w:szCs w:val="28"/>
              </w:rPr>
              <w:t>35.00  ±10,7</w:t>
            </w:r>
          </w:p>
        </w:tc>
        <w:tc>
          <w:tcPr>
            <w:tcW w:w="2147" w:type="dxa"/>
          </w:tcPr>
          <w:p w14:paraId="4F42F8F1" w14:textId="77777777" w:rsidR="003F3D1B" w:rsidRDefault="003F3D1B" w:rsidP="003103DD">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575516F5" w14:textId="77777777" w:rsidR="003F3D1B" w:rsidRPr="00B532A6" w:rsidRDefault="003F3D1B" w:rsidP="003103DD">
            <w:pPr>
              <w:ind w:firstLine="0"/>
            </w:pPr>
            <w:r>
              <w:rPr>
                <w:rFonts w:ascii="Times New Roman" w:hAnsi="Times New Roman" w:cs="Times New Roman"/>
                <w:sz w:val="28"/>
                <w:szCs w:val="28"/>
              </w:rPr>
              <w:t>4,54±4,34</w:t>
            </w:r>
          </w:p>
        </w:tc>
      </w:tr>
      <w:tr w:rsidR="003F3D1B" w14:paraId="7DA05971" w14:textId="77777777" w:rsidTr="003103DD">
        <w:trPr>
          <w:trHeight w:val="421"/>
        </w:trPr>
        <w:tc>
          <w:tcPr>
            <w:tcW w:w="2943" w:type="dxa"/>
          </w:tcPr>
          <w:p w14:paraId="255E3D59" w14:textId="77777777" w:rsidR="003F3D1B" w:rsidRDefault="008C4511" w:rsidP="003103DD">
            <w:pPr>
              <w:ind w:firstLine="0"/>
              <w:rPr>
                <w:rFonts w:ascii="Times New Roman" w:hAnsi="Times New Roman" w:cs="Times New Roman"/>
                <w:sz w:val="28"/>
                <w:szCs w:val="28"/>
              </w:rPr>
            </w:pPr>
            <w:r>
              <w:rPr>
                <w:rFonts w:ascii="Times New Roman" w:hAnsi="Times New Roman" w:cs="Times New Roman"/>
                <w:sz w:val="28"/>
                <w:szCs w:val="28"/>
              </w:rPr>
              <w:t xml:space="preserve">Оптимальний </w:t>
            </w:r>
          </w:p>
        </w:tc>
        <w:tc>
          <w:tcPr>
            <w:tcW w:w="1459" w:type="dxa"/>
            <w:gridSpan w:val="2"/>
          </w:tcPr>
          <w:p w14:paraId="2B644D2F" w14:textId="77777777" w:rsidR="003F3D1B" w:rsidRDefault="003F3D1B" w:rsidP="003103DD">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41F1D359" w14:textId="77777777" w:rsidR="003F3D1B" w:rsidRPr="00B532A6" w:rsidRDefault="003F3D1B" w:rsidP="003103DD">
            <w:pPr>
              <w:ind w:firstLine="0"/>
            </w:pPr>
            <w:r>
              <w:rPr>
                <w:rFonts w:ascii="Times New Roman" w:hAnsi="Times New Roman" w:cs="Times New Roman"/>
                <w:sz w:val="28"/>
                <w:szCs w:val="28"/>
              </w:rPr>
              <w:t>4,54±4,34</w:t>
            </w:r>
          </w:p>
        </w:tc>
        <w:tc>
          <w:tcPr>
            <w:tcW w:w="1942" w:type="dxa"/>
          </w:tcPr>
          <w:p w14:paraId="7545DDE9" w14:textId="77777777" w:rsidR="003F3D1B" w:rsidRDefault="003F3D1B" w:rsidP="003103DD">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3</w:t>
            </w:r>
          </w:p>
          <w:p w14:paraId="145F3905" w14:textId="77777777" w:rsidR="003F3D1B" w:rsidRPr="00B532A6" w:rsidRDefault="003F3D1B" w:rsidP="003103DD">
            <w:pPr>
              <w:ind w:firstLine="0"/>
            </w:pPr>
            <w:r>
              <w:rPr>
                <w:rFonts w:ascii="Times New Roman" w:hAnsi="Times New Roman" w:cs="Times New Roman"/>
                <w:sz w:val="28"/>
                <w:szCs w:val="28"/>
              </w:rPr>
              <w:t>12.00 ±7,3</w:t>
            </w:r>
          </w:p>
        </w:tc>
        <w:tc>
          <w:tcPr>
            <w:tcW w:w="1702" w:type="dxa"/>
          </w:tcPr>
          <w:p w14:paraId="241B3495" w14:textId="77777777" w:rsidR="001501C4" w:rsidRDefault="001501C4" w:rsidP="001501C4">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42BD01B5" w14:textId="77777777" w:rsidR="003F3D1B" w:rsidRPr="00B532A6" w:rsidRDefault="001501C4" w:rsidP="001501C4">
            <w:pPr>
              <w:ind w:firstLine="0"/>
            </w:pPr>
            <w:r>
              <w:rPr>
                <w:rFonts w:ascii="Times New Roman" w:hAnsi="Times New Roman" w:cs="Times New Roman"/>
                <w:sz w:val="28"/>
                <w:szCs w:val="28"/>
              </w:rPr>
              <w:t>5.00 ±4,9</w:t>
            </w:r>
          </w:p>
        </w:tc>
        <w:tc>
          <w:tcPr>
            <w:tcW w:w="2147" w:type="dxa"/>
          </w:tcPr>
          <w:p w14:paraId="67F764D4" w14:textId="77777777" w:rsidR="003F3D1B" w:rsidRDefault="003F3D1B" w:rsidP="003103DD">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4</w:t>
            </w:r>
            <w:r w:rsidR="001501C4">
              <w:rPr>
                <w:rFonts w:ascii="Times New Roman" w:hAnsi="Times New Roman" w:cs="Times New Roman"/>
                <w:sz w:val="28"/>
                <w:szCs w:val="28"/>
              </w:rPr>
              <w:t xml:space="preserve"> </w:t>
            </w:r>
          </w:p>
          <w:p w14:paraId="18E3FE52" w14:textId="77777777" w:rsidR="003F3D1B" w:rsidRPr="00B532A6" w:rsidRDefault="003F3D1B" w:rsidP="003103DD">
            <w:pPr>
              <w:ind w:firstLine="0"/>
            </w:pPr>
            <w:r>
              <w:rPr>
                <w:rFonts w:ascii="Times New Roman" w:hAnsi="Times New Roman" w:cs="Times New Roman"/>
                <w:sz w:val="28"/>
                <w:szCs w:val="28"/>
              </w:rPr>
              <w:t>20.00 ±8,9</w:t>
            </w:r>
          </w:p>
        </w:tc>
      </w:tr>
      <w:tr w:rsidR="001501C4" w14:paraId="5C1D25DD" w14:textId="77777777" w:rsidTr="003103DD">
        <w:trPr>
          <w:trHeight w:val="872"/>
        </w:trPr>
        <w:tc>
          <w:tcPr>
            <w:tcW w:w="2943" w:type="dxa"/>
          </w:tcPr>
          <w:p w14:paraId="0B943319" w14:textId="77777777" w:rsidR="001501C4" w:rsidRDefault="001501C4" w:rsidP="003103DD">
            <w:pPr>
              <w:ind w:firstLine="0"/>
              <w:rPr>
                <w:rFonts w:ascii="Times New Roman" w:hAnsi="Times New Roman" w:cs="Times New Roman"/>
                <w:sz w:val="28"/>
                <w:szCs w:val="28"/>
              </w:rPr>
            </w:pPr>
            <w:r>
              <w:rPr>
                <w:rFonts w:ascii="Times New Roman" w:hAnsi="Times New Roman" w:cs="Times New Roman"/>
                <w:sz w:val="28"/>
                <w:szCs w:val="28"/>
              </w:rPr>
              <w:t xml:space="preserve">Помірний   </w:t>
            </w:r>
          </w:p>
        </w:tc>
        <w:tc>
          <w:tcPr>
            <w:tcW w:w="1459" w:type="dxa"/>
            <w:gridSpan w:val="2"/>
          </w:tcPr>
          <w:p w14:paraId="4F79010D" w14:textId="77777777" w:rsidR="001501C4" w:rsidRDefault="001501C4" w:rsidP="003103DD">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702A27B0" w14:textId="77777777" w:rsidR="001501C4" w:rsidRPr="00B532A6" w:rsidRDefault="001501C4" w:rsidP="003103DD">
            <w:pPr>
              <w:ind w:firstLine="0"/>
            </w:pPr>
            <w:r>
              <w:rPr>
                <w:rFonts w:ascii="Times New Roman" w:hAnsi="Times New Roman" w:cs="Times New Roman"/>
                <w:sz w:val="28"/>
                <w:szCs w:val="28"/>
              </w:rPr>
              <w:t>4,54±4,34</w:t>
            </w:r>
          </w:p>
        </w:tc>
        <w:tc>
          <w:tcPr>
            <w:tcW w:w="1942" w:type="dxa"/>
          </w:tcPr>
          <w:p w14:paraId="1C416E38" w14:textId="77777777" w:rsidR="001501C4" w:rsidRDefault="001501C4" w:rsidP="003103DD">
            <w:pPr>
              <w:ind w:firstLine="0"/>
              <w:rPr>
                <w:rFonts w:ascii="Times New Roman" w:hAnsi="Times New Roman" w:cs="Times New Roman"/>
                <w:sz w:val="28"/>
                <w:szCs w:val="28"/>
              </w:rPr>
            </w:pPr>
            <w:r>
              <w:rPr>
                <w:rFonts w:ascii="Times New Roman" w:hAnsi="Times New Roman" w:cs="Times New Roman"/>
                <w:sz w:val="28"/>
                <w:szCs w:val="28"/>
                <w:lang w:val="en-US"/>
              </w:rPr>
              <w:t xml:space="preserve">n= </w:t>
            </w:r>
            <w:r>
              <w:rPr>
                <w:rFonts w:ascii="Times New Roman" w:hAnsi="Times New Roman" w:cs="Times New Roman"/>
                <w:sz w:val="28"/>
                <w:szCs w:val="28"/>
              </w:rPr>
              <w:t>2</w:t>
            </w:r>
          </w:p>
          <w:p w14:paraId="152E27BF" w14:textId="77777777" w:rsidR="001501C4" w:rsidRPr="00B532A6" w:rsidRDefault="001501C4" w:rsidP="003103DD">
            <w:pPr>
              <w:ind w:firstLine="0"/>
            </w:pPr>
            <w:r>
              <w:rPr>
                <w:rFonts w:ascii="Times New Roman" w:hAnsi="Times New Roman" w:cs="Times New Roman"/>
                <w:sz w:val="28"/>
                <w:szCs w:val="28"/>
              </w:rPr>
              <w:t>10.00 ±6,7</w:t>
            </w:r>
          </w:p>
        </w:tc>
        <w:tc>
          <w:tcPr>
            <w:tcW w:w="1702" w:type="dxa"/>
          </w:tcPr>
          <w:p w14:paraId="26B79637" w14:textId="77777777" w:rsidR="001501C4" w:rsidRDefault="001501C4" w:rsidP="003103DD">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6C0A8EEC" w14:textId="77777777" w:rsidR="001501C4" w:rsidRPr="00B532A6" w:rsidRDefault="001501C4" w:rsidP="003103DD">
            <w:pPr>
              <w:ind w:firstLine="0"/>
            </w:pPr>
            <w:r>
              <w:rPr>
                <w:rFonts w:ascii="Times New Roman" w:hAnsi="Times New Roman" w:cs="Times New Roman"/>
                <w:sz w:val="28"/>
                <w:szCs w:val="28"/>
              </w:rPr>
              <w:t>5.00 ±4,9</w:t>
            </w:r>
          </w:p>
        </w:tc>
        <w:tc>
          <w:tcPr>
            <w:tcW w:w="2147" w:type="dxa"/>
          </w:tcPr>
          <w:p w14:paraId="6C19F6DB" w14:textId="77777777" w:rsidR="001501C4" w:rsidRDefault="001501C4" w:rsidP="003103DD">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3B202AF7" w14:textId="77777777" w:rsidR="001501C4" w:rsidRPr="00B532A6" w:rsidRDefault="001501C4" w:rsidP="003103DD">
            <w:pPr>
              <w:ind w:firstLine="0"/>
            </w:pPr>
            <w:r>
              <w:rPr>
                <w:rFonts w:ascii="Times New Roman" w:hAnsi="Times New Roman" w:cs="Times New Roman"/>
                <w:sz w:val="28"/>
                <w:szCs w:val="28"/>
              </w:rPr>
              <w:t xml:space="preserve">5.00 ±4,9 </w:t>
            </w:r>
          </w:p>
        </w:tc>
      </w:tr>
    </w:tbl>
    <w:p w14:paraId="65426AD8" w14:textId="77777777" w:rsidR="00B349BA" w:rsidRDefault="00B349BA"/>
    <w:p w14:paraId="0FE0C4E5" w14:textId="77777777" w:rsidR="00724D50" w:rsidRDefault="00724D50" w:rsidP="00B349BA">
      <w:pPr>
        <w:jc w:val="right"/>
        <w:rPr>
          <w:rFonts w:ascii="Times New Roman" w:hAnsi="Times New Roman" w:cs="Times New Roman"/>
          <w:b/>
          <w:i/>
          <w:sz w:val="28"/>
        </w:rPr>
      </w:pPr>
    </w:p>
    <w:p w14:paraId="1A5FA587" w14:textId="77777777" w:rsidR="00724D50" w:rsidRDefault="00724D50" w:rsidP="00B349BA">
      <w:pPr>
        <w:jc w:val="right"/>
        <w:rPr>
          <w:rFonts w:ascii="Times New Roman" w:hAnsi="Times New Roman" w:cs="Times New Roman"/>
          <w:b/>
          <w:i/>
          <w:sz w:val="28"/>
        </w:rPr>
      </w:pPr>
    </w:p>
    <w:p w14:paraId="4009DF53" w14:textId="3CEE3B24" w:rsidR="00B349BA" w:rsidRPr="00B349BA" w:rsidRDefault="00B349BA" w:rsidP="00B349BA">
      <w:pPr>
        <w:jc w:val="right"/>
        <w:rPr>
          <w:rFonts w:ascii="Times New Roman" w:hAnsi="Times New Roman" w:cs="Times New Roman"/>
          <w:b/>
          <w:i/>
          <w:sz w:val="28"/>
        </w:rPr>
      </w:pPr>
      <w:r w:rsidRPr="00B349BA">
        <w:rPr>
          <w:rFonts w:ascii="Times New Roman" w:hAnsi="Times New Roman" w:cs="Times New Roman"/>
          <w:b/>
          <w:i/>
          <w:sz w:val="28"/>
        </w:rPr>
        <w:lastRenderedPageBreak/>
        <w:t xml:space="preserve">Продовження таблиці 2.6 </w:t>
      </w:r>
    </w:p>
    <w:tbl>
      <w:tblPr>
        <w:tblStyle w:val="a8"/>
        <w:tblW w:w="0" w:type="auto"/>
        <w:tblLook w:val="04A0" w:firstRow="1" w:lastRow="0" w:firstColumn="1" w:lastColumn="0" w:noHBand="0" w:noVBand="1"/>
      </w:tblPr>
      <w:tblGrid>
        <w:gridCol w:w="2943"/>
        <w:gridCol w:w="1459"/>
        <w:gridCol w:w="1942"/>
        <w:gridCol w:w="1702"/>
        <w:gridCol w:w="2147"/>
      </w:tblGrid>
      <w:tr w:rsidR="001501C4" w14:paraId="23D57DE4" w14:textId="77777777" w:rsidTr="003103DD">
        <w:trPr>
          <w:trHeight w:val="184"/>
        </w:trPr>
        <w:tc>
          <w:tcPr>
            <w:tcW w:w="10193" w:type="dxa"/>
            <w:gridSpan w:val="5"/>
          </w:tcPr>
          <w:p w14:paraId="55C93A7C" w14:textId="77777777" w:rsidR="001501C4" w:rsidRPr="009070DE" w:rsidRDefault="001501C4" w:rsidP="003103DD">
            <w:pPr>
              <w:ind w:firstLine="0"/>
              <w:jc w:val="center"/>
              <w:rPr>
                <w:rFonts w:ascii="Times New Roman" w:hAnsi="Times New Roman" w:cs="Times New Roman"/>
                <w:sz w:val="28"/>
                <w:szCs w:val="28"/>
              </w:rPr>
            </w:pPr>
            <w:r>
              <w:rPr>
                <w:rFonts w:ascii="Times New Roman" w:hAnsi="Times New Roman" w:cs="Times New Roman"/>
                <w:sz w:val="28"/>
                <w:szCs w:val="28"/>
              </w:rPr>
              <w:t xml:space="preserve">Підтримка з боку керівництва  </w:t>
            </w:r>
          </w:p>
        </w:tc>
      </w:tr>
      <w:tr w:rsidR="001501C4" w14:paraId="3B106878" w14:textId="77777777" w:rsidTr="003103DD">
        <w:trPr>
          <w:trHeight w:val="150"/>
        </w:trPr>
        <w:tc>
          <w:tcPr>
            <w:tcW w:w="2943" w:type="dxa"/>
          </w:tcPr>
          <w:p w14:paraId="504B5B4F" w14:textId="77777777" w:rsidR="001501C4" w:rsidRDefault="001501C4" w:rsidP="003103DD">
            <w:pPr>
              <w:ind w:firstLine="0"/>
              <w:rPr>
                <w:rFonts w:ascii="Times New Roman" w:hAnsi="Times New Roman" w:cs="Times New Roman"/>
                <w:sz w:val="28"/>
                <w:szCs w:val="28"/>
              </w:rPr>
            </w:pPr>
            <w:r>
              <w:rPr>
                <w:rFonts w:ascii="Times New Roman" w:hAnsi="Times New Roman" w:cs="Times New Roman"/>
                <w:sz w:val="28"/>
                <w:szCs w:val="28"/>
              </w:rPr>
              <w:t xml:space="preserve">Недостатня </w:t>
            </w:r>
          </w:p>
        </w:tc>
        <w:tc>
          <w:tcPr>
            <w:tcW w:w="1459" w:type="dxa"/>
          </w:tcPr>
          <w:p w14:paraId="75FACA7A" w14:textId="77777777" w:rsidR="001501C4" w:rsidRDefault="001501C4" w:rsidP="003103DD">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31368FED" w14:textId="77777777" w:rsidR="001501C4" w:rsidRPr="006A0F66" w:rsidRDefault="001501C4" w:rsidP="003103DD">
            <w:pPr>
              <w:ind w:firstLine="0"/>
              <w:rPr>
                <w:rFonts w:ascii="Times New Roman" w:hAnsi="Times New Roman" w:cs="Times New Roman"/>
                <w:sz w:val="28"/>
                <w:szCs w:val="28"/>
                <w:lang w:val="en-US"/>
              </w:rPr>
            </w:pPr>
            <w:r>
              <w:rPr>
                <w:rFonts w:ascii="Times New Roman" w:hAnsi="Times New Roman" w:cs="Times New Roman"/>
                <w:sz w:val="28"/>
                <w:szCs w:val="28"/>
              </w:rPr>
              <w:t>5.00 ±4,9</w:t>
            </w:r>
          </w:p>
        </w:tc>
        <w:tc>
          <w:tcPr>
            <w:tcW w:w="1942" w:type="dxa"/>
          </w:tcPr>
          <w:p w14:paraId="153C3644" w14:textId="77777777" w:rsidR="001501C4" w:rsidRDefault="001501C4" w:rsidP="003103DD">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2</w:t>
            </w:r>
          </w:p>
          <w:p w14:paraId="41FA86E6" w14:textId="77777777" w:rsidR="001501C4" w:rsidRPr="006A0F66" w:rsidRDefault="001501C4" w:rsidP="003103DD">
            <w:pPr>
              <w:ind w:firstLine="0"/>
              <w:rPr>
                <w:rFonts w:ascii="Times New Roman" w:hAnsi="Times New Roman" w:cs="Times New Roman"/>
                <w:sz w:val="28"/>
                <w:szCs w:val="28"/>
                <w:lang w:val="en-US"/>
              </w:rPr>
            </w:pPr>
            <w:r>
              <w:rPr>
                <w:rFonts w:ascii="Times New Roman" w:hAnsi="Times New Roman" w:cs="Times New Roman"/>
                <w:sz w:val="28"/>
                <w:szCs w:val="28"/>
              </w:rPr>
              <w:t>10.00 ±6,7</w:t>
            </w:r>
          </w:p>
        </w:tc>
        <w:tc>
          <w:tcPr>
            <w:tcW w:w="1702" w:type="dxa"/>
          </w:tcPr>
          <w:p w14:paraId="4316083C" w14:textId="77777777" w:rsidR="001501C4" w:rsidRDefault="001501C4" w:rsidP="003103DD">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2</w:t>
            </w:r>
          </w:p>
          <w:p w14:paraId="3F46C81A" w14:textId="77777777" w:rsidR="001501C4" w:rsidRPr="006A0F66" w:rsidRDefault="001501C4" w:rsidP="003103DD">
            <w:pPr>
              <w:ind w:firstLine="0"/>
              <w:rPr>
                <w:rFonts w:ascii="Times New Roman" w:hAnsi="Times New Roman" w:cs="Times New Roman"/>
                <w:sz w:val="28"/>
                <w:szCs w:val="28"/>
                <w:lang w:val="en-US"/>
              </w:rPr>
            </w:pPr>
            <w:r>
              <w:rPr>
                <w:rFonts w:ascii="Times New Roman" w:hAnsi="Times New Roman" w:cs="Times New Roman"/>
                <w:sz w:val="28"/>
                <w:szCs w:val="28"/>
              </w:rPr>
              <w:t>10.00 ±6,7</w:t>
            </w:r>
          </w:p>
        </w:tc>
        <w:tc>
          <w:tcPr>
            <w:tcW w:w="2147" w:type="dxa"/>
          </w:tcPr>
          <w:p w14:paraId="19777347" w14:textId="77777777" w:rsidR="001501C4" w:rsidRDefault="001501C4" w:rsidP="008C4511">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168E1881" w14:textId="77777777" w:rsidR="001501C4" w:rsidRPr="00452402" w:rsidRDefault="001501C4" w:rsidP="008C4511">
            <w:pPr>
              <w:ind w:firstLine="0"/>
              <w:rPr>
                <w:rFonts w:ascii="Times New Roman" w:hAnsi="Times New Roman" w:cs="Times New Roman"/>
                <w:sz w:val="28"/>
                <w:szCs w:val="28"/>
                <w:lang w:val="en-US"/>
              </w:rPr>
            </w:pPr>
            <w:r>
              <w:rPr>
                <w:rFonts w:ascii="Times New Roman" w:hAnsi="Times New Roman" w:cs="Times New Roman"/>
                <w:sz w:val="28"/>
                <w:szCs w:val="28"/>
              </w:rPr>
              <w:t>5.00 ±4, 9</w:t>
            </w:r>
          </w:p>
          <w:p w14:paraId="644EB8B2" w14:textId="77777777" w:rsidR="001501C4" w:rsidRPr="00452402" w:rsidRDefault="001501C4" w:rsidP="003103DD">
            <w:pPr>
              <w:ind w:firstLine="0"/>
              <w:rPr>
                <w:rFonts w:ascii="Times New Roman" w:hAnsi="Times New Roman" w:cs="Times New Roman"/>
                <w:sz w:val="28"/>
                <w:szCs w:val="28"/>
                <w:lang w:val="en-US"/>
              </w:rPr>
            </w:pPr>
          </w:p>
        </w:tc>
      </w:tr>
      <w:tr w:rsidR="001501C4" w14:paraId="783F9E38" w14:textId="77777777" w:rsidTr="003103DD">
        <w:trPr>
          <w:trHeight w:val="155"/>
        </w:trPr>
        <w:tc>
          <w:tcPr>
            <w:tcW w:w="2943" w:type="dxa"/>
          </w:tcPr>
          <w:p w14:paraId="7F849B55" w14:textId="77777777" w:rsidR="001501C4" w:rsidRDefault="001501C4" w:rsidP="003103DD">
            <w:pPr>
              <w:ind w:firstLine="0"/>
              <w:rPr>
                <w:rFonts w:ascii="Times New Roman" w:hAnsi="Times New Roman" w:cs="Times New Roman"/>
                <w:sz w:val="28"/>
                <w:szCs w:val="28"/>
              </w:rPr>
            </w:pPr>
            <w:r>
              <w:rPr>
                <w:rFonts w:ascii="Times New Roman" w:hAnsi="Times New Roman" w:cs="Times New Roman"/>
                <w:sz w:val="28"/>
                <w:szCs w:val="28"/>
              </w:rPr>
              <w:t xml:space="preserve">Відсутня  </w:t>
            </w:r>
          </w:p>
        </w:tc>
        <w:tc>
          <w:tcPr>
            <w:tcW w:w="1459" w:type="dxa"/>
          </w:tcPr>
          <w:p w14:paraId="1D48009F" w14:textId="77777777" w:rsidR="001501C4" w:rsidRDefault="001501C4" w:rsidP="003103DD">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6E4C873C" w14:textId="77777777" w:rsidR="001501C4" w:rsidRPr="006A0F66" w:rsidRDefault="001501C4" w:rsidP="003103DD">
            <w:pPr>
              <w:ind w:firstLine="0"/>
              <w:rPr>
                <w:rFonts w:ascii="Times New Roman" w:hAnsi="Times New Roman" w:cs="Times New Roman"/>
                <w:sz w:val="28"/>
                <w:szCs w:val="28"/>
                <w:lang w:val="en-US"/>
              </w:rPr>
            </w:pPr>
            <w:r>
              <w:rPr>
                <w:rFonts w:ascii="Times New Roman" w:hAnsi="Times New Roman" w:cs="Times New Roman"/>
                <w:sz w:val="28"/>
                <w:szCs w:val="28"/>
              </w:rPr>
              <w:t>5.00 ±4,9</w:t>
            </w:r>
          </w:p>
        </w:tc>
        <w:tc>
          <w:tcPr>
            <w:tcW w:w="1942" w:type="dxa"/>
          </w:tcPr>
          <w:p w14:paraId="08ED00D6" w14:textId="77777777" w:rsidR="001501C4" w:rsidRDefault="001501C4" w:rsidP="008C4511">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0745C4EC" w14:textId="77777777" w:rsidR="001501C4" w:rsidRPr="006A0F66" w:rsidRDefault="001501C4" w:rsidP="008C4511">
            <w:pPr>
              <w:ind w:firstLine="0"/>
              <w:rPr>
                <w:rFonts w:ascii="Times New Roman" w:hAnsi="Times New Roman" w:cs="Times New Roman"/>
                <w:sz w:val="28"/>
                <w:szCs w:val="28"/>
                <w:lang w:val="en-US"/>
              </w:rPr>
            </w:pPr>
            <w:r>
              <w:rPr>
                <w:rFonts w:ascii="Times New Roman" w:hAnsi="Times New Roman" w:cs="Times New Roman"/>
                <w:sz w:val="28"/>
                <w:szCs w:val="28"/>
              </w:rPr>
              <w:t>4,54±4,34</w:t>
            </w:r>
          </w:p>
        </w:tc>
        <w:tc>
          <w:tcPr>
            <w:tcW w:w="1702" w:type="dxa"/>
          </w:tcPr>
          <w:p w14:paraId="1AA04789" w14:textId="77777777" w:rsidR="001501C4" w:rsidRDefault="001501C4" w:rsidP="008C4511">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1</w:t>
            </w:r>
          </w:p>
          <w:p w14:paraId="11E51648" w14:textId="77777777" w:rsidR="001501C4" w:rsidRPr="008C4511" w:rsidRDefault="001501C4" w:rsidP="003103DD">
            <w:pPr>
              <w:ind w:firstLine="0"/>
              <w:rPr>
                <w:rFonts w:ascii="Times New Roman" w:hAnsi="Times New Roman" w:cs="Times New Roman"/>
                <w:sz w:val="28"/>
                <w:szCs w:val="28"/>
              </w:rPr>
            </w:pPr>
            <w:r>
              <w:rPr>
                <w:rFonts w:ascii="Times New Roman" w:hAnsi="Times New Roman" w:cs="Times New Roman"/>
                <w:sz w:val="28"/>
                <w:szCs w:val="28"/>
              </w:rPr>
              <w:t>5.00 ±4, 9</w:t>
            </w:r>
          </w:p>
        </w:tc>
        <w:tc>
          <w:tcPr>
            <w:tcW w:w="2147" w:type="dxa"/>
          </w:tcPr>
          <w:p w14:paraId="1C9494E3" w14:textId="77777777" w:rsidR="001501C4" w:rsidRDefault="001501C4" w:rsidP="008C4511">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0B207BF2" w14:textId="77777777" w:rsidR="001501C4" w:rsidRPr="00452402" w:rsidRDefault="001501C4" w:rsidP="008C4511">
            <w:pPr>
              <w:ind w:firstLine="0"/>
              <w:rPr>
                <w:rFonts w:ascii="Times New Roman" w:hAnsi="Times New Roman" w:cs="Times New Roman"/>
                <w:sz w:val="28"/>
                <w:szCs w:val="28"/>
                <w:lang w:val="en-US"/>
              </w:rPr>
            </w:pPr>
            <w:r>
              <w:rPr>
                <w:rFonts w:ascii="Times New Roman" w:hAnsi="Times New Roman" w:cs="Times New Roman"/>
                <w:sz w:val="28"/>
                <w:szCs w:val="28"/>
              </w:rPr>
              <w:t>4,54±4,34</w:t>
            </w:r>
          </w:p>
        </w:tc>
      </w:tr>
      <w:tr w:rsidR="001501C4" w14:paraId="488F75FB" w14:textId="77777777" w:rsidTr="003103DD">
        <w:trPr>
          <w:trHeight w:val="284"/>
        </w:trPr>
        <w:tc>
          <w:tcPr>
            <w:tcW w:w="2943" w:type="dxa"/>
          </w:tcPr>
          <w:p w14:paraId="3BA5CA19" w14:textId="77777777" w:rsidR="001501C4" w:rsidRDefault="001501C4" w:rsidP="003103DD">
            <w:pPr>
              <w:ind w:firstLine="0"/>
              <w:rPr>
                <w:rFonts w:ascii="Times New Roman" w:hAnsi="Times New Roman" w:cs="Times New Roman"/>
                <w:sz w:val="28"/>
                <w:szCs w:val="28"/>
              </w:rPr>
            </w:pPr>
            <w:r>
              <w:rPr>
                <w:rFonts w:ascii="Times New Roman" w:hAnsi="Times New Roman" w:cs="Times New Roman"/>
                <w:sz w:val="28"/>
                <w:szCs w:val="28"/>
              </w:rPr>
              <w:t xml:space="preserve">Наявна  </w:t>
            </w:r>
          </w:p>
        </w:tc>
        <w:tc>
          <w:tcPr>
            <w:tcW w:w="1459" w:type="dxa"/>
          </w:tcPr>
          <w:p w14:paraId="6246EF61" w14:textId="77777777" w:rsidR="001501C4" w:rsidRDefault="001501C4" w:rsidP="003103DD">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0</w:t>
            </w:r>
          </w:p>
          <w:p w14:paraId="565A5552" w14:textId="77777777" w:rsidR="001501C4" w:rsidRPr="006A0F66" w:rsidRDefault="001501C4" w:rsidP="003103DD">
            <w:pPr>
              <w:ind w:firstLine="0"/>
              <w:rPr>
                <w:rFonts w:ascii="Times New Roman" w:hAnsi="Times New Roman" w:cs="Times New Roman"/>
                <w:sz w:val="28"/>
                <w:szCs w:val="28"/>
                <w:lang w:val="en-US"/>
              </w:rPr>
            </w:pPr>
            <w:r>
              <w:rPr>
                <w:rFonts w:ascii="Times New Roman" w:hAnsi="Times New Roman" w:cs="Times New Roman"/>
                <w:sz w:val="28"/>
                <w:szCs w:val="28"/>
              </w:rPr>
              <w:t>4,54±4,34</w:t>
            </w:r>
          </w:p>
        </w:tc>
        <w:tc>
          <w:tcPr>
            <w:tcW w:w="1942" w:type="dxa"/>
          </w:tcPr>
          <w:p w14:paraId="62881902" w14:textId="77777777" w:rsidR="001501C4" w:rsidRDefault="001501C4" w:rsidP="008C4511">
            <w:pPr>
              <w:ind w:firstLine="0"/>
              <w:rPr>
                <w:rFonts w:ascii="Times New Roman" w:hAnsi="Times New Roman" w:cs="Times New Roman"/>
                <w:sz w:val="28"/>
                <w:szCs w:val="28"/>
              </w:rPr>
            </w:pPr>
            <w:r w:rsidRPr="00452402">
              <w:rPr>
                <w:rFonts w:ascii="Times New Roman" w:hAnsi="Times New Roman" w:cs="Times New Roman"/>
                <w:sz w:val="28"/>
                <w:szCs w:val="28"/>
                <w:lang w:val="en-US"/>
              </w:rPr>
              <w:t>n=</w:t>
            </w:r>
            <w:r>
              <w:rPr>
                <w:rFonts w:ascii="Times New Roman" w:hAnsi="Times New Roman" w:cs="Times New Roman"/>
                <w:sz w:val="28"/>
                <w:szCs w:val="28"/>
              </w:rPr>
              <w:t>2</w:t>
            </w:r>
          </w:p>
          <w:p w14:paraId="1A3442FC" w14:textId="77777777" w:rsidR="001501C4" w:rsidRPr="006A0F66" w:rsidRDefault="001501C4" w:rsidP="008C4511">
            <w:pPr>
              <w:ind w:firstLine="0"/>
              <w:rPr>
                <w:rFonts w:ascii="Times New Roman" w:hAnsi="Times New Roman" w:cs="Times New Roman"/>
                <w:sz w:val="28"/>
                <w:szCs w:val="28"/>
                <w:lang w:val="en-US"/>
              </w:rPr>
            </w:pPr>
            <w:r>
              <w:rPr>
                <w:rFonts w:ascii="Times New Roman" w:hAnsi="Times New Roman" w:cs="Times New Roman"/>
                <w:sz w:val="28"/>
                <w:szCs w:val="28"/>
              </w:rPr>
              <w:t>10.00 ±6,7</w:t>
            </w:r>
          </w:p>
        </w:tc>
        <w:tc>
          <w:tcPr>
            <w:tcW w:w="1702" w:type="dxa"/>
          </w:tcPr>
          <w:p w14:paraId="61FA8E8B" w14:textId="77777777" w:rsidR="001501C4" w:rsidRDefault="001501C4" w:rsidP="008C4511">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4</w:t>
            </w:r>
          </w:p>
          <w:p w14:paraId="643B51E5" w14:textId="77777777" w:rsidR="001501C4" w:rsidRPr="006A0F66" w:rsidRDefault="001501C4" w:rsidP="008C4511">
            <w:pPr>
              <w:ind w:firstLine="0"/>
              <w:rPr>
                <w:rFonts w:ascii="Times New Roman" w:hAnsi="Times New Roman" w:cs="Times New Roman"/>
                <w:sz w:val="28"/>
                <w:szCs w:val="28"/>
                <w:lang w:val="en-US"/>
              </w:rPr>
            </w:pPr>
            <w:r>
              <w:rPr>
                <w:rFonts w:ascii="Times New Roman" w:hAnsi="Times New Roman" w:cs="Times New Roman"/>
                <w:sz w:val="28"/>
                <w:szCs w:val="28"/>
              </w:rPr>
              <w:t>20.00 ±8,9</w:t>
            </w:r>
          </w:p>
        </w:tc>
        <w:tc>
          <w:tcPr>
            <w:tcW w:w="2147" w:type="dxa"/>
          </w:tcPr>
          <w:p w14:paraId="52C1B181" w14:textId="77777777" w:rsidR="001501C4" w:rsidRDefault="001501C4" w:rsidP="008C4511">
            <w:pPr>
              <w:ind w:firstLine="0"/>
              <w:rPr>
                <w:rFonts w:ascii="Times New Roman" w:hAnsi="Times New Roman" w:cs="Times New Roman"/>
                <w:sz w:val="28"/>
                <w:szCs w:val="28"/>
              </w:rPr>
            </w:pPr>
            <w:r w:rsidRPr="006A0F66">
              <w:rPr>
                <w:rFonts w:ascii="Times New Roman" w:hAnsi="Times New Roman" w:cs="Times New Roman"/>
                <w:sz w:val="28"/>
                <w:szCs w:val="28"/>
                <w:lang w:val="en-US"/>
              </w:rPr>
              <w:t>n=</w:t>
            </w:r>
            <w:r>
              <w:rPr>
                <w:rFonts w:ascii="Times New Roman" w:hAnsi="Times New Roman" w:cs="Times New Roman"/>
                <w:sz w:val="28"/>
                <w:szCs w:val="28"/>
              </w:rPr>
              <w:t>4</w:t>
            </w:r>
          </w:p>
          <w:p w14:paraId="6BC3909B" w14:textId="77777777" w:rsidR="001501C4" w:rsidRPr="00452402" w:rsidRDefault="001501C4" w:rsidP="008C4511">
            <w:pPr>
              <w:ind w:firstLine="0"/>
              <w:rPr>
                <w:rFonts w:ascii="Times New Roman" w:hAnsi="Times New Roman" w:cs="Times New Roman"/>
                <w:sz w:val="28"/>
                <w:szCs w:val="28"/>
                <w:lang w:val="en-US"/>
              </w:rPr>
            </w:pPr>
            <w:r>
              <w:rPr>
                <w:rFonts w:ascii="Times New Roman" w:hAnsi="Times New Roman" w:cs="Times New Roman"/>
                <w:sz w:val="28"/>
                <w:szCs w:val="28"/>
              </w:rPr>
              <w:t>20.00 ±8,9</w:t>
            </w:r>
          </w:p>
        </w:tc>
      </w:tr>
    </w:tbl>
    <w:p w14:paraId="42ADF8C6" w14:textId="77777777" w:rsidR="003F3D1B" w:rsidRDefault="003F3D1B" w:rsidP="007B526B">
      <w:pPr>
        <w:rPr>
          <w:rFonts w:ascii="Times New Roman" w:hAnsi="Times New Roman" w:cs="Times New Roman"/>
          <w:sz w:val="28"/>
          <w:szCs w:val="28"/>
        </w:rPr>
      </w:pPr>
    </w:p>
    <w:p w14:paraId="272D8E8F" w14:textId="77777777" w:rsidR="00936456" w:rsidRDefault="008C4511" w:rsidP="007B526B">
      <w:pPr>
        <w:rPr>
          <w:rFonts w:ascii="Times New Roman" w:hAnsi="Times New Roman" w:cs="Times New Roman"/>
          <w:sz w:val="28"/>
          <w:szCs w:val="28"/>
        </w:rPr>
      </w:pPr>
      <w:r>
        <w:rPr>
          <w:rFonts w:ascii="Times New Roman" w:hAnsi="Times New Roman" w:cs="Times New Roman"/>
          <w:sz w:val="28"/>
          <w:szCs w:val="28"/>
        </w:rPr>
        <w:t xml:space="preserve">Аналіз емпіричних даних, отриманих шляхом анкетного опитування (таблиця 2.6) медичних сестер, які працюють у спеціалізованому нейрохірургічному відділенні </w:t>
      </w:r>
      <w:r w:rsidR="00936456">
        <w:rPr>
          <w:rFonts w:ascii="Times New Roman" w:hAnsi="Times New Roman" w:cs="Times New Roman"/>
          <w:sz w:val="28"/>
          <w:szCs w:val="28"/>
        </w:rPr>
        <w:t>, дозволяє зробити висновок про наявність виразно виражених системних проблем, що стосується організації праці, психологічного стану персоналу та якості управлінської підтримки. Узагальнення результатів засвідчило, що професійна діяльність медичних сестер у цих умовах відбувається під тиском надмірного навантаження, високого рівня відповідальності та недостатнього інституційного супроводу, що створює передумови до професійного вигорання.</w:t>
      </w:r>
    </w:p>
    <w:p w14:paraId="19C2DA7E" w14:textId="77777777" w:rsidR="003F3D1B" w:rsidRDefault="00936456" w:rsidP="006312C3">
      <w:pPr>
        <w:rPr>
          <w:rFonts w:ascii="Times New Roman" w:hAnsi="Times New Roman" w:cs="Times New Roman"/>
          <w:sz w:val="28"/>
          <w:szCs w:val="28"/>
        </w:rPr>
      </w:pPr>
      <w:r>
        <w:rPr>
          <w:rFonts w:ascii="Times New Roman" w:hAnsi="Times New Roman" w:cs="Times New Roman"/>
          <w:sz w:val="28"/>
          <w:szCs w:val="28"/>
        </w:rPr>
        <w:t xml:space="preserve">Проблема професійного вигорання є однією з найпоширеніших серед медичних сестер, які працюють у </w:t>
      </w:r>
      <w:r w:rsidR="006312C3">
        <w:rPr>
          <w:rFonts w:ascii="Times New Roman" w:hAnsi="Times New Roman" w:cs="Times New Roman"/>
          <w:sz w:val="28"/>
          <w:szCs w:val="28"/>
        </w:rPr>
        <w:t>високо специфічних</w:t>
      </w:r>
      <w:r>
        <w:rPr>
          <w:rFonts w:ascii="Times New Roman" w:hAnsi="Times New Roman" w:cs="Times New Roman"/>
          <w:sz w:val="28"/>
          <w:szCs w:val="28"/>
        </w:rPr>
        <w:t xml:space="preserve"> відділеннях. Згідно із опрацьованих даних, </w:t>
      </w:r>
      <w:r>
        <w:rPr>
          <w:rFonts w:ascii="Times New Roman" w:hAnsi="Times New Roman" w:cs="Times New Roman"/>
          <w:sz w:val="28"/>
          <w:szCs w:val="28"/>
          <w:lang w:val="en-US"/>
        </w:rPr>
        <w:t>n</w:t>
      </w:r>
      <w:r>
        <w:rPr>
          <w:rFonts w:ascii="Times New Roman" w:hAnsi="Times New Roman" w:cs="Times New Roman"/>
          <w:sz w:val="28"/>
          <w:szCs w:val="28"/>
        </w:rPr>
        <w:t>= 14 (70 ±10.2) респондентів прямо вказали на наявність ознак вигорання</w:t>
      </w:r>
      <w:r w:rsidR="006312C3">
        <w:rPr>
          <w:rFonts w:ascii="Times New Roman" w:hAnsi="Times New Roman" w:cs="Times New Roman"/>
          <w:sz w:val="28"/>
          <w:szCs w:val="28"/>
        </w:rPr>
        <w:t xml:space="preserve">, ще n=6 (30.00  ±10,0) , що свідчить про наявність вигорання у всіх медичних сестер не залежно від стажу роботи. </w:t>
      </w:r>
    </w:p>
    <w:p w14:paraId="6344E5BE" w14:textId="77777777" w:rsidR="006312C3" w:rsidRDefault="006312C3" w:rsidP="00595BCC">
      <w:pPr>
        <w:rPr>
          <w:rFonts w:ascii="Times New Roman" w:hAnsi="Times New Roman" w:cs="Times New Roman"/>
          <w:sz w:val="28"/>
          <w:szCs w:val="28"/>
        </w:rPr>
      </w:pPr>
      <w:r>
        <w:rPr>
          <w:rFonts w:ascii="Times New Roman" w:hAnsi="Times New Roman" w:cs="Times New Roman"/>
          <w:sz w:val="28"/>
          <w:szCs w:val="28"/>
        </w:rPr>
        <w:t>Цей показник є надзвичайно тривожним, оскільки свідчить про хронічний вплив стресових факторів, які залишаються не компенсованими в межах існуючих умов праці. Найімовірнішими причинами вигорання є інтенсивне фізичне навантаження, висока клінічна відповідальність, постійне перебування в емоційному напруженому середовищі (критичні пацієнти,складні рішення, контакт з родичами) та відсутність ефективної емоційної підтримки з боку колективу чи адміністрації.</w:t>
      </w:r>
    </w:p>
    <w:p w14:paraId="652E9F49" w14:textId="77777777" w:rsidR="00595BCC" w:rsidRDefault="006312C3" w:rsidP="00595BCC">
      <w:pPr>
        <w:rPr>
          <w:rFonts w:ascii="Times New Roman" w:hAnsi="Times New Roman" w:cs="Times New Roman"/>
          <w:sz w:val="28"/>
          <w:szCs w:val="28"/>
        </w:rPr>
      </w:pPr>
      <w:r>
        <w:rPr>
          <w:rFonts w:ascii="Times New Roman" w:hAnsi="Times New Roman" w:cs="Times New Roman"/>
          <w:sz w:val="28"/>
          <w:szCs w:val="28"/>
        </w:rPr>
        <w:t xml:space="preserve">Додаткове навантаження створює ситуація з обмеженим можливостями </w:t>
      </w:r>
      <w:r w:rsidR="001501C4">
        <w:rPr>
          <w:rFonts w:ascii="Times New Roman" w:hAnsi="Times New Roman" w:cs="Times New Roman"/>
          <w:sz w:val="28"/>
          <w:szCs w:val="28"/>
        </w:rPr>
        <w:t xml:space="preserve">для відновлення між змінами. За результатами опитування більшість </w:t>
      </w:r>
      <w:r w:rsidR="001501C4" w:rsidRPr="001501C4">
        <w:rPr>
          <w:rFonts w:ascii="Times New Roman" w:hAnsi="Times New Roman" w:cs="Times New Roman"/>
          <w:sz w:val="28"/>
          <w:szCs w:val="28"/>
          <w:lang w:val="en-US"/>
        </w:rPr>
        <w:t>n=</w:t>
      </w:r>
      <w:r w:rsidR="001501C4" w:rsidRPr="001501C4">
        <w:rPr>
          <w:rFonts w:ascii="Times New Roman" w:hAnsi="Times New Roman" w:cs="Times New Roman"/>
          <w:sz w:val="28"/>
          <w:szCs w:val="28"/>
        </w:rPr>
        <w:t>7</w:t>
      </w:r>
      <w:r w:rsidR="001501C4">
        <w:rPr>
          <w:rFonts w:ascii="Times New Roman" w:hAnsi="Times New Roman" w:cs="Times New Roman"/>
          <w:sz w:val="28"/>
          <w:szCs w:val="28"/>
        </w:rPr>
        <w:t xml:space="preserve"> (</w:t>
      </w:r>
      <w:r w:rsidR="001501C4" w:rsidRPr="001501C4">
        <w:rPr>
          <w:rFonts w:ascii="Times New Roman" w:hAnsi="Times New Roman" w:cs="Times New Roman"/>
          <w:sz w:val="28"/>
          <w:szCs w:val="28"/>
        </w:rPr>
        <w:t>35.00  ±10,7</w:t>
      </w:r>
      <w:r w:rsidR="001501C4">
        <w:rPr>
          <w:rFonts w:ascii="Times New Roman" w:hAnsi="Times New Roman" w:cs="Times New Roman"/>
          <w:sz w:val="28"/>
          <w:szCs w:val="28"/>
        </w:rPr>
        <w:t xml:space="preserve">)респондентів оцінили свій час на відпочинок як недостатній, ще </w:t>
      </w:r>
      <w:r w:rsidR="001501C4" w:rsidRPr="001501C4">
        <w:rPr>
          <w:rFonts w:ascii="Times New Roman" w:hAnsi="Times New Roman" w:cs="Times New Roman"/>
          <w:sz w:val="28"/>
          <w:szCs w:val="28"/>
          <w:lang w:val="en-US"/>
        </w:rPr>
        <w:t>n=</w:t>
      </w:r>
      <w:r w:rsidR="001501C4" w:rsidRPr="001501C4">
        <w:rPr>
          <w:rFonts w:ascii="Times New Roman" w:hAnsi="Times New Roman" w:cs="Times New Roman"/>
          <w:sz w:val="28"/>
          <w:szCs w:val="28"/>
        </w:rPr>
        <w:t>3</w:t>
      </w:r>
      <w:r w:rsidR="001501C4">
        <w:rPr>
          <w:rFonts w:ascii="Times New Roman" w:hAnsi="Times New Roman" w:cs="Times New Roman"/>
          <w:sz w:val="28"/>
          <w:szCs w:val="28"/>
        </w:rPr>
        <w:t>(</w:t>
      </w:r>
      <w:r w:rsidR="001501C4" w:rsidRPr="001501C4">
        <w:rPr>
          <w:rFonts w:ascii="Times New Roman" w:hAnsi="Times New Roman" w:cs="Times New Roman"/>
          <w:sz w:val="28"/>
          <w:szCs w:val="28"/>
        </w:rPr>
        <w:t xml:space="preserve">12.00 </w:t>
      </w:r>
      <w:r w:rsidR="001501C4" w:rsidRPr="001501C4">
        <w:rPr>
          <w:rFonts w:ascii="Times New Roman" w:hAnsi="Times New Roman" w:cs="Times New Roman"/>
          <w:sz w:val="28"/>
          <w:szCs w:val="28"/>
        </w:rPr>
        <w:lastRenderedPageBreak/>
        <w:t>±7,3</w:t>
      </w:r>
      <w:r w:rsidR="001501C4">
        <w:rPr>
          <w:rFonts w:ascii="Times New Roman" w:hAnsi="Times New Roman" w:cs="Times New Roman"/>
          <w:sz w:val="28"/>
          <w:szCs w:val="28"/>
        </w:rPr>
        <w:t xml:space="preserve">) - як помірний і лише  </w:t>
      </w:r>
      <w:r w:rsidR="001501C4" w:rsidRPr="00452402">
        <w:rPr>
          <w:rFonts w:ascii="Times New Roman" w:hAnsi="Times New Roman" w:cs="Times New Roman"/>
          <w:sz w:val="28"/>
          <w:szCs w:val="28"/>
          <w:lang w:val="en-US"/>
        </w:rPr>
        <w:t>n=</w:t>
      </w:r>
      <w:r w:rsidR="001501C4">
        <w:rPr>
          <w:rFonts w:ascii="Times New Roman" w:hAnsi="Times New Roman" w:cs="Times New Roman"/>
          <w:sz w:val="28"/>
          <w:szCs w:val="28"/>
        </w:rPr>
        <w:t xml:space="preserve">1 (5.00 ±4,9) вважають оптимальним. </w:t>
      </w:r>
      <w:r w:rsidR="00595BCC">
        <w:rPr>
          <w:rFonts w:ascii="Times New Roman" w:hAnsi="Times New Roman" w:cs="Times New Roman"/>
          <w:sz w:val="28"/>
          <w:szCs w:val="28"/>
        </w:rPr>
        <w:t>Це означає, що 4 з 5 сестер не мають достатнього часу чи умов для повноцінної регенерації фізичних і психологічних ресурсів. У поєднанні з багатозмінним графіком та невизначеністю меж обов’язків це формує високі ризики розвитку хронічної втоми, що безпосередньо впливає на безпеку пацієнтів та стабільність команди.</w:t>
      </w:r>
    </w:p>
    <w:p w14:paraId="48A197A0" w14:textId="77777777" w:rsidR="00595BCC" w:rsidRDefault="00595BCC" w:rsidP="00595BCC">
      <w:pPr>
        <w:rPr>
          <w:rFonts w:ascii="Times New Roman" w:hAnsi="Times New Roman" w:cs="Times New Roman"/>
          <w:sz w:val="28"/>
          <w:szCs w:val="28"/>
        </w:rPr>
      </w:pPr>
      <w:r>
        <w:rPr>
          <w:rFonts w:ascii="Times New Roman" w:hAnsi="Times New Roman" w:cs="Times New Roman"/>
          <w:sz w:val="28"/>
          <w:szCs w:val="28"/>
        </w:rPr>
        <w:t>Особливо важливим є аспект підтримки з боку керівництва, саме управлінські рішення здатні або посилити, або пом’якшити вплив системи факторів на персонал. Більшість опитуваних відзначили відсутність підтримки від керівництва. Така оцінка свідчить при критичну потребу  в розробці системи зворотнього зв’язку, психологічної підтримки, регулярної комунікації та реального залучення сестер до процесів прийняття рішень у відділенні.</w:t>
      </w:r>
    </w:p>
    <w:p w14:paraId="7A42A25F" w14:textId="77777777" w:rsidR="00595BCC" w:rsidRDefault="00595BCC" w:rsidP="00595BCC">
      <w:pPr>
        <w:rPr>
          <w:rFonts w:ascii="Times New Roman" w:hAnsi="Times New Roman" w:cs="Times New Roman"/>
          <w:sz w:val="28"/>
          <w:szCs w:val="28"/>
        </w:rPr>
      </w:pPr>
      <w:r>
        <w:rPr>
          <w:rFonts w:ascii="Times New Roman" w:hAnsi="Times New Roman" w:cs="Times New Roman"/>
          <w:sz w:val="28"/>
          <w:szCs w:val="28"/>
        </w:rPr>
        <w:t xml:space="preserve">Сукупність цих результатів демонструє наявність замкненого кола «вигорання - перенавантаження - брак підтримки», що поступово підвищує ризик для психоемоційного стану працівників, стабільності колективу та якості надання допомоги. Ці тенденції </w:t>
      </w:r>
      <w:r w:rsidR="004D1163">
        <w:rPr>
          <w:rFonts w:ascii="Times New Roman" w:hAnsi="Times New Roman" w:cs="Times New Roman"/>
          <w:sz w:val="28"/>
          <w:szCs w:val="28"/>
        </w:rPr>
        <w:t xml:space="preserve">обґрунтовують нагальну потребу умов праці, формалізацію підтримуючих механізмів, оптимізацію графіків, а також профілактичні заходи, спрямовані на збереження професійного ресурсу медичних сестер. </w:t>
      </w:r>
    </w:p>
    <w:p w14:paraId="695C2120" w14:textId="77777777" w:rsidR="004D1163" w:rsidRDefault="004D1163" w:rsidP="00595BCC">
      <w:pPr>
        <w:rPr>
          <w:rFonts w:ascii="Times New Roman" w:hAnsi="Times New Roman" w:cs="Times New Roman"/>
          <w:sz w:val="28"/>
          <w:szCs w:val="28"/>
        </w:rPr>
      </w:pPr>
      <w:r w:rsidRPr="004D1163">
        <w:rPr>
          <w:rFonts w:ascii="Times New Roman" w:hAnsi="Times New Roman" w:cs="Times New Roman"/>
          <w:b/>
          <w:sz w:val="28"/>
          <w:szCs w:val="28"/>
        </w:rPr>
        <w:t xml:space="preserve">Висновки до 2- го розділу. </w:t>
      </w:r>
      <w:r w:rsidR="002506FA">
        <w:rPr>
          <w:rFonts w:ascii="Times New Roman" w:hAnsi="Times New Roman" w:cs="Times New Roman"/>
          <w:sz w:val="28"/>
          <w:szCs w:val="28"/>
        </w:rPr>
        <w:t>Проведення дослідження дозволило здійснити всебічний аналіз організації сестринської діяльності в умовах спеціалізованого нейрохірургічного відділення з урахуванням сучасних викликів, навантаження на персонал, професійної відповідальності медичних сестер, структури їх повсякденної роботи та наявних проблем у професійному середовищі. Результати опитування і спостереження засвідчили, що система організації сестринської роботи в таких умовах функціонує з перенавантаженням ключових елементів, обмеженою кадровою спроможністю та високими вимогами до клінічної та емоційної стійкості персоналу.</w:t>
      </w:r>
    </w:p>
    <w:p w14:paraId="0E6FCA54" w14:textId="77777777" w:rsidR="00FF0334" w:rsidRDefault="00FF0334" w:rsidP="00595BCC">
      <w:pPr>
        <w:rPr>
          <w:rFonts w:ascii="Times New Roman" w:hAnsi="Times New Roman" w:cs="Times New Roman"/>
          <w:sz w:val="28"/>
          <w:szCs w:val="28"/>
        </w:rPr>
      </w:pPr>
      <w:r>
        <w:rPr>
          <w:rFonts w:ascii="Times New Roman" w:hAnsi="Times New Roman" w:cs="Times New Roman"/>
          <w:sz w:val="28"/>
          <w:szCs w:val="28"/>
        </w:rPr>
        <w:t xml:space="preserve">Одним із важливих аспектів, висвітлених у ході аналізу, є штатна модель та відповідність кількості медичних сестер фактичному обсягу клінічного навантаження. Дані анкетування свідчать проте, що значна частина респондентів не вважає поточний штат достатнім для забезпечення якісного догляду. Водночас с </w:t>
      </w:r>
      <w:r>
        <w:rPr>
          <w:rFonts w:ascii="Times New Roman" w:hAnsi="Times New Roman" w:cs="Times New Roman"/>
          <w:sz w:val="28"/>
          <w:szCs w:val="28"/>
        </w:rPr>
        <w:lastRenderedPageBreak/>
        <w:t>спостерігається функціональних обов’язків між сестрами, що створює умови для дублювання функцій, перенавантаження та зниження ефективності взаємодії в команді. Хоча більшість медичних сестер демонструють високий рівень професійної відповідальності, їхня участь у прийнятті клінічних рішень залишається обмеженою, що вказує на недостатню реалізацію професійної автономії та потребує перегляду практики мультидисциплінарної співпраці.</w:t>
      </w:r>
    </w:p>
    <w:p w14:paraId="71B1BC19" w14:textId="77777777" w:rsidR="00145D62" w:rsidRDefault="00FF0334" w:rsidP="00595BCC">
      <w:pPr>
        <w:rPr>
          <w:rFonts w:ascii="Times New Roman" w:hAnsi="Times New Roman" w:cs="Times New Roman"/>
          <w:sz w:val="28"/>
          <w:szCs w:val="28"/>
        </w:rPr>
      </w:pPr>
      <w:r>
        <w:rPr>
          <w:rFonts w:ascii="Times New Roman" w:hAnsi="Times New Roman" w:cs="Times New Roman"/>
          <w:sz w:val="28"/>
          <w:szCs w:val="28"/>
        </w:rPr>
        <w:t xml:space="preserve">Аналіз щоденної роботи медичних сестер, зокрема організації графіків, введення документації та контролю з а станом пацієнта, виявив значну інтенсивність навантаження у змінному режимі роботи, з тривалістю робочого дня переважно понад 8 годин,  включаючи часті подовження змін. Окрему складність становить ведення медичної документації, яка переважно здійснюється в ручну або в змішаній формі, що суттєво знижує час, який можна було б присвятити </w:t>
      </w:r>
      <w:r w:rsidR="00145D62">
        <w:rPr>
          <w:rFonts w:ascii="Times New Roman" w:hAnsi="Times New Roman" w:cs="Times New Roman"/>
          <w:sz w:val="28"/>
          <w:szCs w:val="28"/>
        </w:rPr>
        <w:t>безперервному</w:t>
      </w:r>
      <w:r>
        <w:rPr>
          <w:rFonts w:ascii="Times New Roman" w:hAnsi="Times New Roman" w:cs="Times New Roman"/>
          <w:sz w:val="28"/>
          <w:szCs w:val="28"/>
        </w:rPr>
        <w:t xml:space="preserve"> догляду за пацієнтами</w:t>
      </w:r>
      <w:r w:rsidR="00145D62">
        <w:rPr>
          <w:rFonts w:ascii="Times New Roman" w:hAnsi="Times New Roman" w:cs="Times New Roman"/>
          <w:sz w:val="28"/>
          <w:szCs w:val="28"/>
        </w:rPr>
        <w:t>. Відсутність чітко уніфікованих процедур спостереження за пацієнтом, різний підхід до фіксації змін стану, а також часте використання усної передачі інформації свідчать про недостатній рівень стандартизації щоденних операційних процесів у сестринській практиці.</w:t>
      </w:r>
    </w:p>
    <w:p w14:paraId="4A8A0524" w14:textId="77777777" w:rsidR="00B9359F" w:rsidRPr="000C5217" w:rsidRDefault="00145D62" w:rsidP="007B526B">
      <w:pPr>
        <w:rPr>
          <w:rFonts w:ascii="Times New Roman" w:hAnsi="Times New Roman" w:cs="Times New Roman"/>
          <w:sz w:val="28"/>
          <w:szCs w:val="28"/>
        </w:rPr>
      </w:pPr>
      <w:r>
        <w:rPr>
          <w:rFonts w:ascii="Times New Roman" w:hAnsi="Times New Roman" w:cs="Times New Roman"/>
          <w:sz w:val="28"/>
          <w:szCs w:val="28"/>
        </w:rPr>
        <w:t xml:space="preserve">Узагальнення отриманих результатів дозволяє стверджувати, що організація сестринської діяльності в нейрохірургічному відділенні потребує комплексного вдосконалення. Передусім це актуалізація штатного розпису з урахуванням реального навантаження, формалізацію обов’язків, розширення професійної автономії медичних сестер, оптимізацію документацій них процесів через цифровізації, а також системне впровадження програм збереження психоемоційного здоров’я персоналу. Отриманні дані створюють емпіричне підґрунтя для подальших управлінських рішень, спрямованих на підвищення якості сестринської допомоги, ефективності внутрішнього середовища відділення та професійної задоволеності медичних працівників. </w:t>
      </w:r>
      <w:r w:rsidR="001555B7">
        <w:rPr>
          <w:rFonts w:ascii="Times New Roman" w:hAnsi="Times New Roman" w:cs="Times New Roman"/>
          <w:sz w:val="28"/>
          <w:szCs w:val="28"/>
        </w:rPr>
        <w:t xml:space="preserve"> </w:t>
      </w:r>
      <w:r w:rsidR="00343392">
        <w:rPr>
          <w:rFonts w:ascii="Times New Roman" w:hAnsi="Times New Roman" w:cs="Times New Roman"/>
          <w:sz w:val="28"/>
          <w:szCs w:val="28"/>
        </w:rPr>
        <w:t xml:space="preserve">    </w:t>
      </w:r>
      <w:r w:rsidR="00F55E19">
        <w:rPr>
          <w:rFonts w:ascii="Times New Roman" w:hAnsi="Times New Roman" w:cs="Times New Roman"/>
          <w:sz w:val="28"/>
          <w:szCs w:val="28"/>
        </w:rPr>
        <w:t xml:space="preserve"> </w:t>
      </w:r>
    </w:p>
    <w:p w14:paraId="2BF40BDF" w14:textId="77777777" w:rsidR="00B9359F" w:rsidRDefault="00B9359F" w:rsidP="007B526B">
      <w:pPr>
        <w:rPr>
          <w:rFonts w:ascii="Times New Roman" w:hAnsi="Times New Roman" w:cs="Times New Roman"/>
          <w:b/>
          <w:sz w:val="28"/>
          <w:szCs w:val="28"/>
        </w:rPr>
      </w:pPr>
    </w:p>
    <w:p w14:paraId="4C784307" w14:textId="77777777" w:rsidR="007B526B" w:rsidRDefault="007B526B" w:rsidP="00FC0FD7">
      <w:pPr>
        <w:pStyle w:val="1"/>
      </w:pPr>
      <w:bookmarkStart w:id="13" w:name="_Toc195607815"/>
      <w:r w:rsidRPr="009440EC">
        <w:lastRenderedPageBreak/>
        <w:t>РОЗДІЛ 3. Шляхи удосконалення організаційної роботи медичної сестри</w:t>
      </w:r>
      <w:r w:rsidR="00B9359F">
        <w:t xml:space="preserve"> в нейрохірургічному відділенні.</w:t>
      </w:r>
      <w:bookmarkEnd w:id="13"/>
    </w:p>
    <w:p w14:paraId="3CB0354A" w14:textId="77777777" w:rsidR="00B9359F" w:rsidRDefault="00B9359F" w:rsidP="007B526B">
      <w:pPr>
        <w:rPr>
          <w:rFonts w:ascii="Times New Roman" w:hAnsi="Times New Roman" w:cs="Times New Roman"/>
          <w:b/>
          <w:sz w:val="28"/>
          <w:szCs w:val="28"/>
        </w:rPr>
      </w:pPr>
    </w:p>
    <w:p w14:paraId="4EF9383D" w14:textId="77777777" w:rsidR="00B9359F" w:rsidRDefault="00B9359F" w:rsidP="007B526B">
      <w:pPr>
        <w:rPr>
          <w:rFonts w:ascii="Times New Roman" w:hAnsi="Times New Roman" w:cs="Times New Roman"/>
          <w:sz w:val="28"/>
          <w:szCs w:val="28"/>
        </w:rPr>
      </w:pPr>
      <w:r>
        <w:rPr>
          <w:rFonts w:ascii="Times New Roman" w:hAnsi="Times New Roman" w:cs="Times New Roman"/>
          <w:sz w:val="28"/>
          <w:szCs w:val="28"/>
        </w:rPr>
        <w:t xml:space="preserve">Організація діяльності медичної сестри в нейрохірургічному відділенні посідає ключове місце в забезпечені </w:t>
      </w:r>
      <w:r w:rsidR="005A42A9">
        <w:rPr>
          <w:rFonts w:ascii="Times New Roman" w:hAnsi="Times New Roman" w:cs="Times New Roman"/>
          <w:sz w:val="28"/>
          <w:szCs w:val="28"/>
        </w:rPr>
        <w:t xml:space="preserve">якісної, безперервної та безпечної медичної допомоги пацієнтам із патологіями центральної та периферичної нервової системи. У зв’язку з високим рівнем складності діагностично лікувального процесу в нейрохірургії, медична служба повинна функціонувати до чітко структурованих організаційних моделей, що враховують потреби пацієнта, мультидисциплінарні взаємодію та сучасні вимоги до якості медичної допомоги. </w:t>
      </w:r>
    </w:p>
    <w:p w14:paraId="49EF6CA1" w14:textId="77777777" w:rsidR="005A42A9" w:rsidRDefault="005A42A9" w:rsidP="007B526B">
      <w:pPr>
        <w:rPr>
          <w:rFonts w:ascii="Times New Roman" w:hAnsi="Times New Roman" w:cs="Times New Roman"/>
          <w:sz w:val="28"/>
          <w:szCs w:val="28"/>
        </w:rPr>
      </w:pPr>
      <w:r>
        <w:rPr>
          <w:rFonts w:ascii="Times New Roman" w:hAnsi="Times New Roman" w:cs="Times New Roman"/>
          <w:sz w:val="28"/>
          <w:szCs w:val="28"/>
        </w:rPr>
        <w:t>Однак у сучасних реформуваннях системи охорони здоров’я, зокрема впровадження медсестринської автономії, цифровізації медичних процесів, підвищення стандартів безпеки та пацієнтоорієнтованого підходу, виникає нагальна потреба в удосконалені організаційної складової роботи медичної сестри. Це стосується не лише розподілу функціональних обов’язків, ай оптимізації комунікаційних процесів, управління медичною документацією, у часті у між професійні команді та впровадження доказових практик у щоденну діяльність</w:t>
      </w:r>
      <w:r w:rsidR="00CE2DE7">
        <w:rPr>
          <w:rFonts w:ascii="Times New Roman" w:hAnsi="Times New Roman" w:cs="Times New Roman"/>
          <w:sz w:val="28"/>
          <w:szCs w:val="28"/>
          <w:lang w:val="en-US"/>
        </w:rPr>
        <w:t>[48]</w:t>
      </w:r>
      <w:r>
        <w:rPr>
          <w:rFonts w:ascii="Times New Roman" w:hAnsi="Times New Roman" w:cs="Times New Roman"/>
          <w:sz w:val="28"/>
          <w:szCs w:val="28"/>
        </w:rPr>
        <w:t>.</w:t>
      </w:r>
    </w:p>
    <w:p w14:paraId="0127289F" w14:textId="77777777" w:rsidR="005A42A9" w:rsidRDefault="005A42A9" w:rsidP="007B526B">
      <w:pPr>
        <w:rPr>
          <w:rFonts w:ascii="Times New Roman" w:hAnsi="Times New Roman" w:cs="Times New Roman"/>
          <w:sz w:val="28"/>
          <w:szCs w:val="28"/>
        </w:rPr>
      </w:pPr>
      <w:r>
        <w:rPr>
          <w:rFonts w:ascii="Times New Roman" w:hAnsi="Times New Roman" w:cs="Times New Roman"/>
          <w:sz w:val="28"/>
          <w:szCs w:val="28"/>
        </w:rPr>
        <w:t>Даний розділ присвячений аналізу основних напрямів удосконалення організаційної діяльності медичних сестер у нейрохірургічному відділенні.  Розглянуто актуальні тенденції, практичні підходи до оптимізації робочих процесів, вплив сучасних інформаційних технологій та необхідність підвищення професійної компетентності сестринського персоналу в умовах динамічних змін у сфері охорони здоров’я.</w:t>
      </w:r>
    </w:p>
    <w:p w14:paraId="564DFDDA" w14:textId="77777777" w:rsidR="00B349BA" w:rsidRDefault="005A42A9" w:rsidP="007B526B">
      <w:pPr>
        <w:rPr>
          <w:rFonts w:ascii="Times New Roman" w:hAnsi="Times New Roman" w:cs="Times New Roman"/>
          <w:sz w:val="28"/>
          <w:szCs w:val="28"/>
        </w:rPr>
      </w:pPr>
      <w:r>
        <w:rPr>
          <w:rFonts w:ascii="Times New Roman" w:hAnsi="Times New Roman" w:cs="Times New Roman"/>
          <w:sz w:val="28"/>
          <w:szCs w:val="28"/>
        </w:rPr>
        <w:t>Удосконалення роботи медичної сестри в нейрохірургічному відділенні є безперервним процесом</w:t>
      </w:r>
      <w:r w:rsidR="00E36C48">
        <w:rPr>
          <w:rFonts w:ascii="Times New Roman" w:hAnsi="Times New Roman" w:cs="Times New Roman"/>
          <w:sz w:val="28"/>
          <w:szCs w:val="28"/>
        </w:rPr>
        <w:t>, що потребує системного підходу та активної участі</w:t>
      </w:r>
      <w:r>
        <w:rPr>
          <w:rFonts w:ascii="Times New Roman" w:hAnsi="Times New Roman" w:cs="Times New Roman"/>
          <w:sz w:val="28"/>
          <w:szCs w:val="28"/>
        </w:rPr>
        <w:t xml:space="preserve"> </w:t>
      </w:r>
      <w:r w:rsidR="00E36C48">
        <w:rPr>
          <w:rFonts w:ascii="Times New Roman" w:hAnsi="Times New Roman" w:cs="Times New Roman"/>
          <w:sz w:val="28"/>
          <w:szCs w:val="28"/>
        </w:rPr>
        <w:t xml:space="preserve">керівництва та всього медичного персоналу.  Впровадження оптимізованих робочих процесів, сучасних інформаційних технологій, покращення комунікації та міждисциплінарної співпраці, підвищення професійної компетентності та створення сприятливого робочого місця є ключовими напрямками для досягнення високого рівня якості сестринської допомоги, підвищення задоволеності пацієнтів та </w:t>
      </w:r>
      <w:r w:rsidR="00E36C48">
        <w:rPr>
          <w:rFonts w:ascii="Times New Roman" w:hAnsi="Times New Roman" w:cs="Times New Roman"/>
          <w:sz w:val="28"/>
          <w:szCs w:val="28"/>
        </w:rPr>
        <w:lastRenderedPageBreak/>
        <w:t xml:space="preserve">медичних працівників у нейрохірургічному відділені. Реалізація запропонованих шляхів удосконалення сприятиме оптимізації використання ресурсів, зниженню ризиків та підвищення ефективності функціонування відділення в цілому. </w:t>
      </w:r>
    </w:p>
    <w:p w14:paraId="64D2DEF3" w14:textId="77777777" w:rsidR="00FC0FD7" w:rsidRDefault="00FC0FD7" w:rsidP="007B526B">
      <w:pPr>
        <w:rPr>
          <w:rFonts w:ascii="Times New Roman" w:hAnsi="Times New Roman" w:cs="Times New Roman"/>
          <w:sz w:val="28"/>
          <w:szCs w:val="28"/>
        </w:rPr>
      </w:pPr>
    </w:p>
    <w:p w14:paraId="091086D7" w14:textId="77777777" w:rsidR="004E6E60" w:rsidRDefault="007B526B" w:rsidP="00FC0FD7">
      <w:pPr>
        <w:pStyle w:val="1"/>
      </w:pPr>
      <w:bookmarkStart w:id="14" w:name="_Toc195607816"/>
      <w:r w:rsidRPr="00E36C48">
        <w:t>3.1. Впровадження протоколів сестринського догляду при нейрохірургічних патологіях</w:t>
      </w:r>
      <w:r w:rsidR="004E6E60">
        <w:t>.</w:t>
      </w:r>
      <w:bookmarkEnd w:id="14"/>
    </w:p>
    <w:p w14:paraId="5A11A199" w14:textId="77777777" w:rsidR="00B349BA" w:rsidRDefault="00B349BA" w:rsidP="007B526B">
      <w:pPr>
        <w:rPr>
          <w:rFonts w:ascii="Times New Roman" w:hAnsi="Times New Roman" w:cs="Times New Roman"/>
          <w:b/>
          <w:sz w:val="28"/>
          <w:szCs w:val="28"/>
        </w:rPr>
      </w:pPr>
    </w:p>
    <w:p w14:paraId="71714CF6" w14:textId="77777777" w:rsidR="00AE29D3" w:rsidRDefault="00AE29D3" w:rsidP="007B526B">
      <w:pPr>
        <w:rPr>
          <w:rFonts w:ascii="Times New Roman" w:hAnsi="Times New Roman" w:cs="Times New Roman"/>
          <w:sz w:val="28"/>
          <w:szCs w:val="28"/>
        </w:rPr>
      </w:pPr>
      <w:r>
        <w:rPr>
          <w:rFonts w:ascii="Times New Roman" w:hAnsi="Times New Roman" w:cs="Times New Roman"/>
          <w:sz w:val="28"/>
          <w:szCs w:val="28"/>
        </w:rPr>
        <w:t>В умовах зростаючої складності нейрохірургічних втручань та підвищення вимог до якості медичної допомоги, впровадження стандартизованих протоколів сестринського догляду. Набуває особливої актуальності. Протоколи сестринського</w:t>
      </w:r>
      <w:r w:rsidR="00CE2DE7">
        <w:rPr>
          <w:rFonts w:ascii="Times New Roman" w:hAnsi="Times New Roman" w:cs="Times New Roman"/>
          <w:sz w:val="28"/>
          <w:szCs w:val="28"/>
          <w:lang w:val="en-US"/>
        </w:rPr>
        <w:t>[41]</w:t>
      </w:r>
      <w:r>
        <w:rPr>
          <w:rFonts w:ascii="Times New Roman" w:hAnsi="Times New Roman" w:cs="Times New Roman"/>
          <w:sz w:val="28"/>
          <w:szCs w:val="28"/>
        </w:rPr>
        <w:t xml:space="preserve"> догляду, розроблені на основі доказової медицини та найкращих практик, є важливим інструментом для забезпечення послідовного, ефективного та безпечного догляду за пацієнтами з різноманітними нейрохірургічними патологіями. </w:t>
      </w:r>
    </w:p>
    <w:p w14:paraId="22A2662A" w14:textId="77777777" w:rsidR="00AE29D3" w:rsidRDefault="00AE29D3" w:rsidP="007B526B">
      <w:pPr>
        <w:rPr>
          <w:rFonts w:ascii="Times New Roman" w:hAnsi="Times New Roman" w:cs="Times New Roman"/>
          <w:sz w:val="28"/>
          <w:szCs w:val="28"/>
        </w:rPr>
      </w:pPr>
      <w:r>
        <w:rPr>
          <w:rFonts w:ascii="Times New Roman" w:hAnsi="Times New Roman" w:cs="Times New Roman"/>
          <w:sz w:val="28"/>
          <w:szCs w:val="28"/>
        </w:rPr>
        <w:t xml:space="preserve">Нейрохірургічні патології характеризуються значною різноманітність клінічних проявів, тяжкості стану пацієнта та високим ризиком розвитку ускладнень. Забезпечення якісного сестринського догляду в таких умовах вимагає від медичної сестри глибоких знань, високого рівня практичних навичок та здатність до прийняття рішень. </w:t>
      </w:r>
    </w:p>
    <w:p w14:paraId="4B362935" w14:textId="77777777" w:rsidR="00AE29D3" w:rsidRDefault="00AE29D3" w:rsidP="00AE29D3">
      <w:pPr>
        <w:pStyle w:val="a7"/>
        <w:numPr>
          <w:ilvl w:val="0"/>
          <w:numId w:val="15"/>
        </w:numPr>
        <w:rPr>
          <w:rFonts w:ascii="Times New Roman" w:hAnsi="Times New Roman" w:cs="Times New Roman"/>
          <w:sz w:val="28"/>
          <w:szCs w:val="28"/>
        </w:rPr>
      </w:pPr>
      <w:r>
        <w:rPr>
          <w:rFonts w:ascii="Times New Roman" w:hAnsi="Times New Roman" w:cs="Times New Roman"/>
          <w:sz w:val="28"/>
          <w:szCs w:val="28"/>
        </w:rPr>
        <w:t xml:space="preserve">Стандартизація та уніфікація сестринської практики. Протоколи забезпечують єдиний підхід до виконання сестринських втручань при певних нейрохірургічних станах, що зменшує варіабельність практики та гарантує отримання пацієнтами догляду, заснованого на </w:t>
      </w:r>
      <w:r w:rsidR="00D55BD2">
        <w:rPr>
          <w:rFonts w:ascii="Times New Roman" w:hAnsi="Times New Roman" w:cs="Times New Roman"/>
          <w:sz w:val="28"/>
          <w:szCs w:val="28"/>
        </w:rPr>
        <w:t>а найкращих</w:t>
      </w:r>
      <w:r>
        <w:rPr>
          <w:rFonts w:ascii="Times New Roman" w:hAnsi="Times New Roman" w:cs="Times New Roman"/>
          <w:sz w:val="28"/>
          <w:szCs w:val="28"/>
        </w:rPr>
        <w:t xml:space="preserve"> доступних доказах.</w:t>
      </w:r>
    </w:p>
    <w:p w14:paraId="77D7A8D2" w14:textId="77777777" w:rsidR="00AE29D3" w:rsidRDefault="00AE29D3" w:rsidP="00AE29D3">
      <w:pPr>
        <w:pStyle w:val="a7"/>
        <w:numPr>
          <w:ilvl w:val="0"/>
          <w:numId w:val="15"/>
        </w:numPr>
        <w:rPr>
          <w:rFonts w:ascii="Times New Roman" w:hAnsi="Times New Roman" w:cs="Times New Roman"/>
          <w:sz w:val="28"/>
          <w:szCs w:val="28"/>
        </w:rPr>
      </w:pPr>
      <w:r>
        <w:rPr>
          <w:rFonts w:ascii="Times New Roman" w:hAnsi="Times New Roman" w:cs="Times New Roman"/>
          <w:sz w:val="28"/>
          <w:szCs w:val="28"/>
        </w:rPr>
        <w:t xml:space="preserve">Покращення якості безпеки пацієнтів. </w:t>
      </w:r>
      <w:r w:rsidR="00D36F7A">
        <w:rPr>
          <w:rFonts w:ascii="Times New Roman" w:hAnsi="Times New Roman" w:cs="Times New Roman"/>
          <w:sz w:val="28"/>
          <w:szCs w:val="28"/>
        </w:rPr>
        <w:t>дотримання протоколів сприяє своєчасному виявленню потенційних проблем, профілактиці ускладнень (</w:t>
      </w:r>
      <w:r>
        <w:rPr>
          <w:rFonts w:ascii="Times New Roman" w:hAnsi="Times New Roman" w:cs="Times New Roman"/>
          <w:sz w:val="28"/>
          <w:szCs w:val="28"/>
        </w:rPr>
        <w:t xml:space="preserve"> </w:t>
      </w:r>
      <w:r w:rsidR="00D36F7A">
        <w:rPr>
          <w:rFonts w:ascii="Times New Roman" w:hAnsi="Times New Roman" w:cs="Times New Roman"/>
          <w:sz w:val="28"/>
          <w:szCs w:val="28"/>
        </w:rPr>
        <w:t>пролежнів, інфекцій, тромбоемболічних ускладнень), забезпеченню адекватного знеболення та ранньої мобілізації, що безпосередньо впливає на клінічні результати лікування пацієнта.</w:t>
      </w:r>
    </w:p>
    <w:p w14:paraId="277486F0" w14:textId="77777777" w:rsidR="00D36F7A" w:rsidRDefault="00D36F7A" w:rsidP="00AE29D3">
      <w:pPr>
        <w:pStyle w:val="a7"/>
        <w:numPr>
          <w:ilvl w:val="0"/>
          <w:numId w:val="15"/>
        </w:numPr>
        <w:rPr>
          <w:rFonts w:ascii="Times New Roman" w:hAnsi="Times New Roman" w:cs="Times New Roman"/>
          <w:sz w:val="28"/>
          <w:szCs w:val="28"/>
        </w:rPr>
      </w:pPr>
      <w:r>
        <w:rPr>
          <w:rFonts w:ascii="Times New Roman" w:hAnsi="Times New Roman" w:cs="Times New Roman"/>
          <w:sz w:val="28"/>
          <w:szCs w:val="28"/>
        </w:rPr>
        <w:lastRenderedPageBreak/>
        <w:t>Підвищення ефективності роботи медичної сестри при використання протоколі чітко визначить послідовність дій, необхідні ресурси та критерії оцінки ефективності сестринських втручань, що допомагає медичним сестрам більш раціонально використовувати свій час та зосереджуватися на пріоритетних завданнях.</w:t>
      </w:r>
    </w:p>
    <w:p w14:paraId="3C696866" w14:textId="77777777" w:rsidR="00367E45" w:rsidRDefault="00D36F7A" w:rsidP="00AE29D3">
      <w:pPr>
        <w:pStyle w:val="a7"/>
        <w:numPr>
          <w:ilvl w:val="0"/>
          <w:numId w:val="15"/>
        </w:numPr>
        <w:rPr>
          <w:rFonts w:ascii="Times New Roman" w:hAnsi="Times New Roman" w:cs="Times New Roman"/>
          <w:sz w:val="28"/>
          <w:szCs w:val="28"/>
        </w:rPr>
      </w:pPr>
      <w:r>
        <w:rPr>
          <w:rFonts w:ascii="Times New Roman" w:hAnsi="Times New Roman" w:cs="Times New Roman"/>
          <w:sz w:val="28"/>
          <w:szCs w:val="28"/>
        </w:rPr>
        <w:t>Забезпечення наступності догляду. Протоколи сприятимуть узгодженості між наступними змінами медичних сестер та членами мультидисциплінарної команди, забезпечуючи безперервний та скоординований догляд на всіх етапах лікування та реабілітації.</w:t>
      </w:r>
    </w:p>
    <w:p w14:paraId="32D6E846" w14:textId="77777777" w:rsidR="00367E45" w:rsidRDefault="00367E45" w:rsidP="00AE29D3">
      <w:pPr>
        <w:pStyle w:val="a7"/>
        <w:numPr>
          <w:ilvl w:val="0"/>
          <w:numId w:val="15"/>
        </w:numPr>
        <w:rPr>
          <w:rFonts w:ascii="Times New Roman" w:hAnsi="Times New Roman" w:cs="Times New Roman"/>
          <w:sz w:val="28"/>
          <w:szCs w:val="28"/>
        </w:rPr>
      </w:pPr>
      <w:r>
        <w:rPr>
          <w:rFonts w:ascii="Times New Roman" w:hAnsi="Times New Roman" w:cs="Times New Roman"/>
          <w:sz w:val="28"/>
          <w:szCs w:val="28"/>
        </w:rPr>
        <w:t xml:space="preserve">Покращення документування сестринської діяльності протоколи можуть містити стандартизовані форми оцінки стану пацієнта та документування сестринських втручань, що полегшує введення медичної документації та забезпечує юридичну захищеність медичного персоналу. </w:t>
      </w:r>
    </w:p>
    <w:p w14:paraId="79998963" w14:textId="77777777" w:rsidR="00367E45" w:rsidRDefault="00367E45" w:rsidP="00AE29D3">
      <w:pPr>
        <w:pStyle w:val="a7"/>
        <w:numPr>
          <w:ilvl w:val="0"/>
          <w:numId w:val="15"/>
        </w:numPr>
        <w:rPr>
          <w:rFonts w:ascii="Times New Roman" w:hAnsi="Times New Roman" w:cs="Times New Roman"/>
          <w:sz w:val="28"/>
          <w:szCs w:val="28"/>
        </w:rPr>
      </w:pPr>
      <w:r>
        <w:rPr>
          <w:rFonts w:ascii="Times New Roman" w:hAnsi="Times New Roman" w:cs="Times New Roman"/>
          <w:sz w:val="28"/>
          <w:szCs w:val="28"/>
        </w:rPr>
        <w:t>Протоколи є цінним навчальним матеріалом для нових медичних сестер та студентів, допомагаючи їм швидко опанувати необхідні знання та навички по догляду.</w:t>
      </w:r>
    </w:p>
    <w:p w14:paraId="12389181" w14:textId="77777777" w:rsidR="00367E45" w:rsidRDefault="00367E45" w:rsidP="00367E45">
      <w:pPr>
        <w:rPr>
          <w:rFonts w:ascii="Times New Roman" w:hAnsi="Times New Roman" w:cs="Times New Roman"/>
          <w:sz w:val="28"/>
          <w:szCs w:val="28"/>
        </w:rPr>
      </w:pPr>
      <w:r>
        <w:rPr>
          <w:rFonts w:ascii="Times New Roman" w:hAnsi="Times New Roman" w:cs="Times New Roman"/>
          <w:sz w:val="28"/>
          <w:szCs w:val="28"/>
        </w:rPr>
        <w:t xml:space="preserve">Принципи розробки протоколів сестринського догляду для нейрохірургічних пацієнтів. Розробка ефективних та практично застосованих протоколів сестринського догляду за нейрохірургічними пацієнтами, повинна базуватися на наступних принципах: </w:t>
      </w:r>
    </w:p>
    <w:p w14:paraId="1F32C321" w14:textId="77777777" w:rsidR="00367E45" w:rsidRDefault="00367E45" w:rsidP="00367E45">
      <w:pPr>
        <w:pStyle w:val="a7"/>
        <w:numPr>
          <w:ilvl w:val="0"/>
          <w:numId w:val="16"/>
        </w:numPr>
        <w:rPr>
          <w:rFonts w:ascii="Times New Roman" w:hAnsi="Times New Roman" w:cs="Times New Roman"/>
          <w:sz w:val="28"/>
          <w:szCs w:val="28"/>
        </w:rPr>
      </w:pPr>
      <w:r>
        <w:rPr>
          <w:rFonts w:ascii="Times New Roman" w:hAnsi="Times New Roman" w:cs="Times New Roman"/>
          <w:sz w:val="28"/>
          <w:szCs w:val="28"/>
        </w:rPr>
        <w:t>Доказовості. Протоколи повинні ґрунтуватися на результатах сучасних наукових досліджень, клінічних настанов та рекомендаціях авторитетних професійних організацій.</w:t>
      </w:r>
    </w:p>
    <w:p w14:paraId="7974847A" w14:textId="77777777" w:rsidR="00AE29D3" w:rsidRDefault="00367E45" w:rsidP="007B526B">
      <w:pPr>
        <w:pStyle w:val="a7"/>
        <w:numPr>
          <w:ilvl w:val="0"/>
          <w:numId w:val="16"/>
        </w:numPr>
        <w:rPr>
          <w:rFonts w:ascii="Times New Roman" w:hAnsi="Times New Roman" w:cs="Times New Roman"/>
          <w:sz w:val="28"/>
          <w:szCs w:val="28"/>
        </w:rPr>
      </w:pPr>
      <w:r w:rsidRPr="00367E45">
        <w:rPr>
          <w:rFonts w:ascii="Times New Roman" w:hAnsi="Times New Roman" w:cs="Times New Roman"/>
          <w:sz w:val="28"/>
          <w:szCs w:val="28"/>
        </w:rPr>
        <w:t>Пацієнтоорієнтованість</w:t>
      </w:r>
      <w:r>
        <w:rPr>
          <w:rFonts w:ascii="Times New Roman" w:hAnsi="Times New Roman" w:cs="Times New Roman"/>
          <w:sz w:val="28"/>
          <w:szCs w:val="28"/>
        </w:rPr>
        <w:t>: провинні бути враховані індивідуальні потреби,їх особливості супутні захворювання та переваги.</w:t>
      </w:r>
    </w:p>
    <w:p w14:paraId="060B4511" w14:textId="77777777" w:rsidR="00367E45" w:rsidRDefault="00367E45" w:rsidP="007B526B">
      <w:pPr>
        <w:pStyle w:val="a7"/>
        <w:numPr>
          <w:ilvl w:val="0"/>
          <w:numId w:val="16"/>
        </w:numPr>
        <w:rPr>
          <w:rFonts w:ascii="Times New Roman" w:hAnsi="Times New Roman" w:cs="Times New Roman"/>
          <w:sz w:val="28"/>
          <w:szCs w:val="28"/>
        </w:rPr>
      </w:pPr>
      <w:r>
        <w:rPr>
          <w:rFonts w:ascii="Times New Roman" w:hAnsi="Times New Roman" w:cs="Times New Roman"/>
          <w:sz w:val="28"/>
          <w:szCs w:val="28"/>
        </w:rPr>
        <w:t>Мультидисциплінарність: розробка протоколів повинна здійснюватися з участю лікарів нейрохірургів, невропатологів, анестезіологів, реабілітологів та інших членів мультидисциплінарних команд</w:t>
      </w:r>
      <w:r w:rsidR="00C913FA">
        <w:rPr>
          <w:rFonts w:ascii="Times New Roman" w:hAnsi="Times New Roman" w:cs="Times New Roman"/>
          <w:sz w:val="28"/>
          <w:szCs w:val="28"/>
        </w:rPr>
        <w:t>, а також досвідчених медичних сестер.</w:t>
      </w:r>
    </w:p>
    <w:p w14:paraId="796563AE" w14:textId="77777777" w:rsidR="00443DB6" w:rsidRDefault="00443DB6" w:rsidP="007B526B">
      <w:pPr>
        <w:pStyle w:val="a7"/>
        <w:numPr>
          <w:ilvl w:val="0"/>
          <w:numId w:val="16"/>
        </w:numPr>
        <w:rPr>
          <w:rFonts w:ascii="Times New Roman" w:hAnsi="Times New Roman" w:cs="Times New Roman"/>
          <w:sz w:val="28"/>
          <w:szCs w:val="28"/>
        </w:rPr>
      </w:pPr>
      <w:r>
        <w:rPr>
          <w:rFonts w:ascii="Times New Roman" w:hAnsi="Times New Roman" w:cs="Times New Roman"/>
          <w:sz w:val="28"/>
          <w:szCs w:val="28"/>
        </w:rPr>
        <w:lastRenderedPageBreak/>
        <w:t xml:space="preserve">Практична застосовність: протоколи повинні бути чіткими,лаконічними легко зрозумілими та придатними до використання в реальних клінічних випадках. Також передбачати можливість індивідуалізації догляду залежно від конкретної клінічної ситуації та стану пацієнта. </w:t>
      </w:r>
    </w:p>
    <w:p w14:paraId="41AE077E" w14:textId="77777777" w:rsidR="00443DB6" w:rsidRDefault="00443DB6" w:rsidP="007B526B">
      <w:pPr>
        <w:pStyle w:val="a7"/>
        <w:numPr>
          <w:ilvl w:val="0"/>
          <w:numId w:val="16"/>
        </w:numPr>
        <w:rPr>
          <w:rFonts w:ascii="Times New Roman" w:hAnsi="Times New Roman" w:cs="Times New Roman"/>
          <w:sz w:val="28"/>
          <w:szCs w:val="28"/>
        </w:rPr>
      </w:pPr>
      <w:r>
        <w:rPr>
          <w:rFonts w:ascii="Times New Roman" w:hAnsi="Times New Roman" w:cs="Times New Roman"/>
          <w:sz w:val="28"/>
          <w:szCs w:val="28"/>
        </w:rPr>
        <w:t xml:space="preserve">Регулярний перегляд та оновлення. Повинні періодично переглядатися та оновлюватися з урахуванням нових наукових даних та змін у клінічні практиці. Відповідати чинному законодавству та нормативним актам у сфері охорони здоров’я та локальним стандартам. </w:t>
      </w:r>
    </w:p>
    <w:p w14:paraId="4C623B39" w14:textId="77777777" w:rsidR="00443DB6" w:rsidRDefault="00443DB6" w:rsidP="00443DB6">
      <w:pPr>
        <w:rPr>
          <w:rFonts w:ascii="Times New Roman" w:hAnsi="Times New Roman" w:cs="Times New Roman"/>
          <w:sz w:val="28"/>
          <w:szCs w:val="28"/>
        </w:rPr>
      </w:pPr>
      <w:r>
        <w:rPr>
          <w:rFonts w:ascii="Times New Roman" w:hAnsi="Times New Roman" w:cs="Times New Roman"/>
          <w:sz w:val="28"/>
          <w:szCs w:val="28"/>
        </w:rPr>
        <w:t xml:space="preserve">Ключові елементи протоколів сестринського догляду при нейрохірургічних патологіях. </w:t>
      </w:r>
    </w:p>
    <w:p w14:paraId="6F86DA5D" w14:textId="77777777" w:rsidR="00443DB6" w:rsidRDefault="00443DB6" w:rsidP="00443DB6">
      <w:pPr>
        <w:rPr>
          <w:rFonts w:ascii="Times New Roman" w:hAnsi="Times New Roman" w:cs="Times New Roman"/>
          <w:sz w:val="28"/>
          <w:szCs w:val="28"/>
        </w:rPr>
      </w:pPr>
      <w:r>
        <w:rPr>
          <w:rFonts w:ascii="Times New Roman" w:hAnsi="Times New Roman" w:cs="Times New Roman"/>
          <w:sz w:val="28"/>
          <w:szCs w:val="28"/>
        </w:rPr>
        <w:t>Ефективний протокол сестринського догляду для нейрохірургічних пацієнтів, як правило включає наступні елементи:</w:t>
      </w:r>
    </w:p>
    <w:p w14:paraId="237407C4" w14:textId="77777777" w:rsidR="00443DB6" w:rsidRDefault="00443DB6" w:rsidP="00443DB6">
      <w:pPr>
        <w:pStyle w:val="a7"/>
        <w:numPr>
          <w:ilvl w:val="0"/>
          <w:numId w:val="17"/>
        </w:numPr>
        <w:rPr>
          <w:rFonts w:ascii="Times New Roman" w:hAnsi="Times New Roman" w:cs="Times New Roman"/>
          <w:sz w:val="28"/>
          <w:szCs w:val="28"/>
        </w:rPr>
      </w:pPr>
      <w:r>
        <w:rPr>
          <w:rFonts w:ascii="Times New Roman" w:hAnsi="Times New Roman" w:cs="Times New Roman"/>
          <w:sz w:val="28"/>
          <w:szCs w:val="28"/>
        </w:rPr>
        <w:t>Назва протоколу чітка та лаконічна,що відображає клінічний стан або процедуру, якій присвячений протокол (наприклад «Протокол сестринського догляду за пацієнтом після краніотомії»)</w:t>
      </w:r>
    </w:p>
    <w:p w14:paraId="355AA5EC" w14:textId="77777777" w:rsidR="00443DB6" w:rsidRDefault="00443DB6" w:rsidP="00443DB6">
      <w:pPr>
        <w:pStyle w:val="a7"/>
        <w:numPr>
          <w:ilvl w:val="0"/>
          <w:numId w:val="17"/>
        </w:numPr>
        <w:rPr>
          <w:rFonts w:ascii="Times New Roman" w:hAnsi="Times New Roman" w:cs="Times New Roman"/>
          <w:sz w:val="28"/>
          <w:szCs w:val="28"/>
        </w:rPr>
      </w:pPr>
      <w:r>
        <w:rPr>
          <w:rFonts w:ascii="Times New Roman" w:hAnsi="Times New Roman" w:cs="Times New Roman"/>
          <w:sz w:val="28"/>
          <w:szCs w:val="28"/>
        </w:rPr>
        <w:t>Мета протоколу: опис очікуваних результатів впровадження протоколу для пацієнта та медичного персоналу.</w:t>
      </w:r>
    </w:p>
    <w:p w14:paraId="719C1FA7" w14:textId="77777777" w:rsidR="00443DB6" w:rsidRDefault="00443DB6" w:rsidP="00443DB6">
      <w:pPr>
        <w:pStyle w:val="a7"/>
        <w:numPr>
          <w:ilvl w:val="0"/>
          <w:numId w:val="17"/>
        </w:numPr>
        <w:rPr>
          <w:rFonts w:ascii="Times New Roman" w:hAnsi="Times New Roman" w:cs="Times New Roman"/>
          <w:sz w:val="28"/>
          <w:szCs w:val="28"/>
        </w:rPr>
      </w:pPr>
      <w:r>
        <w:rPr>
          <w:rFonts w:ascii="Times New Roman" w:hAnsi="Times New Roman" w:cs="Times New Roman"/>
          <w:sz w:val="28"/>
          <w:szCs w:val="28"/>
        </w:rPr>
        <w:t>Цільова група пацієнтів: визначення категорії пацієнтів, для яких призначений даний протокол (наприклад, пацієнти після планової краніотомії з приводу пухлин головного мозку)</w:t>
      </w:r>
    </w:p>
    <w:p w14:paraId="0D775078" w14:textId="77777777" w:rsidR="00443DB6" w:rsidRDefault="00443DB6" w:rsidP="00443DB6">
      <w:pPr>
        <w:pStyle w:val="a7"/>
        <w:numPr>
          <w:ilvl w:val="0"/>
          <w:numId w:val="17"/>
        </w:numPr>
        <w:rPr>
          <w:rFonts w:ascii="Times New Roman" w:hAnsi="Times New Roman" w:cs="Times New Roman"/>
          <w:sz w:val="28"/>
          <w:szCs w:val="28"/>
        </w:rPr>
      </w:pPr>
      <w:r>
        <w:rPr>
          <w:rFonts w:ascii="Times New Roman" w:hAnsi="Times New Roman" w:cs="Times New Roman"/>
          <w:sz w:val="28"/>
          <w:szCs w:val="28"/>
        </w:rPr>
        <w:t>Оцінка стану пацієнта</w:t>
      </w:r>
      <w:r w:rsidR="00D45889">
        <w:rPr>
          <w:rFonts w:ascii="Times New Roman" w:hAnsi="Times New Roman" w:cs="Times New Roman"/>
          <w:sz w:val="28"/>
          <w:szCs w:val="28"/>
        </w:rPr>
        <w:t xml:space="preserve">: перелік параметрів, які необхідно оцінити медичні сестрі при надходженні пацієнта та </w:t>
      </w:r>
      <w:r>
        <w:rPr>
          <w:rFonts w:ascii="Times New Roman" w:hAnsi="Times New Roman" w:cs="Times New Roman"/>
          <w:sz w:val="28"/>
          <w:szCs w:val="28"/>
        </w:rPr>
        <w:t xml:space="preserve"> </w:t>
      </w:r>
      <w:r w:rsidR="00D45889">
        <w:rPr>
          <w:rFonts w:ascii="Times New Roman" w:hAnsi="Times New Roman" w:cs="Times New Roman"/>
          <w:sz w:val="28"/>
          <w:szCs w:val="28"/>
        </w:rPr>
        <w:t xml:space="preserve">під час подальшого догляду </w:t>
      </w:r>
      <w:r w:rsidR="00763FE1">
        <w:rPr>
          <w:rFonts w:ascii="Times New Roman" w:hAnsi="Times New Roman" w:cs="Times New Roman"/>
          <w:sz w:val="28"/>
          <w:szCs w:val="28"/>
        </w:rPr>
        <w:t>(життєво важливі показники, неврологічний статус за стандартними шкалами, стан рани, наявності дренажів, рівень болю, психоемоційних стан)</w:t>
      </w:r>
    </w:p>
    <w:p w14:paraId="3556B661" w14:textId="77777777" w:rsidR="00763FE1" w:rsidRDefault="00763FE1" w:rsidP="00443DB6">
      <w:pPr>
        <w:pStyle w:val="a7"/>
        <w:numPr>
          <w:ilvl w:val="0"/>
          <w:numId w:val="17"/>
        </w:numPr>
        <w:rPr>
          <w:rFonts w:ascii="Times New Roman" w:hAnsi="Times New Roman" w:cs="Times New Roman"/>
          <w:sz w:val="28"/>
          <w:szCs w:val="28"/>
        </w:rPr>
      </w:pPr>
      <w:r>
        <w:rPr>
          <w:rFonts w:ascii="Times New Roman" w:hAnsi="Times New Roman" w:cs="Times New Roman"/>
          <w:sz w:val="28"/>
          <w:szCs w:val="28"/>
        </w:rPr>
        <w:t xml:space="preserve">Сестринський діагноз/проблеми: перелік типових сестринський діагноз або потенційних проблем, які можуть виникати у даної категорії пацієнтів (наприклад ризики підвищення внутрішньочерепного тиску, </w:t>
      </w:r>
      <w:r>
        <w:rPr>
          <w:rFonts w:ascii="Times New Roman" w:hAnsi="Times New Roman" w:cs="Times New Roman"/>
          <w:sz w:val="28"/>
          <w:szCs w:val="28"/>
        </w:rPr>
        <w:lastRenderedPageBreak/>
        <w:t>ризики інфекції в ділянці хірургічного втручання, порушення рухової активності, біль, тривожність)</w:t>
      </w:r>
    </w:p>
    <w:p w14:paraId="5A9F7636" w14:textId="77777777" w:rsidR="00763FE1" w:rsidRDefault="00763FE1" w:rsidP="00443DB6">
      <w:pPr>
        <w:pStyle w:val="a7"/>
        <w:numPr>
          <w:ilvl w:val="0"/>
          <w:numId w:val="17"/>
        </w:numPr>
        <w:rPr>
          <w:rFonts w:ascii="Times New Roman" w:hAnsi="Times New Roman" w:cs="Times New Roman"/>
          <w:sz w:val="28"/>
          <w:szCs w:val="28"/>
        </w:rPr>
      </w:pPr>
      <w:r>
        <w:rPr>
          <w:rFonts w:ascii="Times New Roman" w:hAnsi="Times New Roman" w:cs="Times New Roman"/>
          <w:sz w:val="28"/>
          <w:szCs w:val="28"/>
        </w:rPr>
        <w:t>Планування сестринського догляду: визначення конкретних сестринських втручань, спрямованих на вирішення виявлених проблем та досягнення поставлених цілей (наприклад моніторинг неврологічного статусу кожні 2 години, забезпечення положення ліжка з піднятим головним кінцем на 30 градусів, навчання пацієнта та родини правилами догляду за дренажем</w:t>
      </w:r>
      <w:r w:rsidR="00771635">
        <w:rPr>
          <w:rFonts w:ascii="Times New Roman" w:hAnsi="Times New Roman" w:cs="Times New Roman"/>
          <w:sz w:val="28"/>
          <w:szCs w:val="28"/>
        </w:rPr>
        <w:t>)</w:t>
      </w:r>
    </w:p>
    <w:p w14:paraId="3286E0B1" w14:textId="77777777" w:rsidR="00771635" w:rsidRDefault="00771635" w:rsidP="00443DB6">
      <w:pPr>
        <w:pStyle w:val="a7"/>
        <w:numPr>
          <w:ilvl w:val="0"/>
          <w:numId w:val="17"/>
        </w:numPr>
        <w:rPr>
          <w:rFonts w:ascii="Times New Roman" w:hAnsi="Times New Roman" w:cs="Times New Roman"/>
          <w:sz w:val="28"/>
          <w:szCs w:val="28"/>
        </w:rPr>
      </w:pPr>
      <w:r>
        <w:rPr>
          <w:rFonts w:ascii="Times New Roman" w:hAnsi="Times New Roman" w:cs="Times New Roman"/>
          <w:sz w:val="28"/>
          <w:szCs w:val="28"/>
        </w:rPr>
        <w:t xml:space="preserve">Виконання сестринських втручань: детальний опис послідовності  дій при виконанні кожної сестринської процедури, включаючи необхідні ресурси та заходи безпеки. </w:t>
      </w:r>
    </w:p>
    <w:p w14:paraId="7B66AF6D" w14:textId="77777777" w:rsidR="00771635" w:rsidRDefault="00771635" w:rsidP="00443DB6">
      <w:pPr>
        <w:pStyle w:val="a7"/>
        <w:numPr>
          <w:ilvl w:val="0"/>
          <w:numId w:val="17"/>
        </w:numPr>
        <w:rPr>
          <w:rFonts w:ascii="Times New Roman" w:hAnsi="Times New Roman" w:cs="Times New Roman"/>
          <w:sz w:val="28"/>
          <w:szCs w:val="28"/>
        </w:rPr>
      </w:pPr>
      <w:r>
        <w:rPr>
          <w:rFonts w:ascii="Times New Roman" w:hAnsi="Times New Roman" w:cs="Times New Roman"/>
          <w:sz w:val="28"/>
          <w:szCs w:val="28"/>
        </w:rPr>
        <w:t>Оцінка ефективності сестринського догляду : визначення критерії в оцінки результатів сестринських втручань та періодичність їхнього моніторингу (наприклад стабільності неврологічного статусу, відсутність ознак інфекції, адекватний рівень знеболення)</w:t>
      </w:r>
    </w:p>
    <w:p w14:paraId="2D64F397" w14:textId="77777777" w:rsidR="00F62B92" w:rsidRDefault="00F62B92" w:rsidP="00443DB6">
      <w:pPr>
        <w:pStyle w:val="a7"/>
        <w:numPr>
          <w:ilvl w:val="0"/>
          <w:numId w:val="17"/>
        </w:numPr>
        <w:rPr>
          <w:rFonts w:ascii="Times New Roman" w:hAnsi="Times New Roman" w:cs="Times New Roman"/>
          <w:sz w:val="28"/>
          <w:szCs w:val="28"/>
        </w:rPr>
      </w:pPr>
      <w:r>
        <w:rPr>
          <w:rFonts w:ascii="Times New Roman" w:hAnsi="Times New Roman" w:cs="Times New Roman"/>
          <w:sz w:val="28"/>
          <w:szCs w:val="28"/>
        </w:rPr>
        <w:t>Документування: опис вимог до документування проведених сестринських втручань та результатів оцінки стану пацієнта.</w:t>
      </w:r>
    </w:p>
    <w:p w14:paraId="14E1BF99" w14:textId="77777777" w:rsidR="00F62B92" w:rsidRDefault="00F62B92" w:rsidP="00443DB6">
      <w:pPr>
        <w:pStyle w:val="a7"/>
        <w:numPr>
          <w:ilvl w:val="0"/>
          <w:numId w:val="17"/>
        </w:numPr>
        <w:rPr>
          <w:rFonts w:ascii="Times New Roman" w:hAnsi="Times New Roman" w:cs="Times New Roman"/>
          <w:sz w:val="28"/>
          <w:szCs w:val="28"/>
        </w:rPr>
      </w:pPr>
      <w:r>
        <w:rPr>
          <w:rFonts w:ascii="Times New Roman" w:hAnsi="Times New Roman" w:cs="Times New Roman"/>
          <w:sz w:val="28"/>
          <w:szCs w:val="28"/>
        </w:rPr>
        <w:t>Відповідальність: визначення відповідальності медичної сестри за виконання протоколу.</w:t>
      </w:r>
    </w:p>
    <w:p w14:paraId="33801EF5" w14:textId="77777777" w:rsidR="00F62B92" w:rsidRDefault="00F62B92" w:rsidP="00443DB6">
      <w:pPr>
        <w:pStyle w:val="a7"/>
        <w:numPr>
          <w:ilvl w:val="0"/>
          <w:numId w:val="17"/>
        </w:numPr>
        <w:rPr>
          <w:rFonts w:ascii="Times New Roman" w:hAnsi="Times New Roman" w:cs="Times New Roman"/>
          <w:sz w:val="28"/>
          <w:szCs w:val="28"/>
        </w:rPr>
      </w:pPr>
      <w:r>
        <w:rPr>
          <w:rFonts w:ascii="Times New Roman" w:hAnsi="Times New Roman" w:cs="Times New Roman"/>
          <w:sz w:val="28"/>
          <w:szCs w:val="28"/>
        </w:rPr>
        <w:t xml:space="preserve">Посилання: перелік використаних наукових джерел та клінічних настанов. </w:t>
      </w:r>
    </w:p>
    <w:p w14:paraId="553076B1" w14:textId="77777777" w:rsidR="00F62B92" w:rsidRDefault="00F62B92" w:rsidP="00F62B92">
      <w:pPr>
        <w:rPr>
          <w:rFonts w:ascii="Times New Roman" w:hAnsi="Times New Roman" w:cs="Times New Roman"/>
          <w:sz w:val="28"/>
          <w:szCs w:val="28"/>
        </w:rPr>
      </w:pPr>
      <w:r>
        <w:rPr>
          <w:rFonts w:ascii="Times New Roman" w:hAnsi="Times New Roman" w:cs="Times New Roman"/>
          <w:sz w:val="28"/>
          <w:szCs w:val="28"/>
        </w:rPr>
        <w:t>Приклади протоколів сестринського догляду при поширених нейрохірургічних патологіях.</w:t>
      </w:r>
    </w:p>
    <w:p w14:paraId="3F464E66" w14:textId="77777777" w:rsidR="00F62B92" w:rsidRDefault="00F62B92" w:rsidP="00F62B92">
      <w:pPr>
        <w:rPr>
          <w:rFonts w:ascii="Times New Roman" w:hAnsi="Times New Roman" w:cs="Times New Roman"/>
          <w:sz w:val="28"/>
          <w:szCs w:val="28"/>
        </w:rPr>
      </w:pPr>
      <w:r>
        <w:rPr>
          <w:rFonts w:ascii="Times New Roman" w:hAnsi="Times New Roman" w:cs="Times New Roman"/>
          <w:sz w:val="28"/>
          <w:szCs w:val="28"/>
        </w:rPr>
        <w:t>Для ілюстрації застосування протоколів сестринського догляду, можна навести приклад для деяких поширених нейрохірургічних патологій:</w:t>
      </w:r>
    </w:p>
    <w:p w14:paraId="073A80B1" w14:textId="77777777" w:rsidR="00F62B92" w:rsidRDefault="00F62B92" w:rsidP="00F62B92">
      <w:pPr>
        <w:pStyle w:val="a7"/>
        <w:numPr>
          <w:ilvl w:val="0"/>
          <w:numId w:val="18"/>
        </w:numPr>
        <w:rPr>
          <w:rFonts w:ascii="Times New Roman" w:hAnsi="Times New Roman" w:cs="Times New Roman"/>
          <w:sz w:val="28"/>
          <w:szCs w:val="28"/>
        </w:rPr>
      </w:pPr>
      <w:r>
        <w:rPr>
          <w:rFonts w:ascii="Times New Roman" w:hAnsi="Times New Roman" w:cs="Times New Roman"/>
          <w:sz w:val="28"/>
          <w:szCs w:val="28"/>
        </w:rPr>
        <w:t>Протокол сестринського догляду за пацієнтом після краніотомії: включає оцінку неврологічного статусу, контролю внутрішньочерепного тиску, догляд за післяопераційною раною, профілактику набряку мозку, забезпечення адекватного знеболення, ранню мобілізацію.</w:t>
      </w:r>
    </w:p>
    <w:p w14:paraId="6A67AD69" w14:textId="77777777" w:rsidR="00F62B92" w:rsidRDefault="00930283" w:rsidP="00F62B92">
      <w:pPr>
        <w:pStyle w:val="a7"/>
        <w:numPr>
          <w:ilvl w:val="0"/>
          <w:numId w:val="18"/>
        </w:numPr>
        <w:rPr>
          <w:rFonts w:ascii="Times New Roman" w:hAnsi="Times New Roman" w:cs="Times New Roman"/>
          <w:sz w:val="28"/>
          <w:szCs w:val="28"/>
        </w:rPr>
      </w:pPr>
      <w:r>
        <w:rPr>
          <w:rFonts w:ascii="Times New Roman" w:hAnsi="Times New Roman" w:cs="Times New Roman"/>
          <w:sz w:val="28"/>
          <w:szCs w:val="28"/>
        </w:rPr>
        <w:lastRenderedPageBreak/>
        <w:t xml:space="preserve">Протокол сестринського догляду за пацієнтом з черепно - мозковою травмою. Охоплює оцінку рівня свідомості, моніторинг життєво важливих показників, профілактику вторинних пошкоджень мозку, догляд за </w:t>
      </w:r>
      <w:proofErr w:type="spellStart"/>
      <w:r>
        <w:rPr>
          <w:rFonts w:ascii="Times New Roman" w:hAnsi="Times New Roman" w:cs="Times New Roman"/>
          <w:sz w:val="28"/>
          <w:szCs w:val="28"/>
        </w:rPr>
        <w:t>трахеостомою</w:t>
      </w:r>
      <w:proofErr w:type="spellEnd"/>
      <w:r>
        <w:rPr>
          <w:rFonts w:ascii="Times New Roman" w:hAnsi="Times New Roman" w:cs="Times New Roman"/>
          <w:sz w:val="28"/>
          <w:szCs w:val="28"/>
        </w:rPr>
        <w:t xml:space="preserve"> (за потреби), забезпечення </w:t>
      </w:r>
      <w:proofErr w:type="spellStart"/>
      <w:r>
        <w:rPr>
          <w:rFonts w:ascii="Times New Roman" w:hAnsi="Times New Roman" w:cs="Times New Roman"/>
          <w:sz w:val="28"/>
          <w:szCs w:val="28"/>
        </w:rPr>
        <w:t>нутритивної</w:t>
      </w:r>
      <w:proofErr w:type="spellEnd"/>
      <w:r>
        <w:rPr>
          <w:rFonts w:ascii="Times New Roman" w:hAnsi="Times New Roman" w:cs="Times New Roman"/>
          <w:sz w:val="28"/>
          <w:szCs w:val="28"/>
        </w:rPr>
        <w:t xml:space="preserve"> підтримки.</w:t>
      </w:r>
    </w:p>
    <w:p w14:paraId="26748E4E" w14:textId="77777777" w:rsidR="00930283" w:rsidRDefault="00930283" w:rsidP="00F62B92">
      <w:pPr>
        <w:pStyle w:val="a7"/>
        <w:numPr>
          <w:ilvl w:val="0"/>
          <w:numId w:val="18"/>
        </w:numPr>
        <w:rPr>
          <w:rFonts w:ascii="Times New Roman" w:hAnsi="Times New Roman" w:cs="Times New Roman"/>
          <w:sz w:val="28"/>
          <w:szCs w:val="28"/>
        </w:rPr>
      </w:pPr>
      <w:r>
        <w:rPr>
          <w:rFonts w:ascii="Times New Roman" w:hAnsi="Times New Roman" w:cs="Times New Roman"/>
          <w:sz w:val="28"/>
          <w:szCs w:val="28"/>
        </w:rPr>
        <w:t xml:space="preserve">Протокол сестринського догляду за пацієнтом після хірургічного втручання грижі між хребцевого диска. Включає оцінку больового синдрому, контроль рухової активності та чутливої функції нижніх кінцівок, навчання правил ергономік та само догляду, сприяння </w:t>
      </w:r>
      <w:proofErr w:type="spellStart"/>
      <w:r>
        <w:rPr>
          <w:rFonts w:ascii="Times New Roman" w:hAnsi="Times New Roman" w:cs="Times New Roman"/>
          <w:sz w:val="28"/>
          <w:szCs w:val="28"/>
        </w:rPr>
        <w:t>раній</w:t>
      </w:r>
      <w:proofErr w:type="spellEnd"/>
      <w:r>
        <w:rPr>
          <w:rFonts w:ascii="Times New Roman" w:hAnsi="Times New Roman" w:cs="Times New Roman"/>
          <w:sz w:val="28"/>
          <w:szCs w:val="28"/>
        </w:rPr>
        <w:t xml:space="preserve"> мобілізації.</w:t>
      </w:r>
    </w:p>
    <w:p w14:paraId="60841529" w14:textId="77777777" w:rsidR="00930283" w:rsidRDefault="00930283" w:rsidP="00F62B92">
      <w:pPr>
        <w:pStyle w:val="a7"/>
        <w:numPr>
          <w:ilvl w:val="0"/>
          <w:numId w:val="18"/>
        </w:numPr>
        <w:rPr>
          <w:rFonts w:ascii="Times New Roman" w:hAnsi="Times New Roman" w:cs="Times New Roman"/>
          <w:sz w:val="28"/>
          <w:szCs w:val="28"/>
        </w:rPr>
      </w:pPr>
      <w:r>
        <w:rPr>
          <w:rFonts w:ascii="Times New Roman" w:hAnsi="Times New Roman" w:cs="Times New Roman"/>
          <w:sz w:val="28"/>
          <w:szCs w:val="28"/>
        </w:rPr>
        <w:t xml:space="preserve">Протокол сестринського догляду за пацієнтом з інсультом (в гострому періоді): орієнтований на моніторинг неврологічного дефіциту, забезпечення прохідності дихальних шляхів, контроль артеріального тиску, профілактику ускладнень,  ранню </w:t>
      </w:r>
      <w:proofErr w:type="spellStart"/>
      <w:r>
        <w:rPr>
          <w:rFonts w:ascii="Times New Roman" w:hAnsi="Times New Roman" w:cs="Times New Roman"/>
          <w:sz w:val="28"/>
          <w:szCs w:val="28"/>
        </w:rPr>
        <w:t>нейрореабілітацію</w:t>
      </w:r>
      <w:proofErr w:type="spellEnd"/>
      <w:r>
        <w:rPr>
          <w:rFonts w:ascii="Times New Roman" w:hAnsi="Times New Roman" w:cs="Times New Roman"/>
          <w:sz w:val="28"/>
          <w:szCs w:val="28"/>
        </w:rPr>
        <w:t>.</w:t>
      </w:r>
    </w:p>
    <w:p w14:paraId="462CA308" w14:textId="77777777" w:rsidR="00AE29D3" w:rsidRPr="00AE29D3" w:rsidRDefault="00930283" w:rsidP="007B526B">
      <w:pPr>
        <w:rPr>
          <w:rFonts w:ascii="Times New Roman" w:hAnsi="Times New Roman" w:cs="Times New Roman"/>
          <w:sz w:val="28"/>
          <w:szCs w:val="28"/>
        </w:rPr>
      </w:pPr>
      <w:r>
        <w:rPr>
          <w:rFonts w:ascii="Times New Roman" w:hAnsi="Times New Roman" w:cs="Times New Roman"/>
          <w:sz w:val="28"/>
          <w:szCs w:val="28"/>
        </w:rPr>
        <w:t>Впровадження протоколів сестринського догляду є необхідним кроком для удосконалення організації роботи медичної сестри в нейрохірургічному відділенні та забезпечення якісного, безпечного та пацієнтоорієнтованого догляду. Розроблені на основі доказової медицини та з урахуванням специфіки нейрохірургічної патології, протоколи стандартизують сестринську практику, підвищують ефективність роботи медичних сестер</w:t>
      </w:r>
      <w:r w:rsidR="008E2F92">
        <w:rPr>
          <w:rFonts w:ascii="Times New Roman" w:hAnsi="Times New Roman" w:cs="Times New Roman"/>
          <w:sz w:val="28"/>
          <w:szCs w:val="28"/>
        </w:rPr>
        <w:t>, покращують комунікацію в мультидисциплінарні команді та , найголовніше сприяють покращенню клінічних результатів лікування та безпеки пацієнта. Подальші дослідження можуть бути спрямовані на розробку та апробацію конкретних протоколів сестринського догляду для різних нейрохірургічних патологій з урахуванням локальних особливостей та ресурсів закладів охорони здоров’я.</w:t>
      </w:r>
    </w:p>
    <w:p w14:paraId="2E29F6AC" w14:textId="77777777" w:rsidR="007B526B" w:rsidRDefault="007B526B" w:rsidP="00FC0FD7">
      <w:pPr>
        <w:pStyle w:val="1"/>
        <w:rPr>
          <w:lang w:val="en-US"/>
        </w:rPr>
      </w:pPr>
      <w:bookmarkStart w:id="15" w:name="_Toc195607817"/>
      <w:r w:rsidRPr="008E2F92">
        <w:t>3.2 Забезпечення безперервності до</w:t>
      </w:r>
      <w:r w:rsidR="008E2F92">
        <w:t>гляду та міжзмінної комунікації.</w:t>
      </w:r>
      <w:bookmarkEnd w:id="15"/>
    </w:p>
    <w:p w14:paraId="1AE90332" w14:textId="77777777" w:rsidR="00CE2DE7" w:rsidRPr="00CE2DE7" w:rsidRDefault="00CE2DE7" w:rsidP="007B526B">
      <w:pPr>
        <w:rPr>
          <w:rFonts w:ascii="Times New Roman" w:hAnsi="Times New Roman" w:cs="Times New Roman"/>
          <w:b/>
          <w:sz w:val="28"/>
          <w:szCs w:val="28"/>
          <w:lang w:val="en-US"/>
        </w:rPr>
      </w:pPr>
    </w:p>
    <w:p w14:paraId="782C5F6A" w14:textId="77777777" w:rsidR="0049522E" w:rsidRDefault="008E2F92" w:rsidP="008E2F92">
      <w:pPr>
        <w:rPr>
          <w:rFonts w:ascii="Times New Roman" w:hAnsi="Times New Roman" w:cs="Times New Roman"/>
          <w:sz w:val="28"/>
          <w:szCs w:val="28"/>
        </w:rPr>
      </w:pPr>
      <w:r w:rsidRPr="008E2F92">
        <w:rPr>
          <w:rFonts w:ascii="Times New Roman" w:hAnsi="Times New Roman" w:cs="Times New Roman"/>
          <w:sz w:val="28"/>
          <w:szCs w:val="28"/>
        </w:rPr>
        <w:t xml:space="preserve">В </w:t>
      </w:r>
      <w:r>
        <w:rPr>
          <w:rFonts w:ascii="Times New Roman" w:hAnsi="Times New Roman" w:cs="Times New Roman"/>
          <w:sz w:val="28"/>
          <w:szCs w:val="28"/>
        </w:rPr>
        <w:t xml:space="preserve">умовах інтенсивного лікування та потенційної нестабільності стану нейрохірургічного пацієнта, забезпечення безперервності догляду та ефективної </w:t>
      </w:r>
      <w:r>
        <w:rPr>
          <w:rFonts w:ascii="Times New Roman" w:hAnsi="Times New Roman" w:cs="Times New Roman"/>
          <w:sz w:val="28"/>
          <w:szCs w:val="28"/>
        </w:rPr>
        <w:lastRenderedPageBreak/>
        <w:t xml:space="preserve">міжзмінної комунікації є критично важливим аспектом організації роботи медичної сестри. Будь - які прогалини в передачі інформації або порушення наступності догляду можуть привести до затримки у наданні необхідної допомоги, зростання ризику ускладнення та погіршення клінічних результатів. Цей підрозділ має на меті розглянути ключові стратегії та інструменти, спрямовані на забезпечення безперервності сестринського догляду та оптимізації міжзмінної комунікації в нейрохірургічному відділенні.  </w:t>
      </w:r>
    </w:p>
    <w:p w14:paraId="595565EF" w14:textId="77777777" w:rsidR="0049522E" w:rsidRDefault="0049522E" w:rsidP="008E2F92">
      <w:pPr>
        <w:rPr>
          <w:rFonts w:ascii="Times New Roman" w:hAnsi="Times New Roman" w:cs="Times New Roman"/>
          <w:sz w:val="28"/>
          <w:szCs w:val="28"/>
        </w:rPr>
      </w:pPr>
      <w:r>
        <w:rPr>
          <w:rFonts w:ascii="Times New Roman" w:hAnsi="Times New Roman" w:cs="Times New Roman"/>
          <w:sz w:val="28"/>
          <w:szCs w:val="28"/>
        </w:rPr>
        <w:t xml:space="preserve">Одним із фундаментальних елементів забезпечення безперервності догляду є стандартизація процедури передачі змін між медичними сестрами. Чіткий структурований підхід до передачі інформації дозволяє мінімізувати ризики втрат важливих даних про стан пацієнта, проведення втручань та майбутні плани догляду. Впровадження уніфікованих протоколі передачі зміни, таких як модель </w:t>
      </w:r>
      <w:r w:rsidRPr="0049522E">
        <w:rPr>
          <w:rFonts w:ascii="Times New Roman" w:hAnsi="Times New Roman" w:cs="Times New Roman"/>
          <w:sz w:val="28"/>
          <w:szCs w:val="28"/>
        </w:rPr>
        <w:t>SBAR (</w:t>
      </w:r>
      <w:proofErr w:type="spellStart"/>
      <w:r w:rsidRPr="0049522E">
        <w:rPr>
          <w:rFonts w:ascii="Times New Roman" w:hAnsi="Times New Roman" w:cs="Times New Roman"/>
          <w:sz w:val="28"/>
          <w:szCs w:val="28"/>
        </w:rPr>
        <w:t>Situation</w:t>
      </w:r>
      <w:proofErr w:type="spellEnd"/>
      <w:r w:rsidRPr="0049522E">
        <w:rPr>
          <w:rFonts w:ascii="Times New Roman" w:hAnsi="Times New Roman" w:cs="Times New Roman"/>
          <w:sz w:val="28"/>
          <w:szCs w:val="28"/>
        </w:rPr>
        <w:t xml:space="preserve">, </w:t>
      </w:r>
      <w:proofErr w:type="spellStart"/>
      <w:r w:rsidRPr="0049522E">
        <w:rPr>
          <w:rFonts w:ascii="Times New Roman" w:hAnsi="Times New Roman" w:cs="Times New Roman"/>
          <w:sz w:val="28"/>
          <w:szCs w:val="28"/>
        </w:rPr>
        <w:t>Background</w:t>
      </w:r>
      <w:proofErr w:type="spellEnd"/>
      <w:r w:rsidRPr="0049522E">
        <w:rPr>
          <w:rFonts w:ascii="Times New Roman" w:hAnsi="Times New Roman" w:cs="Times New Roman"/>
          <w:sz w:val="28"/>
          <w:szCs w:val="28"/>
        </w:rPr>
        <w:t xml:space="preserve">, </w:t>
      </w:r>
      <w:proofErr w:type="spellStart"/>
      <w:r w:rsidRPr="0049522E">
        <w:rPr>
          <w:rFonts w:ascii="Times New Roman" w:hAnsi="Times New Roman" w:cs="Times New Roman"/>
          <w:sz w:val="28"/>
          <w:szCs w:val="28"/>
        </w:rPr>
        <w:t>Assessment</w:t>
      </w:r>
      <w:proofErr w:type="spellEnd"/>
      <w:r w:rsidRPr="0049522E">
        <w:rPr>
          <w:rFonts w:ascii="Times New Roman" w:hAnsi="Times New Roman" w:cs="Times New Roman"/>
          <w:sz w:val="28"/>
          <w:szCs w:val="28"/>
        </w:rPr>
        <w:t xml:space="preserve">, </w:t>
      </w:r>
      <w:proofErr w:type="spellStart"/>
      <w:r w:rsidRPr="0049522E">
        <w:rPr>
          <w:rFonts w:ascii="Times New Roman" w:hAnsi="Times New Roman" w:cs="Times New Roman"/>
          <w:sz w:val="28"/>
          <w:szCs w:val="28"/>
        </w:rPr>
        <w:t>Recommendation</w:t>
      </w:r>
      <w:proofErr w:type="spellEnd"/>
      <w:r w:rsidRPr="0049522E">
        <w:rPr>
          <w:rFonts w:ascii="Times New Roman" w:hAnsi="Times New Roman" w:cs="Times New Roman"/>
          <w:sz w:val="28"/>
          <w:szCs w:val="28"/>
        </w:rPr>
        <w:t>)</w:t>
      </w:r>
      <w:r>
        <w:rPr>
          <w:rFonts w:ascii="Times New Roman" w:hAnsi="Times New Roman" w:cs="Times New Roman"/>
          <w:sz w:val="28"/>
          <w:szCs w:val="28"/>
        </w:rPr>
        <w:t>,</w:t>
      </w:r>
      <w:r w:rsidR="00CE2DE7">
        <w:rPr>
          <w:rFonts w:ascii="Times New Roman" w:hAnsi="Times New Roman" w:cs="Times New Roman"/>
          <w:sz w:val="28"/>
          <w:szCs w:val="28"/>
          <w:lang w:val="en-US"/>
        </w:rPr>
        <w:t>[43]</w:t>
      </w:r>
      <w:r>
        <w:rPr>
          <w:rFonts w:ascii="Times New Roman" w:hAnsi="Times New Roman" w:cs="Times New Roman"/>
          <w:sz w:val="28"/>
          <w:szCs w:val="28"/>
        </w:rPr>
        <w:t xml:space="preserve"> є ефективними інструментом для досягнення цієї мети.</w:t>
      </w:r>
    </w:p>
    <w:p w14:paraId="3C34688D" w14:textId="77777777" w:rsidR="0049522E" w:rsidRDefault="0049522E" w:rsidP="008E2F92">
      <w:pPr>
        <w:rPr>
          <w:rFonts w:ascii="Times New Roman" w:hAnsi="Times New Roman" w:cs="Times New Roman"/>
          <w:sz w:val="28"/>
          <w:szCs w:val="28"/>
        </w:rPr>
      </w:pPr>
      <w:proofErr w:type="spellStart"/>
      <w:r w:rsidRPr="0049522E">
        <w:rPr>
          <w:rFonts w:ascii="Times New Roman" w:hAnsi="Times New Roman" w:cs="Times New Roman"/>
          <w:sz w:val="28"/>
          <w:szCs w:val="28"/>
        </w:rPr>
        <w:t>Situation</w:t>
      </w:r>
      <w:proofErr w:type="spellEnd"/>
      <w:r w:rsidRPr="0049522E">
        <w:rPr>
          <w:rFonts w:ascii="Times New Roman" w:hAnsi="Times New Roman" w:cs="Times New Roman"/>
          <w:sz w:val="28"/>
          <w:szCs w:val="28"/>
        </w:rPr>
        <w:t xml:space="preserve"> (Ситуація):</w:t>
      </w:r>
      <w:r>
        <w:rPr>
          <w:rFonts w:ascii="Times New Roman" w:hAnsi="Times New Roman" w:cs="Times New Roman"/>
          <w:sz w:val="28"/>
          <w:szCs w:val="28"/>
        </w:rPr>
        <w:t xml:space="preserve"> коротке представлення пацієнтів, його ім’я, прізвище палата, основна проблема або діагноз, а також поточний стан, що потребує особливої уваги.</w:t>
      </w:r>
    </w:p>
    <w:p w14:paraId="419BC430" w14:textId="77777777" w:rsidR="008E2F92" w:rsidRDefault="0049522E" w:rsidP="008E2F92">
      <w:pPr>
        <w:rPr>
          <w:rFonts w:ascii="Times New Roman" w:hAnsi="Times New Roman" w:cs="Times New Roman"/>
          <w:sz w:val="28"/>
          <w:szCs w:val="28"/>
        </w:rPr>
      </w:pPr>
      <w:r>
        <w:rPr>
          <w:rFonts w:ascii="Times New Roman" w:hAnsi="Times New Roman" w:cs="Times New Roman"/>
          <w:sz w:val="28"/>
          <w:szCs w:val="28"/>
        </w:rPr>
        <w:t xml:space="preserve">   </w:t>
      </w:r>
      <w:r w:rsidR="008E2F92">
        <w:rPr>
          <w:rFonts w:ascii="Times New Roman" w:hAnsi="Times New Roman" w:cs="Times New Roman"/>
          <w:sz w:val="28"/>
          <w:szCs w:val="28"/>
        </w:rPr>
        <w:t xml:space="preserve"> </w:t>
      </w:r>
      <w:proofErr w:type="spellStart"/>
      <w:r w:rsidRPr="0049522E">
        <w:rPr>
          <w:rFonts w:ascii="Times New Roman" w:hAnsi="Times New Roman" w:cs="Times New Roman"/>
          <w:sz w:val="28"/>
          <w:szCs w:val="28"/>
        </w:rPr>
        <w:t>Background</w:t>
      </w:r>
      <w:proofErr w:type="spellEnd"/>
      <w:r w:rsidRPr="0049522E">
        <w:rPr>
          <w:rFonts w:ascii="Times New Roman" w:hAnsi="Times New Roman" w:cs="Times New Roman"/>
          <w:sz w:val="28"/>
          <w:szCs w:val="28"/>
        </w:rPr>
        <w:t xml:space="preserve"> (Передісторія):</w:t>
      </w:r>
      <w:r>
        <w:rPr>
          <w:rFonts w:ascii="Times New Roman" w:hAnsi="Times New Roman" w:cs="Times New Roman"/>
          <w:sz w:val="28"/>
          <w:szCs w:val="28"/>
        </w:rPr>
        <w:t xml:space="preserve"> стисла інформація про анамнез захворювання, проведені хірургічні втручання, важливі результати обстеження, алергії, супутні захворювання та поточні призначення лікаря.</w:t>
      </w:r>
    </w:p>
    <w:p w14:paraId="0FC22C8C" w14:textId="77777777" w:rsidR="0049522E" w:rsidRDefault="0049522E" w:rsidP="008E2F92">
      <w:pPr>
        <w:rPr>
          <w:rFonts w:ascii="Times New Roman" w:hAnsi="Times New Roman" w:cs="Times New Roman"/>
          <w:sz w:val="28"/>
          <w:szCs w:val="28"/>
        </w:rPr>
      </w:pPr>
      <w:proofErr w:type="spellStart"/>
      <w:r w:rsidRPr="0049522E">
        <w:rPr>
          <w:rFonts w:ascii="Times New Roman" w:hAnsi="Times New Roman" w:cs="Times New Roman"/>
          <w:sz w:val="28"/>
          <w:szCs w:val="28"/>
        </w:rPr>
        <w:t>Assessment</w:t>
      </w:r>
      <w:proofErr w:type="spellEnd"/>
      <w:r w:rsidRPr="0049522E">
        <w:rPr>
          <w:rFonts w:ascii="Times New Roman" w:hAnsi="Times New Roman" w:cs="Times New Roman"/>
          <w:sz w:val="28"/>
          <w:szCs w:val="28"/>
        </w:rPr>
        <w:t xml:space="preserve"> (Оцінка)</w:t>
      </w:r>
      <w:r>
        <w:rPr>
          <w:rFonts w:ascii="Times New Roman" w:hAnsi="Times New Roman" w:cs="Times New Roman"/>
          <w:sz w:val="28"/>
          <w:szCs w:val="28"/>
        </w:rPr>
        <w:t>: суб’єктивна та об’єктивна оцінка стану пацієнта на момент передачі зміни, включаючи життєво важливі показники, неврологічний статус (</w:t>
      </w:r>
      <w:r w:rsidR="00CB6236">
        <w:rPr>
          <w:rFonts w:ascii="Times New Roman" w:hAnsi="Times New Roman" w:cs="Times New Roman"/>
          <w:sz w:val="28"/>
          <w:szCs w:val="28"/>
        </w:rPr>
        <w:t>за відповідними шкалами), стан післяопераційної рани, наявність дренажів, рівень болю та інші важливі клінічні дані.</w:t>
      </w:r>
    </w:p>
    <w:p w14:paraId="2733B8CC" w14:textId="77777777" w:rsidR="00CB6236" w:rsidRDefault="00CB6236" w:rsidP="008E2F92">
      <w:pPr>
        <w:rPr>
          <w:rFonts w:ascii="Times New Roman" w:hAnsi="Times New Roman" w:cs="Times New Roman"/>
          <w:sz w:val="28"/>
          <w:szCs w:val="28"/>
        </w:rPr>
      </w:pPr>
      <w:proofErr w:type="spellStart"/>
      <w:r w:rsidRPr="00CB6236">
        <w:rPr>
          <w:rFonts w:ascii="Times New Roman" w:hAnsi="Times New Roman" w:cs="Times New Roman"/>
          <w:sz w:val="28"/>
          <w:szCs w:val="28"/>
        </w:rPr>
        <w:t>Recommendation</w:t>
      </w:r>
      <w:proofErr w:type="spellEnd"/>
      <w:r w:rsidRPr="00CB6236">
        <w:rPr>
          <w:rFonts w:ascii="Times New Roman" w:hAnsi="Times New Roman" w:cs="Times New Roman"/>
          <w:sz w:val="28"/>
          <w:szCs w:val="28"/>
        </w:rPr>
        <w:t xml:space="preserve"> (Рекомендація):</w:t>
      </w:r>
      <w:r>
        <w:rPr>
          <w:rFonts w:ascii="Times New Roman" w:hAnsi="Times New Roman" w:cs="Times New Roman"/>
          <w:sz w:val="28"/>
          <w:szCs w:val="28"/>
        </w:rPr>
        <w:t xml:space="preserve"> чіткі та конкретні рекомендації щодо подальшого догляду, моніторингу, необхідних дій або спостереження, на які слід звернути особливу увагу наступній зміні медичних сестер.</w:t>
      </w:r>
    </w:p>
    <w:p w14:paraId="06453DF5" w14:textId="77777777" w:rsidR="00CB6236" w:rsidRDefault="00CB6236" w:rsidP="00CB6236">
      <w:pPr>
        <w:rPr>
          <w:rFonts w:ascii="Times New Roman" w:hAnsi="Times New Roman" w:cs="Times New Roman"/>
          <w:sz w:val="28"/>
          <w:szCs w:val="28"/>
        </w:rPr>
      </w:pPr>
      <w:r>
        <w:rPr>
          <w:rFonts w:ascii="Times New Roman" w:hAnsi="Times New Roman" w:cs="Times New Roman"/>
          <w:sz w:val="28"/>
          <w:szCs w:val="28"/>
        </w:rPr>
        <w:t xml:space="preserve">Використання стандартизованих форм або чек - листів для передачі зміни може допомогти медичним сестрам не пропустити важливу інформацію та забезпечити її повноту. Рекомендується проводити передачу зміни безпосередньо біля ліжка </w:t>
      </w:r>
      <w:r>
        <w:rPr>
          <w:rFonts w:ascii="Times New Roman" w:hAnsi="Times New Roman" w:cs="Times New Roman"/>
          <w:sz w:val="28"/>
          <w:szCs w:val="28"/>
        </w:rPr>
        <w:lastRenderedPageBreak/>
        <w:t xml:space="preserve">пацієнта, залучаючи його (за можливості) до процесу, що сприяє підвищенню обізнаності пацієнта щодо свого лікування та догляду. </w:t>
      </w:r>
    </w:p>
    <w:p w14:paraId="29669D4C" w14:textId="77777777" w:rsidR="006540CC" w:rsidRDefault="00CB6236" w:rsidP="00CB6236">
      <w:pPr>
        <w:rPr>
          <w:rFonts w:ascii="Times New Roman" w:hAnsi="Times New Roman" w:cs="Times New Roman"/>
          <w:sz w:val="28"/>
          <w:szCs w:val="28"/>
        </w:rPr>
      </w:pPr>
      <w:r>
        <w:rPr>
          <w:rFonts w:ascii="Times New Roman" w:hAnsi="Times New Roman" w:cs="Times New Roman"/>
          <w:sz w:val="28"/>
          <w:szCs w:val="28"/>
        </w:rPr>
        <w:t xml:space="preserve">Ретельне та своєчасне документування всіх аспектах сестринського догляду є невід’ємною складовою забезпечення його безперервності. Медична документація слугує важливим джерелом інформації для всіх членів медичної команди, відображаючи динаміку </w:t>
      </w:r>
      <w:r w:rsidR="00546591">
        <w:rPr>
          <w:rFonts w:ascii="Times New Roman" w:hAnsi="Times New Roman" w:cs="Times New Roman"/>
          <w:sz w:val="28"/>
          <w:szCs w:val="28"/>
        </w:rPr>
        <w:t xml:space="preserve">стану пацієнта, проведені втручання, реакцію на лікування та плани подальшого догляду. </w:t>
      </w:r>
    </w:p>
    <w:p w14:paraId="60AD3669" w14:textId="77777777" w:rsidR="006540CC" w:rsidRPr="006540CC" w:rsidRDefault="006540CC" w:rsidP="006540CC">
      <w:pPr>
        <w:rPr>
          <w:rFonts w:ascii="Times New Roman" w:hAnsi="Times New Roman" w:cs="Times New Roman"/>
          <w:sz w:val="28"/>
          <w:szCs w:val="28"/>
        </w:rPr>
      </w:pPr>
      <w:r w:rsidRPr="006540CC">
        <w:rPr>
          <w:rFonts w:ascii="Times New Roman" w:hAnsi="Times New Roman" w:cs="Times New Roman"/>
          <w:sz w:val="28"/>
          <w:szCs w:val="28"/>
        </w:rPr>
        <w:t>Повнота та точність записів: Записи в медичній документації повинні бути повними, точними, об'єктивними та своєчасними. Необхідно фіксувати всі проведені сестринські втручання, спостереження за станом пацієнта, зміни у його стані, реакцію на лікування, а також будь-які незвичайні події або інциденти.</w:t>
      </w:r>
    </w:p>
    <w:p w14:paraId="700D571F" w14:textId="77777777" w:rsidR="006540CC" w:rsidRPr="006540CC" w:rsidRDefault="006540CC" w:rsidP="006540CC">
      <w:pPr>
        <w:rPr>
          <w:rFonts w:ascii="Times New Roman" w:hAnsi="Times New Roman" w:cs="Times New Roman"/>
          <w:sz w:val="28"/>
          <w:szCs w:val="28"/>
        </w:rPr>
      </w:pPr>
      <w:r w:rsidRPr="006540CC">
        <w:rPr>
          <w:rFonts w:ascii="Times New Roman" w:hAnsi="Times New Roman" w:cs="Times New Roman"/>
          <w:sz w:val="28"/>
          <w:szCs w:val="28"/>
        </w:rPr>
        <w:t>Використання стандартизованої термінології та скорочень: Застосування уніфікованої медичної термінології та прийнятих скорочень допомагає уникнути непорозумінь та забезпечує чіткість інформації.</w:t>
      </w:r>
    </w:p>
    <w:p w14:paraId="4AD43F91" w14:textId="77777777" w:rsidR="006540CC" w:rsidRPr="006540CC" w:rsidRDefault="006540CC" w:rsidP="006540CC">
      <w:pPr>
        <w:rPr>
          <w:rFonts w:ascii="Times New Roman" w:hAnsi="Times New Roman" w:cs="Times New Roman"/>
          <w:sz w:val="28"/>
          <w:szCs w:val="28"/>
        </w:rPr>
      </w:pPr>
      <w:r w:rsidRPr="006540CC">
        <w:rPr>
          <w:rFonts w:ascii="Times New Roman" w:hAnsi="Times New Roman" w:cs="Times New Roman"/>
          <w:sz w:val="28"/>
          <w:szCs w:val="28"/>
        </w:rPr>
        <w:t>Своєчасність внесення записів: Записи про проведені втручання та спостереження слід вносити якомога швидше після їх виконання, щоб забезпечити актуальність інформації.</w:t>
      </w:r>
    </w:p>
    <w:p w14:paraId="4B976887" w14:textId="77777777" w:rsidR="006540CC" w:rsidRPr="006540CC" w:rsidRDefault="006540CC" w:rsidP="006540CC">
      <w:pPr>
        <w:rPr>
          <w:rFonts w:ascii="Times New Roman" w:hAnsi="Times New Roman" w:cs="Times New Roman"/>
          <w:sz w:val="28"/>
          <w:szCs w:val="28"/>
        </w:rPr>
      </w:pPr>
      <w:r w:rsidRPr="006540CC">
        <w:rPr>
          <w:rFonts w:ascii="Times New Roman" w:hAnsi="Times New Roman" w:cs="Times New Roman"/>
          <w:sz w:val="28"/>
          <w:szCs w:val="28"/>
        </w:rPr>
        <w:t>Електронна медична картка (ЕМК): Впровадження ЕМК значно полегшує доступ до інформації, покращує її читабельність та забезпечує можливість одночасного перегляду даних різними членами медичної команди. ЕМК також може містити стандартизовані шаблони для документування сестринського догляду, що сприяє повноті та послідовності записів.</w:t>
      </w:r>
    </w:p>
    <w:p w14:paraId="0A91EE7E" w14:textId="77777777" w:rsidR="006540CC" w:rsidRDefault="006540CC" w:rsidP="006540CC">
      <w:pPr>
        <w:rPr>
          <w:rFonts w:ascii="Times New Roman" w:hAnsi="Times New Roman" w:cs="Times New Roman"/>
          <w:sz w:val="28"/>
          <w:szCs w:val="28"/>
        </w:rPr>
      </w:pPr>
      <w:r w:rsidRPr="006540CC">
        <w:rPr>
          <w:rFonts w:ascii="Times New Roman" w:hAnsi="Times New Roman" w:cs="Times New Roman"/>
          <w:sz w:val="28"/>
          <w:szCs w:val="28"/>
        </w:rPr>
        <w:t>Форми оцінки та моніторингу: Використання стандартизованих шкал оцінки (наприклад, шкала коми Глазго, шкала оцінки болю, шкала оцінки ризику пролежнів) та форм моніторингу (листів спостереження за життєво важливими показниками, неврологічним статусом) забезпечує систематизований підхід до оцінки стану пацієнта та відображення динаміки змін</w:t>
      </w:r>
      <w:r w:rsidR="00CE2DE7">
        <w:rPr>
          <w:rFonts w:ascii="Times New Roman" w:hAnsi="Times New Roman" w:cs="Times New Roman"/>
          <w:sz w:val="28"/>
          <w:szCs w:val="28"/>
          <w:lang w:val="en-US"/>
        </w:rPr>
        <w:t>[50]</w:t>
      </w:r>
      <w:r w:rsidRPr="006540CC">
        <w:rPr>
          <w:rFonts w:ascii="Times New Roman" w:hAnsi="Times New Roman" w:cs="Times New Roman"/>
          <w:sz w:val="28"/>
          <w:szCs w:val="28"/>
        </w:rPr>
        <w:t>.</w:t>
      </w:r>
    </w:p>
    <w:p w14:paraId="1B771D62" w14:textId="77777777" w:rsidR="008E2F92" w:rsidRDefault="006540CC" w:rsidP="00AE2000">
      <w:pPr>
        <w:rPr>
          <w:rFonts w:ascii="Times New Roman" w:hAnsi="Times New Roman" w:cs="Times New Roman"/>
          <w:sz w:val="28"/>
          <w:szCs w:val="28"/>
        </w:rPr>
      </w:pPr>
      <w:r>
        <w:rPr>
          <w:rFonts w:ascii="Times New Roman" w:hAnsi="Times New Roman" w:cs="Times New Roman"/>
          <w:sz w:val="28"/>
          <w:szCs w:val="28"/>
        </w:rPr>
        <w:t xml:space="preserve">Забезпечення безперервності догляду та ефективної міжзмінної комунікації є фундаментальними принципами якісної сестринської допомоги в нейрохірургічному відділенні. Впровадження стандартизованих протоколів передачі змін, ретельне </w:t>
      </w:r>
      <w:r>
        <w:rPr>
          <w:rFonts w:ascii="Times New Roman" w:hAnsi="Times New Roman" w:cs="Times New Roman"/>
          <w:sz w:val="28"/>
          <w:szCs w:val="28"/>
        </w:rPr>
        <w:lastRenderedPageBreak/>
        <w:t xml:space="preserve">документування сестринської діяльності, налагодження сестринської комунікації між змінами, залучення пацієнта та його родини до процесу догляду, а також активна роль керівництва у створенні відповідної системи є ключовими стратегіями для досягнення мети. Удосконалення цих аспектів організаційної роботи медичної сестри сприятиме підвищенню безпеки пацієнтів, покращенню клінічних результатів та оптимізації робочого процесу в нейрохірургічному відділенні. </w:t>
      </w:r>
    </w:p>
    <w:p w14:paraId="43AF08A0" w14:textId="77777777" w:rsidR="00AE2000" w:rsidRPr="008E2F92" w:rsidRDefault="00AE2000" w:rsidP="00AE2000">
      <w:pPr>
        <w:rPr>
          <w:rFonts w:ascii="Times New Roman" w:hAnsi="Times New Roman" w:cs="Times New Roman"/>
          <w:b/>
          <w:sz w:val="28"/>
          <w:szCs w:val="28"/>
        </w:rPr>
      </w:pPr>
    </w:p>
    <w:p w14:paraId="2CEABBAA" w14:textId="77777777" w:rsidR="007B526B" w:rsidRDefault="007B526B" w:rsidP="00FC0FD7">
      <w:pPr>
        <w:pStyle w:val="1"/>
      </w:pPr>
      <w:bookmarkStart w:id="16" w:name="_Toc195607818"/>
      <w:r w:rsidRPr="00AE2000">
        <w:t>3.3 Розширення функціональних обов’язків медичних сестер (</w:t>
      </w:r>
      <w:r w:rsidRPr="00AE2000">
        <w:rPr>
          <w:lang w:val="en-US"/>
        </w:rPr>
        <w:t xml:space="preserve"> Advanced Nursing Practice)</w:t>
      </w:r>
      <w:r w:rsidR="00B349BA">
        <w:t>.</w:t>
      </w:r>
      <w:bookmarkEnd w:id="16"/>
    </w:p>
    <w:p w14:paraId="442E44EB" w14:textId="77777777" w:rsidR="00B349BA" w:rsidRPr="00B349BA" w:rsidRDefault="00B349BA" w:rsidP="007B526B">
      <w:pPr>
        <w:rPr>
          <w:rFonts w:ascii="Times New Roman" w:hAnsi="Times New Roman" w:cs="Times New Roman"/>
          <w:b/>
          <w:sz w:val="28"/>
          <w:szCs w:val="28"/>
        </w:rPr>
      </w:pPr>
    </w:p>
    <w:p w14:paraId="3E16D53F" w14:textId="77777777" w:rsidR="00571746" w:rsidRDefault="00557C21" w:rsidP="007B526B">
      <w:pPr>
        <w:rPr>
          <w:rFonts w:ascii="Times New Roman" w:hAnsi="Times New Roman" w:cs="Times New Roman"/>
          <w:sz w:val="28"/>
          <w:szCs w:val="28"/>
        </w:rPr>
      </w:pPr>
      <w:r>
        <w:rPr>
          <w:rFonts w:ascii="Times New Roman" w:hAnsi="Times New Roman" w:cs="Times New Roman"/>
          <w:sz w:val="28"/>
          <w:szCs w:val="28"/>
        </w:rPr>
        <w:t>Розширення функціональних обов’язків медичних сестер (</w:t>
      </w:r>
      <w:proofErr w:type="spellStart"/>
      <w:r w:rsidRPr="00557C21">
        <w:rPr>
          <w:rFonts w:ascii="Times New Roman" w:hAnsi="Times New Roman" w:cs="Times New Roman"/>
          <w:sz w:val="28"/>
          <w:szCs w:val="28"/>
        </w:rPr>
        <w:t>Advanced</w:t>
      </w:r>
      <w:proofErr w:type="spellEnd"/>
      <w:r w:rsidRPr="00557C21">
        <w:rPr>
          <w:rFonts w:ascii="Times New Roman" w:hAnsi="Times New Roman" w:cs="Times New Roman"/>
          <w:sz w:val="28"/>
          <w:szCs w:val="28"/>
        </w:rPr>
        <w:t xml:space="preserve"> </w:t>
      </w:r>
      <w:proofErr w:type="spellStart"/>
      <w:r w:rsidRPr="00557C21">
        <w:rPr>
          <w:rFonts w:ascii="Times New Roman" w:hAnsi="Times New Roman" w:cs="Times New Roman"/>
          <w:sz w:val="28"/>
          <w:szCs w:val="28"/>
        </w:rPr>
        <w:t>Nursing</w:t>
      </w:r>
      <w:proofErr w:type="spellEnd"/>
      <w:r w:rsidRPr="00557C21">
        <w:rPr>
          <w:rFonts w:ascii="Times New Roman" w:hAnsi="Times New Roman" w:cs="Times New Roman"/>
          <w:sz w:val="28"/>
          <w:szCs w:val="28"/>
        </w:rPr>
        <w:t xml:space="preserve"> </w:t>
      </w:r>
      <w:proofErr w:type="spellStart"/>
      <w:r w:rsidRPr="00557C21">
        <w:rPr>
          <w:rFonts w:ascii="Times New Roman" w:hAnsi="Times New Roman" w:cs="Times New Roman"/>
          <w:sz w:val="28"/>
          <w:szCs w:val="28"/>
        </w:rPr>
        <w:t>Practice</w:t>
      </w:r>
      <w:proofErr w:type="spellEnd"/>
      <w:r w:rsidRPr="00557C21">
        <w:rPr>
          <w:rFonts w:ascii="Times New Roman" w:hAnsi="Times New Roman" w:cs="Times New Roman"/>
          <w:sz w:val="28"/>
          <w:szCs w:val="28"/>
        </w:rPr>
        <w:t>)</w:t>
      </w:r>
      <w:r>
        <w:rPr>
          <w:rFonts w:ascii="Times New Roman" w:hAnsi="Times New Roman" w:cs="Times New Roman"/>
          <w:sz w:val="28"/>
          <w:szCs w:val="28"/>
        </w:rPr>
        <w:t xml:space="preserve"> в нейрохірургічному відділенні. Сучасні тенденції розвитку охорони здоров’я в Україні в світі характеризується зростання потреби у висококваліфікованих медичних сестер, здатних виконувати спектр клінічних, консультативних, освітніх та дослідницьких функцій. Концепція розширеної сестринської практики (</w:t>
      </w:r>
      <w:proofErr w:type="spellStart"/>
      <w:r w:rsidRPr="00557C21">
        <w:rPr>
          <w:rFonts w:ascii="Times New Roman" w:hAnsi="Times New Roman" w:cs="Times New Roman"/>
          <w:sz w:val="28"/>
          <w:szCs w:val="28"/>
        </w:rPr>
        <w:t>Advanced</w:t>
      </w:r>
      <w:proofErr w:type="spellEnd"/>
      <w:r w:rsidRPr="00557C21">
        <w:rPr>
          <w:rFonts w:ascii="Times New Roman" w:hAnsi="Times New Roman" w:cs="Times New Roman"/>
          <w:sz w:val="28"/>
          <w:szCs w:val="28"/>
        </w:rPr>
        <w:t xml:space="preserve"> </w:t>
      </w:r>
      <w:proofErr w:type="spellStart"/>
      <w:r w:rsidRPr="00557C21">
        <w:rPr>
          <w:rFonts w:ascii="Times New Roman" w:hAnsi="Times New Roman" w:cs="Times New Roman"/>
          <w:sz w:val="28"/>
          <w:szCs w:val="28"/>
        </w:rPr>
        <w:t>Nursing</w:t>
      </w:r>
      <w:proofErr w:type="spellEnd"/>
      <w:r w:rsidRPr="00557C21">
        <w:rPr>
          <w:rFonts w:ascii="Times New Roman" w:hAnsi="Times New Roman" w:cs="Times New Roman"/>
          <w:sz w:val="28"/>
          <w:szCs w:val="28"/>
        </w:rPr>
        <w:t xml:space="preserve"> </w:t>
      </w:r>
      <w:proofErr w:type="spellStart"/>
      <w:r w:rsidRPr="00557C21">
        <w:rPr>
          <w:rFonts w:ascii="Times New Roman" w:hAnsi="Times New Roman" w:cs="Times New Roman"/>
          <w:sz w:val="28"/>
          <w:szCs w:val="28"/>
        </w:rPr>
        <w:t>Practice</w:t>
      </w:r>
      <w:proofErr w:type="spellEnd"/>
      <w:r>
        <w:rPr>
          <w:rFonts w:ascii="Times New Roman" w:hAnsi="Times New Roman" w:cs="Times New Roman"/>
          <w:sz w:val="28"/>
          <w:szCs w:val="28"/>
        </w:rPr>
        <w:t xml:space="preserve"> - </w:t>
      </w:r>
      <w:r w:rsidRPr="00557C21">
        <w:rPr>
          <w:rFonts w:ascii="Times New Roman" w:hAnsi="Times New Roman" w:cs="Times New Roman"/>
          <w:sz w:val="28"/>
          <w:szCs w:val="28"/>
        </w:rPr>
        <w:t>ANP)</w:t>
      </w:r>
      <w:r>
        <w:rPr>
          <w:rFonts w:ascii="Times New Roman" w:hAnsi="Times New Roman" w:cs="Times New Roman"/>
          <w:sz w:val="28"/>
          <w:szCs w:val="28"/>
        </w:rPr>
        <w:t xml:space="preserve"> передбачає надання медичним сестрам, які мають відповідну освіту та клінічний досвід, повноважень для виконання завдань, що традиційно належить до сфери лікарської практики</w:t>
      </w:r>
      <w:r w:rsidR="00CE2DE7">
        <w:rPr>
          <w:rFonts w:ascii="Times New Roman" w:hAnsi="Times New Roman" w:cs="Times New Roman"/>
          <w:sz w:val="28"/>
          <w:szCs w:val="28"/>
          <w:lang w:val="en-US"/>
        </w:rPr>
        <w:t>[45,49]</w:t>
      </w:r>
      <w:r>
        <w:rPr>
          <w:rFonts w:ascii="Times New Roman" w:hAnsi="Times New Roman" w:cs="Times New Roman"/>
          <w:sz w:val="28"/>
          <w:szCs w:val="28"/>
        </w:rPr>
        <w:t xml:space="preserve">. Впровадження </w:t>
      </w:r>
      <w:r w:rsidRPr="00557C21">
        <w:rPr>
          <w:rFonts w:ascii="Times New Roman" w:hAnsi="Times New Roman" w:cs="Times New Roman"/>
          <w:sz w:val="28"/>
          <w:szCs w:val="28"/>
        </w:rPr>
        <w:t xml:space="preserve">ANP </w:t>
      </w:r>
      <w:r>
        <w:rPr>
          <w:rFonts w:ascii="Times New Roman" w:hAnsi="Times New Roman" w:cs="Times New Roman"/>
          <w:sz w:val="28"/>
          <w:szCs w:val="28"/>
        </w:rPr>
        <w:t xml:space="preserve">в нейрохірургічному віддаленні може стати важливим кроком на шляху до підвищення якості та доступності медичної допомоги пацієнтам із складною нейрохірургічною патологією, оптимізація використання кадрових ресурсів та підвищення професійної автономії медичних сестер. Концептуальні засади та міжнародний досвід </w:t>
      </w:r>
      <w:proofErr w:type="spellStart"/>
      <w:r w:rsidRPr="00557C21">
        <w:rPr>
          <w:rFonts w:ascii="Times New Roman" w:hAnsi="Times New Roman" w:cs="Times New Roman"/>
          <w:sz w:val="28"/>
          <w:szCs w:val="28"/>
        </w:rPr>
        <w:t>Advanced</w:t>
      </w:r>
      <w:proofErr w:type="spellEnd"/>
      <w:r w:rsidRPr="00557C21">
        <w:rPr>
          <w:rFonts w:ascii="Times New Roman" w:hAnsi="Times New Roman" w:cs="Times New Roman"/>
          <w:sz w:val="28"/>
          <w:szCs w:val="28"/>
        </w:rPr>
        <w:t xml:space="preserve"> </w:t>
      </w:r>
      <w:proofErr w:type="spellStart"/>
      <w:r w:rsidRPr="00557C21">
        <w:rPr>
          <w:rFonts w:ascii="Times New Roman" w:hAnsi="Times New Roman" w:cs="Times New Roman"/>
          <w:sz w:val="28"/>
          <w:szCs w:val="28"/>
        </w:rPr>
        <w:t>Nursing</w:t>
      </w:r>
      <w:proofErr w:type="spellEnd"/>
      <w:r w:rsidRPr="00557C21">
        <w:rPr>
          <w:rFonts w:ascii="Times New Roman" w:hAnsi="Times New Roman" w:cs="Times New Roman"/>
          <w:sz w:val="28"/>
          <w:szCs w:val="28"/>
        </w:rPr>
        <w:t xml:space="preserve"> </w:t>
      </w:r>
      <w:proofErr w:type="spellStart"/>
      <w:r w:rsidRPr="00557C21">
        <w:rPr>
          <w:rFonts w:ascii="Times New Roman" w:hAnsi="Times New Roman" w:cs="Times New Roman"/>
          <w:sz w:val="28"/>
          <w:szCs w:val="28"/>
        </w:rPr>
        <w:t>Practice</w:t>
      </w:r>
      <w:proofErr w:type="spellEnd"/>
      <w:r>
        <w:rPr>
          <w:rFonts w:ascii="Times New Roman" w:hAnsi="Times New Roman" w:cs="Times New Roman"/>
          <w:sz w:val="28"/>
          <w:szCs w:val="28"/>
        </w:rPr>
        <w:t xml:space="preserve"> охоплюють різні ролі медичних сестер, які демонструють високий рівень клінічної експертизи, прийняття рішень та лідерства. Міжнародний досвід країн з розвиненими системами охорони здоров’я свідчить про ефективність впровадження </w:t>
      </w:r>
      <w:r w:rsidRPr="00557C21">
        <w:rPr>
          <w:rFonts w:ascii="Times New Roman" w:hAnsi="Times New Roman" w:cs="Times New Roman"/>
          <w:sz w:val="28"/>
          <w:szCs w:val="28"/>
        </w:rPr>
        <w:t>ANP</w:t>
      </w:r>
      <w:r w:rsidR="00571746">
        <w:rPr>
          <w:rFonts w:ascii="Times New Roman" w:hAnsi="Times New Roman" w:cs="Times New Roman"/>
          <w:sz w:val="28"/>
          <w:szCs w:val="28"/>
        </w:rPr>
        <w:t xml:space="preserve"> у різних клінічних спеціальностях, включаючи неврологію та нейрохірургію, де медичні сестри розширеної практики </w:t>
      </w:r>
      <w:r w:rsidR="00571746" w:rsidRPr="00571746">
        <w:rPr>
          <w:rFonts w:ascii="Times New Roman" w:hAnsi="Times New Roman" w:cs="Times New Roman"/>
          <w:sz w:val="28"/>
          <w:szCs w:val="28"/>
        </w:rPr>
        <w:t>(</w:t>
      </w:r>
      <w:proofErr w:type="spellStart"/>
      <w:r w:rsidR="00571746" w:rsidRPr="00571746">
        <w:rPr>
          <w:rFonts w:ascii="Times New Roman" w:hAnsi="Times New Roman" w:cs="Times New Roman"/>
          <w:sz w:val="28"/>
          <w:szCs w:val="28"/>
        </w:rPr>
        <w:t>Advanced</w:t>
      </w:r>
      <w:proofErr w:type="spellEnd"/>
      <w:r w:rsidR="00571746" w:rsidRPr="00571746">
        <w:rPr>
          <w:rFonts w:ascii="Times New Roman" w:hAnsi="Times New Roman" w:cs="Times New Roman"/>
          <w:sz w:val="28"/>
          <w:szCs w:val="28"/>
        </w:rPr>
        <w:t xml:space="preserve"> </w:t>
      </w:r>
      <w:proofErr w:type="spellStart"/>
      <w:r w:rsidR="00571746" w:rsidRPr="00571746">
        <w:rPr>
          <w:rFonts w:ascii="Times New Roman" w:hAnsi="Times New Roman" w:cs="Times New Roman"/>
          <w:sz w:val="28"/>
          <w:szCs w:val="28"/>
        </w:rPr>
        <w:t>Practice</w:t>
      </w:r>
      <w:proofErr w:type="spellEnd"/>
      <w:r w:rsidR="00571746" w:rsidRPr="00571746">
        <w:rPr>
          <w:rFonts w:ascii="Times New Roman" w:hAnsi="Times New Roman" w:cs="Times New Roman"/>
          <w:sz w:val="28"/>
          <w:szCs w:val="28"/>
        </w:rPr>
        <w:t xml:space="preserve"> </w:t>
      </w:r>
      <w:proofErr w:type="spellStart"/>
      <w:r w:rsidR="00571746" w:rsidRPr="00571746">
        <w:rPr>
          <w:rFonts w:ascii="Times New Roman" w:hAnsi="Times New Roman" w:cs="Times New Roman"/>
          <w:sz w:val="28"/>
          <w:szCs w:val="28"/>
        </w:rPr>
        <w:t>Nurses</w:t>
      </w:r>
      <w:proofErr w:type="spellEnd"/>
      <w:r w:rsidR="00571746" w:rsidRPr="00571746">
        <w:rPr>
          <w:rFonts w:ascii="Times New Roman" w:hAnsi="Times New Roman" w:cs="Times New Roman"/>
          <w:sz w:val="28"/>
          <w:szCs w:val="28"/>
        </w:rPr>
        <w:t xml:space="preserve"> - </w:t>
      </w:r>
      <w:proofErr w:type="spellStart"/>
      <w:r w:rsidR="00571746" w:rsidRPr="00571746">
        <w:rPr>
          <w:rFonts w:ascii="Times New Roman" w:hAnsi="Times New Roman" w:cs="Times New Roman"/>
          <w:sz w:val="28"/>
          <w:szCs w:val="28"/>
        </w:rPr>
        <w:t>APNs</w:t>
      </w:r>
      <w:proofErr w:type="spellEnd"/>
      <w:r w:rsidR="00571746" w:rsidRPr="00571746">
        <w:rPr>
          <w:rFonts w:ascii="Times New Roman" w:hAnsi="Times New Roman" w:cs="Times New Roman"/>
          <w:sz w:val="28"/>
          <w:szCs w:val="28"/>
        </w:rPr>
        <w:t>)</w:t>
      </w:r>
      <w:r w:rsidR="00571746">
        <w:rPr>
          <w:rFonts w:ascii="Times New Roman" w:hAnsi="Times New Roman" w:cs="Times New Roman"/>
          <w:sz w:val="28"/>
          <w:szCs w:val="28"/>
        </w:rPr>
        <w:t xml:space="preserve">, виконують поглиблену клінічну оцінку стану пацієнта, диференційну діагностику, розробку та </w:t>
      </w:r>
      <w:r w:rsidR="00571746">
        <w:rPr>
          <w:rFonts w:ascii="Times New Roman" w:hAnsi="Times New Roman" w:cs="Times New Roman"/>
          <w:sz w:val="28"/>
          <w:szCs w:val="28"/>
        </w:rPr>
        <w:lastRenderedPageBreak/>
        <w:t xml:space="preserve">впровадження планів лікування та догляду, призначають лікарські засоби (у межах протоколів), виконують окремі медичні процедури, консультують пацієнтів та їхні родини, проводять освітню та науково - дослідну діяльність, а також беруть на себе лідерські та управлінські функції. Впровадження  </w:t>
      </w:r>
      <w:r>
        <w:rPr>
          <w:rFonts w:ascii="Times New Roman" w:hAnsi="Times New Roman" w:cs="Times New Roman"/>
          <w:sz w:val="28"/>
          <w:szCs w:val="28"/>
        </w:rPr>
        <w:t xml:space="preserve"> </w:t>
      </w:r>
      <w:r w:rsidR="00571746" w:rsidRPr="00557C21">
        <w:rPr>
          <w:rFonts w:ascii="Times New Roman" w:hAnsi="Times New Roman" w:cs="Times New Roman"/>
          <w:sz w:val="28"/>
          <w:szCs w:val="28"/>
        </w:rPr>
        <w:t>ANP</w:t>
      </w:r>
      <w:r w:rsidR="00571746">
        <w:rPr>
          <w:rFonts w:ascii="Times New Roman" w:hAnsi="Times New Roman" w:cs="Times New Roman"/>
          <w:sz w:val="28"/>
          <w:szCs w:val="28"/>
        </w:rPr>
        <w:t xml:space="preserve"> у світі довело свою здатність покращити доступність медичної допомоги, підвищуючи якість догляду, знижувати витрати та підвищувати задоволеність пацієнта. </w:t>
      </w:r>
    </w:p>
    <w:p w14:paraId="0CFF9E9E" w14:textId="77777777" w:rsidR="001D2250" w:rsidRDefault="00571746" w:rsidP="007B526B">
      <w:pPr>
        <w:rPr>
          <w:rFonts w:ascii="Times New Roman" w:hAnsi="Times New Roman" w:cs="Times New Roman"/>
          <w:sz w:val="28"/>
          <w:szCs w:val="28"/>
        </w:rPr>
      </w:pPr>
      <w:r>
        <w:rPr>
          <w:rFonts w:ascii="Times New Roman" w:hAnsi="Times New Roman" w:cs="Times New Roman"/>
          <w:sz w:val="28"/>
          <w:szCs w:val="28"/>
        </w:rPr>
        <w:t>Потенціал розширення функціональних обов’язків медичних сестер у нейрохірургічному відділенні України</w:t>
      </w:r>
      <w:r w:rsidR="00557C21">
        <w:rPr>
          <w:rFonts w:ascii="Times New Roman" w:hAnsi="Times New Roman" w:cs="Times New Roman"/>
          <w:sz w:val="28"/>
          <w:szCs w:val="28"/>
        </w:rPr>
        <w:t xml:space="preserve"> </w:t>
      </w:r>
      <w:r>
        <w:rPr>
          <w:rFonts w:ascii="Times New Roman" w:hAnsi="Times New Roman" w:cs="Times New Roman"/>
          <w:sz w:val="28"/>
          <w:szCs w:val="28"/>
        </w:rPr>
        <w:t xml:space="preserve">полягає у покращенні первинної оцінки стану пацієнта, активні участі у моніторингу та реальному виявленні ускладнень, введення пацієнтів з хронічними нейрохірургічними </w:t>
      </w:r>
      <w:proofErr w:type="spellStart"/>
      <w:r>
        <w:rPr>
          <w:rFonts w:ascii="Times New Roman" w:hAnsi="Times New Roman" w:cs="Times New Roman"/>
          <w:sz w:val="28"/>
          <w:szCs w:val="28"/>
        </w:rPr>
        <w:t>нейрохірургічними</w:t>
      </w:r>
      <w:proofErr w:type="spellEnd"/>
      <w:r>
        <w:rPr>
          <w:rFonts w:ascii="Times New Roman" w:hAnsi="Times New Roman" w:cs="Times New Roman"/>
          <w:sz w:val="28"/>
          <w:szCs w:val="28"/>
        </w:rPr>
        <w:t xml:space="preserve"> захворюваннями, підтримці та навчанні пацієнтів та їхніх родичів, участь у мультидисциплінарних командах та виконання окремих медичних процедур. Успішне впровадження  </w:t>
      </w:r>
      <w:proofErr w:type="spellStart"/>
      <w:r w:rsidRPr="00571746">
        <w:rPr>
          <w:rFonts w:ascii="Times New Roman" w:hAnsi="Times New Roman" w:cs="Times New Roman"/>
          <w:sz w:val="28"/>
          <w:szCs w:val="28"/>
        </w:rPr>
        <w:t>Advanced</w:t>
      </w:r>
      <w:proofErr w:type="spellEnd"/>
      <w:r w:rsidRPr="00571746">
        <w:rPr>
          <w:rFonts w:ascii="Times New Roman" w:hAnsi="Times New Roman" w:cs="Times New Roman"/>
          <w:sz w:val="28"/>
          <w:szCs w:val="28"/>
        </w:rPr>
        <w:t xml:space="preserve"> </w:t>
      </w:r>
      <w:proofErr w:type="spellStart"/>
      <w:r w:rsidRPr="00571746">
        <w:rPr>
          <w:rFonts w:ascii="Times New Roman" w:hAnsi="Times New Roman" w:cs="Times New Roman"/>
          <w:sz w:val="28"/>
          <w:szCs w:val="28"/>
        </w:rPr>
        <w:t>Practice</w:t>
      </w:r>
      <w:proofErr w:type="spellEnd"/>
      <w:r w:rsidRPr="00571746">
        <w:rPr>
          <w:rFonts w:ascii="Times New Roman" w:hAnsi="Times New Roman" w:cs="Times New Roman"/>
          <w:sz w:val="28"/>
          <w:szCs w:val="28"/>
        </w:rPr>
        <w:t xml:space="preserve"> </w:t>
      </w:r>
      <w:proofErr w:type="spellStart"/>
      <w:r w:rsidRPr="00571746">
        <w:rPr>
          <w:rFonts w:ascii="Times New Roman" w:hAnsi="Times New Roman" w:cs="Times New Roman"/>
          <w:sz w:val="28"/>
          <w:szCs w:val="28"/>
        </w:rPr>
        <w:t>Nurses</w:t>
      </w:r>
      <w:proofErr w:type="spellEnd"/>
      <w:r w:rsidR="00CE2DE7">
        <w:rPr>
          <w:rFonts w:ascii="Times New Roman" w:hAnsi="Times New Roman" w:cs="Times New Roman"/>
          <w:sz w:val="28"/>
          <w:szCs w:val="28"/>
          <w:lang w:val="en-US"/>
        </w:rPr>
        <w:t xml:space="preserve"> [45]</w:t>
      </w:r>
      <w:r>
        <w:rPr>
          <w:rFonts w:ascii="Times New Roman" w:hAnsi="Times New Roman" w:cs="Times New Roman"/>
          <w:sz w:val="28"/>
          <w:szCs w:val="28"/>
        </w:rPr>
        <w:t xml:space="preserve"> в нейрохірургічному відділенні</w:t>
      </w:r>
      <w:r w:rsidR="001D2250">
        <w:rPr>
          <w:rFonts w:ascii="Times New Roman" w:hAnsi="Times New Roman" w:cs="Times New Roman"/>
          <w:sz w:val="28"/>
          <w:szCs w:val="28"/>
        </w:rPr>
        <w:t xml:space="preserve"> вимагає перегляду та розширення освітніх програм, законодавчого врегулювання статусу та функціональних обов’язків </w:t>
      </w:r>
      <w:r w:rsidR="001D2250" w:rsidRPr="001D2250">
        <w:rPr>
          <w:rFonts w:ascii="Times New Roman" w:hAnsi="Times New Roman" w:cs="Times New Roman"/>
          <w:sz w:val="28"/>
          <w:szCs w:val="28"/>
        </w:rPr>
        <w:t>ANP</w:t>
      </w:r>
      <w:r w:rsidR="001D2250">
        <w:rPr>
          <w:rFonts w:ascii="Times New Roman" w:hAnsi="Times New Roman" w:cs="Times New Roman"/>
          <w:sz w:val="28"/>
          <w:szCs w:val="28"/>
        </w:rPr>
        <w:t>, розробки клінічних протоколів та настанов,організаційних змін у закладах охорони здоров’я, співпраці з лікарськими товариствами, інформаційної компанії та оцінки ефективності впровадження.</w:t>
      </w:r>
    </w:p>
    <w:p w14:paraId="4574C6E0" w14:textId="77777777" w:rsidR="00F2609B" w:rsidRDefault="001D2250" w:rsidP="007B526B">
      <w:pPr>
        <w:rPr>
          <w:rFonts w:ascii="Times New Roman" w:hAnsi="Times New Roman" w:cs="Times New Roman"/>
          <w:sz w:val="28"/>
          <w:szCs w:val="28"/>
        </w:rPr>
      </w:pPr>
      <w:r>
        <w:rPr>
          <w:rFonts w:ascii="Times New Roman" w:hAnsi="Times New Roman" w:cs="Times New Roman"/>
          <w:sz w:val="28"/>
          <w:szCs w:val="28"/>
        </w:rPr>
        <w:t xml:space="preserve">Можливі бар’єри при впроваджені </w:t>
      </w:r>
      <w:r w:rsidRPr="001D2250">
        <w:rPr>
          <w:rFonts w:ascii="Times New Roman" w:hAnsi="Times New Roman" w:cs="Times New Roman"/>
          <w:sz w:val="28"/>
          <w:szCs w:val="28"/>
        </w:rPr>
        <w:t>ANP</w:t>
      </w:r>
      <w:r>
        <w:rPr>
          <w:rFonts w:ascii="Times New Roman" w:hAnsi="Times New Roman" w:cs="Times New Roman"/>
          <w:sz w:val="28"/>
          <w:szCs w:val="28"/>
        </w:rPr>
        <w:t xml:space="preserve"> включають опір з боку лікарського співтовариства, недостатній рівень освіти та підготовки медичних сестер, законодавчі обмеження, фінансові обмеження та недостатню обізнаність пацієнтів та громадськості, подолання яких вимагає комплексного  підходу та </w:t>
      </w:r>
      <w:proofErr w:type="spellStart"/>
      <w:r>
        <w:rPr>
          <w:rFonts w:ascii="Times New Roman" w:hAnsi="Times New Roman" w:cs="Times New Roman"/>
          <w:sz w:val="28"/>
          <w:szCs w:val="28"/>
        </w:rPr>
        <w:t>співпаці</w:t>
      </w:r>
      <w:proofErr w:type="spellEnd"/>
      <w:r>
        <w:rPr>
          <w:rFonts w:ascii="Times New Roman" w:hAnsi="Times New Roman" w:cs="Times New Roman"/>
          <w:sz w:val="28"/>
          <w:szCs w:val="28"/>
        </w:rPr>
        <w:t xml:space="preserve"> всіх зацікавлених сторін.</w:t>
      </w:r>
    </w:p>
    <w:p w14:paraId="2BFE510C" w14:textId="77777777" w:rsidR="00AE2000" w:rsidRDefault="00F2609B" w:rsidP="007B526B">
      <w:pPr>
        <w:rPr>
          <w:rFonts w:ascii="Times New Roman" w:hAnsi="Times New Roman" w:cs="Times New Roman"/>
          <w:sz w:val="28"/>
          <w:szCs w:val="28"/>
        </w:rPr>
      </w:pPr>
      <w:r>
        <w:rPr>
          <w:rFonts w:ascii="Times New Roman" w:hAnsi="Times New Roman" w:cs="Times New Roman"/>
          <w:sz w:val="28"/>
          <w:szCs w:val="28"/>
        </w:rPr>
        <w:t xml:space="preserve">Таким чином, розширення функціональних обов’язків медичних сестер </w:t>
      </w:r>
      <w:r w:rsidRPr="00F2609B">
        <w:rPr>
          <w:rFonts w:ascii="Times New Roman" w:hAnsi="Times New Roman" w:cs="Times New Roman"/>
          <w:sz w:val="28"/>
          <w:szCs w:val="28"/>
        </w:rPr>
        <w:t>(</w:t>
      </w:r>
      <w:proofErr w:type="spellStart"/>
      <w:r w:rsidRPr="00F2609B">
        <w:rPr>
          <w:rFonts w:ascii="Times New Roman" w:hAnsi="Times New Roman" w:cs="Times New Roman"/>
          <w:sz w:val="28"/>
          <w:szCs w:val="28"/>
        </w:rPr>
        <w:t>Advanced</w:t>
      </w:r>
      <w:proofErr w:type="spellEnd"/>
      <w:r w:rsidRPr="00F2609B">
        <w:rPr>
          <w:rFonts w:ascii="Times New Roman" w:hAnsi="Times New Roman" w:cs="Times New Roman"/>
          <w:sz w:val="28"/>
          <w:szCs w:val="28"/>
        </w:rPr>
        <w:t xml:space="preserve"> </w:t>
      </w:r>
      <w:proofErr w:type="spellStart"/>
      <w:r w:rsidRPr="00F2609B">
        <w:rPr>
          <w:rFonts w:ascii="Times New Roman" w:hAnsi="Times New Roman" w:cs="Times New Roman"/>
          <w:sz w:val="28"/>
          <w:szCs w:val="28"/>
        </w:rPr>
        <w:t>Nursing</w:t>
      </w:r>
      <w:proofErr w:type="spellEnd"/>
      <w:r w:rsidRPr="00F2609B">
        <w:rPr>
          <w:rFonts w:ascii="Times New Roman" w:hAnsi="Times New Roman" w:cs="Times New Roman"/>
          <w:sz w:val="28"/>
          <w:szCs w:val="28"/>
        </w:rPr>
        <w:t xml:space="preserve"> </w:t>
      </w:r>
      <w:proofErr w:type="spellStart"/>
      <w:r w:rsidRPr="00F2609B">
        <w:rPr>
          <w:rFonts w:ascii="Times New Roman" w:hAnsi="Times New Roman" w:cs="Times New Roman"/>
          <w:sz w:val="28"/>
          <w:szCs w:val="28"/>
        </w:rPr>
        <w:t>Practice</w:t>
      </w:r>
      <w:proofErr w:type="spellEnd"/>
      <w:r w:rsidRPr="00F2609B">
        <w:rPr>
          <w:rFonts w:ascii="Times New Roman" w:hAnsi="Times New Roman" w:cs="Times New Roman"/>
          <w:sz w:val="28"/>
          <w:szCs w:val="28"/>
        </w:rPr>
        <w:t>)</w:t>
      </w:r>
      <w:r>
        <w:rPr>
          <w:rFonts w:ascii="Times New Roman" w:hAnsi="Times New Roman" w:cs="Times New Roman"/>
          <w:sz w:val="28"/>
          <w:szCs w:val="28"/>
        </w:rPr>
        <w:t xml:space="preserve"> є перспективним напрямком розвитку сестринської справи в нейрохірургічному відділенні України, що має значний потенціал для покращення якості та доступності медичних послуг, оптимізація використання кадрових ресурсів та підвищення професійної автономії медичних сестер, за умови створення необхідних умов та подолання можливих бар’єрів.   </w:t>
      </w:r>
      <w:r w:rsidR="00557C21">
        <w:rPr>
          <w:rFonts w:ascii="Times New Roman" w:hAnsi="Times New Roman" w:cs="Times New Roman"/>
          <w:sz w:val="28"/>
          <w:szCs w:val="28"/>
        </w:rPr>
        <w:t xml:space="preserve"> </w:t>
      </w:r>
    </w:p>
    <w:p w14:paraId="567812BF" w14:textId="77777777" w:rsidR="00F2609B" w:rsidRPr="00AE2000" w:rsidRDefault="00F2609B" w:rsidP="007B526B">
      <w:pPr>
        <w:rPr>
          <w:rFonts w:ascii="Times New Roman" w:hAnsi="Times New Roman" w:cs="Times New Roman"/>
          <w:b/>
          <w:sz w:val="28"/>
          <w:szCs w:val="28"/>
        </w:rPr>
      </w:pPr>
    </w:p>
    <w:p w14:paraId="57741DF9" w14:textId="77777777" w:rsidR="00FF58C4" w:rsidRDefault="007B526B" w:rsidP="00FC0FD7">
      <w:pPr>
        <w:pStyle w:val="1"/>
      </w:pPr>
      <w:bookmarkStart w:id="17" w:name="_Toc195607819"/>
      <w:r w:rsidRPr="00FF58C4">
        <w:lastRenderedPageBreak/>
        <w:t>3.4 Система моніторингу якості сестринського догляду в нейрохірургії</w:t>
      </w:r>
      <w:r w:rsidR="00FF58C4" w:rsidRPr="00FF58C4">
        <w:t>.</w:t>
      </w:r>
      <w:bookmarkEnd w:id="17"/>
    </w:p>
    <w:p w14:paraId="1CAECB93" w14:textId="77777777" w:rsidR="004E6E60" w:rsidRDefault="004E6E60" w:rsidP="007B526B">
      <w:pPr>
        <w:rPr>
          <w:rFonts w:ascii="Times New Roman" w:hAnsi="Times New Roman" w:cs="Times New Roman"/>
          <w:b/>
          <w:sz w:val="28"/>
          <w:szCs w:val="28"/>
        </w:rPr>
      </w:pPr>
    </w:p>
    <w:p w14:paraId="78C49260" w14:textId="77777777" w:rsidR="00FF58C4" w:rsidRDefault="00FF58C4" w:rsidP="007B526B">
      <w:pPr>
        <w:rPr>
          <w:rFonts w:ascii="Times New Roman" w:hAnsi="Times New Roman" w:cs="Times New Roman"/>
          <w:sz w:val="28"/>
          <w:szCs w:val="28"/>
        </w:rPr>
      </w:pPr>
      <w:r w:rsidRPr="00FF58C4">
        <w:rPr>
          <w:rFonts w:ascii="Times New Roman" w:hAnsi="Times New Roman" w:cs="Times New Roman"/>
          <w:sz w:val="28"/>
          <w:szCs w:val="28"/>
        </w:rPr>
        <w:t>Забезпечення високої якості</w:t>
      </w:r>
      <w:r>
        <w:rPr>
          <w:rFonts w:ascii="Times New Roman" w:hAnsi="Times New Roman" w:cs="Times New Roman"/>
          <w:sz w:val="28"/>
          <w:szCs w:val="28"/>
        </w:rPr>
        <w:t xml:space="preserve"> сестринського догляду в нейрохірургічному стаціонарі є важливою складовою системи надання медичної допомоги , що безпосередньо впливає на результати лікування, рівень безпеки пацієнта та перебування хворого в  стаціонарі. У контексті догляду за пацієнтами з нейрохірургічними захворюваннями, які потребують інтенсивності нагляду, постійної оцінки неврологічного статусу та своєчасного реагування на клінічні зміни, особистого значення набуває створення ефективної системи моніторингу якості сестринських втручань.</w:t>
      </w:r>
    </w:p>
    <w:p w14:paraId="2830741F" w14:textId="77777777" w:rsidR="000E78BF" w:rsidRDefault="00FF58C4" w:rsidP="007B526B">
      <w:pPr>
        <w:rPr>
          <w:rFonts w:ascii="Times New Roman" w:hAnsi="Times New Roman" w:cs="Times New Roman"/>
          <w:sz w:val="28"/>
          <w:szCs w:val="28"/>
        </w:rPr>
      </w:pPr>
      <w:r>
        <w:rPr>
          <w:rFonts w:ascii="Times New Roman" w:hAnsi="Times New Roman" w:cs="Times New Roman"/>
          <w:sz w:val="28"/>
          <w:szCs w:val="28"/>
        </w:rPr>
        <w:t>Моніторинг якості сестринського догляду</w:t>
      </w:r>
      <w:r w:rsidR="00CE2DE7">
        <w:rPr>
          <w:rFonts w:ascii="Times New Roman" w:hAnsi="Times New Roman" w:cs="Times New Roman"/>
          <w:sz w:val="28"/>
          <w:szCs w:val="28"/>
          <w:lang w:val="en-US"/>
        </w:rPr>
        <w:t>[49]</w:t>
      </w:r>
      <w:r>
        <w:rPr>
          <w:rFonts w:ascii="Times New Roman" w:hAnsi="Times New Roman" w:cs="Times New Roman"/>
          <w:sz w:val="28"/>
          <w:szCs w:val="28"/>
        </w:rPr>
        <w:t xml:space="preserve"> передбачає систематичне, планове спостереження та аналіз відповідності медсестринських дій</w:t>
      </w:r>
      <w:r w:rsidR="000E78BF">
        <w:rPr>
          <w:rFonts w:ascii="Times New Roman" w:hAnsi="Times New Roman" w:cs="Times New Roman"/>
          <w:sz w:val="28"/>
          <w:szCs w:val="28"/>
        </w:rPr>
        <w:t xml:space="preserve"> затвердженим стандартам, клінічними протоколами та нормативно - правовими актами, що регламентують діяльність середнього медичного персоналу. Така система дозволяє не лише виявити недоліки у практиці догляду, але й формувати механізм їх усунення, забезпечуючи безперервне підвищення професійної діяльності рівня персоналу та покращення організаційної структури надання медичних послуг. </w:t>
      </w:r>
    </w:p>
    <w:p w14:paraId="65E39DDB" w14:textId="77777777" w:rsidR="00A44F91" w:rsidRDefault="000E78BF" w:rsidP="007B526B">
      <w:pPr>
        <w:rPr>
          <w:rFonts w:ascii="Times New Roman" w:hAnsi="Times New Roman" w:cs="Times New Roman"/>
          <w:sz w:val="28"/>
          <w:szCs w:val="28"/>
        </w:rPr>
      </w:pPr>
      <w:r>
        <w:rPr>
          <w:rFonts w:ascii="Times New Roman" w:hAnsi="Times New Roman" w:cs="Times New Roman"/>
          <w:sz w:val="28"/>
          <w:szCs w:val="28"/>
        </w:rPr>
        <w:t>У межах нейрохірургічного відділення особлива увага</w:t>
      </w:r>
      <w:r w:rsidR="00A44F91">
        <w:rPr>
          <w:rFonts w:ascii="Times New Roman" w:hAnsi="Times New Roman" w:cs="Times New Roman"/>
          <w:sz w:val="28"/>
          <w:szCs w:val="28"/>
        </w:rPr>
        <w:t xml:space="preserve"> приділяється показникам клінічної ефективності сестринського догляду, зокрема динаміці неврологічного статусу  пацієнтів, часті післяопераційних ускладнень, наявність пролежнів, рівню інфекційної безпеки, своєчасність виконання призначень лікаря, а також дотриманню санітарно - епідеміологічного режиму. Крім цього, важливим джерелом інформації щодо якості догляду є задоволеності пацієнтів та їх родини, що відображає ступінь довіри до сестринського персоналу й рівень комунікації між медичними працівниками та отримувачами послуг.</w:t>
      </w:r>
    </w:p>
    <w:p w14:paraId="682BB72B" w14:textId="77777777" w:rsidR="00FA2BCB" w:rsidRDefault="00A44F91" w:rsidP="007B526B">
      <w:pPr>
        <w:rPr>
          <w:rFonts w:ascii="Times New Roman" w:hAnsi="Times New Roman" w:cs="Times New Roman"/>
          <w:sz w:val="28"/>
          <w:szCs w:val="28"/>
        </w:rPr>
      </w:pPr>
      <w:r>
        <w:rPr>
          <w:rFonts w:ascii="Times New Roman" w:hAnsi="Times New Roman" w:cs="Times New Roman"/>
          <w:sz w:val="28"/>
          <w:szCs w:val="28"/>
        </w:rPr>
        <w:t xml:space="preserve">Складними системами моніторингу виступають як об’єктивні індикатори (клінічні та організаційні), так і суб’єктивні оцінки, які можна отримати шляхом анкетування пацієнтів, збору відгуків, внутрішнього аудиту та самооцінки професійної діяльності. Ефективна реалізація системи контролю передбачає </w:t>
      </w:r>
      <w:r>
        <w:rPr>
          <w:rFonts w:ascii="Times New Roman" w:hAnsi="Times New Roman" w:cs="Times New Roman"/>
          <w:sz w:val="28"/>
          <w:szCs w:val="28"/>
        </w:rPr>
        <w:lastRenderedPageBreak/>
        <w:t>регулярний аналіз результатів моніторингу, обговорення на професійних нарадах, вдосконалення роботи медичних сестер.</w:t>
      </w:r>
    </w:p>
    <w:p w14:paraId="701ED9F0" w14:textId="77777777" w:rsidR="00EA0932" w:rsidRDefault="00FA2BCB" w:rsidP="007B526B">
      <w:pPr>
        <w:rPr>
          <w:rFonts w:ascii="Times New Roman" w:hAnsi="Times New Roman" w:cs="Times New Roman"/>
          <w:sz w:val="28"/>
          <w:szCs w:val="28"/>
        </w:rPr>
      </w:pPr>
      <w:r>
        <w:rPr>
          <w:rFonts w:ascii="Times New Roman" w:hAnsi="Times New Roman" w:cs="Times New Roman"/>
          <w:sz w:val="28"/>
          <w:szCs w:val="28"/>
        </w:rPr>
        <w:t xml:space="preserve">Таким чином, система моніторингу якості сестринського догляду в нейрохірургії виконує функцію не лише контролю, але й є потужним інструментом розвитку медсестринської практики. Вона сприяє підвищенню стандартів надання медичної допомоги, формуванню професійної відповідальності, зміцненню міждисциплінарної взаємодії та реалізації принципів безперервного удосконалення якості сучасного реформування закладу охорони здоров’я. </w:t>
      </w:r>
      <w:r w:rsidR="000E78BF">
        <w:rPr>
          <w:rFonts w:ascii="Times New Roman" w:hAnsi="Times New Roman" w:cs="Times New Roman"/>
          <w:sz w:val="28"/>
          <w:szCs w:val="28"/>
        </w:rPr>
        <w:t xml:space="preserve"> </w:t>
      </w:r>
      <w:r w:rsidR="00FF58C4">
        <w:rPr>
          <w:rFonts w:ascii="Times New Roman" w:hAnsi="Times New Roman" w:cs="Times New Roman"/>
          <w:sz w:val="28"/>
          <w:szCs w:val="28"/>
        </w:rPr>
        <w:t xml:space="preserve"> </w:t>
      </w:r>
    </w:p>
    <w:p w14:paraId="6A9BCCE9" w14:textId="77777777" w:rsidR="007B526B" w:rsidRPr="00FF58C4" w:rsidRDefault="00FF58C4" w:rsidP="007B526B">
      <w:pPr>
        <w:rPr>
          <w:rFonts w:ascii="Times New Roman" w:hAnsi="Times New Roman" w:cs="Times New Roman"/>
          <w:sz w:val="28"/>
          <w:szCs w:val="28"/>
        </w:rPr>
      </w:pPr>
      <w:r w:rsidRPr="00FF58C4">
        <w:rPr>
          <w:rFonts w:ascii="Times New Roman" w:hAnsi="Times New Roman" w:cs="Times New Roman"/>
          <w:sz w:val="28"/>
          <w:szCs w:val="28"/>
        </w:rPr>
        <w:t xml:space="preserve">  </w:t>
      </w:r>
      <w:r w:rsidR="007B526B" w:rsidRPr="00FF58C4">
        <w:rPr>
          <w:rFonts w:ascii="Times New Roman" w:hAnsi="Times New Roman" w:cs="Times New Roman"/>
          <w:sz w:val="28"/>
          <w:szCs w:val="28"/>
        </w:rPr>
        <w:t xml:space="preserve"> </w:t>
      </w:r>
    </w:p>
    <w:p w14:paraId="7611093E" w14:textId="77777777" w:rsidR="007B526B" w:rsidRPr="00FC0FD7" w:rsidRDefault="007B526B" w:rsidP="00FC0FD7">
      <w:pPr>
        <w:pStyle w:val="1"/>
        <w:rPr>
          <w:b w:val="0"/>
          <w:bCs/>
        </w:rPr>
      </w:pPr>
      <w:bookmarkStart w:id="18" w:name="_Toc195607820"/>
      <w:r w:rsidRPr="00FC0FD7">
        <w:rPr>
          <w:rStyle w:val="10"/>
          <w:b/>
          <w:bCs/>
        </w:rPr>
        <w:t>3.5 Профілактика професійного вигорання та психоемоційна перевтома серед медичних працівників</w:t>
      </w:r>
      <w:r w:rsidR="00A77224" w:rsidRPr="00FC0FD7">
        <w:rPr>
          <w:b w:val="0"/>
          <w:bCs/>
        </w:rPr>
        <w:t>.</w:t>
      </w:r>
      <w:bookmarkEnd w:id="18"/>
    </w:p>
    <w:p w14:paraId="069C805F" w14:textId="77777777" w:rsidR="00A77224" w:rsidRDefault="00A77224" w:rsidP="007B526B">
      <w:pPr>
        <w:rPr>
          <w:rFonts w:ascii="Times New Roman" w:hAnsi="Times New Roman" w:cs="Times New Roman"/>
          <w:sz w:val="28"/>
          <w:szCs w:val="28"/>
        </w:rPr>
      </w:pPr>
    </w:p>
    <w:p w14:paraId="3CF55EE8" w14:textId="77777777" w:rsidR="00BA69A4" w:rsidRPr="009A15C3" w:rsidRDefault="00A77224" w:rsidP="007B526B">
      <w:pPr>
        <w:rPr>
          <w:rFonts w:ascii="Times New Roman" w:hAnsi="Times New Roman" w:cs="Times New Roman"/>
          <w:sz w:val="28"/>
          <w:szCs w:val="28"/>
          <w:lang w:val="en-US"/>
        </w:rPr>
      </w:pPr>
      <w:r w:rsidRPr="00A77224">
        <w:rPr>
          <w:rFonts w:ascii="Times New Roman" w:hAnsi="Times New Roman" w:cs="Times New Roman"/>
          <w:sz w:val="28"/>
          <w:szCs w:val="28"/>
        </w:rPr>
        <w:t>Синдром професійного вигорання трактується</w:t>
      </w:r>
      <w:r>
        <w:rPr>
          <w:rFonts w:ascii="Times New Roman" w:hAnsi="Times New Roman" w:cs="Times New Roman"/>
          <w:sz w:val="28"/>
          <w:szCs w:val="28"/>
        </w:rPr>
        <w:t xml:space="preserve"> як поєднання трьох взаємопов’язаних компонентів: емоційного </w:t>
      </w:r>
      <w:r w:rsidR="00BA69A4">
        <w:rPr>
          <w:rFonts w:ascii="Times New Roman" w:hAnsi="Times New Roman" w:cs="Times New Roman"/>
          <w:sz w:val="28"/>
          <w:szCs w:val="28"/>
        </w:rPr>
        <w:t>виснаження, проявів деперсоналізації та зниження суб’єктивного відчуття професійної ефективності, що мають прямий зв'язок із трудовою діяльністю. За даними сучасних досліджень, понад 50% медичних сестер вказують на наявність симптомів вигорання у тій чи іншій формі.</w:t>
      </w:r>
      <w:r w:rsidR="00BA69A4" w:rsidRPr="00BA69A4">
        <w:t xml:space="preserve"> </w:t>
      </w:r>
      <w:r w:rsidR="00BA69A4">
        <w:rPr>
          <w:rFonts w:ascii="Times New Roman" w:hAnsi="Times New Roman" w:cs="Times New Roman"/>
          <w:sz w:val="28"/>
          <w:szCs w:val="28"/>
        </w:rPr>
        <w:t xml:space="preserve">Більшість того, у порівнянні з іншими професійними групами та загальним населенням, саме медичні працівники демонструють значно вищий рівень емоційного виснаження та супутніх депресивних розладів. Подібна тенденція пояснюється специфікою діяльності у сфері охорони здоров’я, яка передбачає постійний і тоскний міжособистісний контакт з пацієнтами, зосереджений на наданні допомоги, підтримки </w:t>
      </w:r>
      <w:r w:rsidR="009A15C3">
        <w:rPr>
          <w:rFonts w:ascii="Times New Roman" w:hAnsi="Times New Roman" w:cs="Times New Roman"/>
          <w:sz w:val="28"/>
          <w:szCs w:val="28"/>
        </w:rPr>
        <w:t>та медико - соціального досвіду</w:t>
      </w:r>
      <w:r w:rsidR="00BA69A4">
        <w:rPr>
          <w:rFonts w:ascii="Times New Roman" w:hAnsi="Times New Roman" w:cs="Times New Roman"/>
          <w:sz w:val="28"/>
          <w:szCs w:val="28"/>
        </w:rPr>
        <w:t xml:space="preserve"> </w:t>
      </w:r>
      <w:r w:rsidR="009A15C3">
        <w:rPr>
          <w:rFonts w:ascii="Times New Roman" w:hAnsi="Times New Roman" w:cs="Times New Roman"/>
          <w:sz w:val="28"/>
          <w:szCs w:val="28"/>
          <w:lang w:val="en-US"/>
        </w:rPr>
        <w:t>[45].</w:t>
      </w:r>
    </w:p>
    <w:p w14:paraId="2C46AC12" w14:textId="77777777" w:rsidR="00A77224" w:rsidRDefault="00BA69A4" w:rsidP="007B526B">
      <w:pPr>
        <w:rPr>
          <w:rFonts w:ascii="Times New Roman" w:hAnsi="Times New Roman" w:cs="Times New Roman"/>
          <w:sz w:val="28"/>
          <w:szCs w:val="28"/>
        </w:rPr>
      </w:pPr>
      <w:r>
        <w:rPr>
          <w:rFonts w:ascii="Times New Roman" w:hAnsi="Times New Roman" w:cs="Times New Roman"/>
          <w:sz w:val="28"/>
          <w:szCs w:val="28"/>
        </w:rPr>
        <w:t>Професійне вигорання розглядається як наслідок впливу тривалого професійного стресу та кумулятивної втоми, які безпосередньо зумовлені особливостями трудової діяльності. У своїй</w:t>
      </w:r>
      <w:r w:rsidR="00925870">
        <w:rPr>
          <w:rFonts w:ascii="Times New Roman" w:hAnsi="Times New Roman" w:cs="Times New Roman"/>
          <w:sz w:val="28"/>
          <w:szCs w:val="28"/>
        </w:rPr>
        <w:t xml:space="preserve"> офіційні позиції Всесвітня організація охорони здоров’я (ВООЗ) підтверджує наявність тісного зв’язку між вигоранням і хронічним стресом, визначаючи його як синдром, що виникає в наслідок стресу на робочому місці, з яким особа не змогла ефективно впоратися </w:t>
      </w:r>
      <w:r w:rsidR="009A15C3">
        <w:rPr>
          <w:rFonts w:ascii="Times New Roman" w:hAnsi="Times New Roman" w:cs="Times New Roman"/>
          <w:sz w:val="28"/>
          <w:szCs w:val="28"/>
          <w:lang w:val="en-US"/>
        </w:rPr>
        <w:t>[19]</w:t>
      </w:r>
      <w:r>
        <w:rPr>
          <w:rFonts w:ascii="Times New Roman" w:hAnsi="Times New Roman" w:cs="Times New Roman"/>
          <w:sz w:val="28"/>
          <w:szCs w:val="28"/>
        </w:rPr>
        <w:t xml:space="preserve"> </w:t>
      </w:r>
      <w:r w:rsidR="00925870">
        <w:rPr>
          <w:rFonts w:ascii="Times New Roman" w:hAnsi="Times New Roman" w:cs="Times New Roman"/>
          <w:sz w:val="28"/>
          <w:szCs w:val="28"/>
        </w:rPr>
        <w:t xml:space="preserve">ВООЗ </w:t>
      </w:r>
      <w:proofErr w:type="spellStart"/>
      <w:r w:rsidR="00925870">
        <w:rPr>
          <w:rFonts w:ascii="Times New Roman" w:hAnsi="Times New Roman" w:cs="Times New Roman"/>
          <w:sz w:val="28"/>
          <w:szCs w:val="28"/>
        </w:rPr>
        <w:lastRenderedPageBreak/>
        <w:t>концептуалізує</w:t>
      </w:r>
      <w:proofErr w:type="spellEnd"/>
      <w:r w:rsidR="00925870">
        <w:rPr>
          <w:rFonts w:ascii="Times New Roman" w:hAnsi="Times New Roman" w:cs="Times New Roman"/>
          <w:sz w:val="28"/>
          <w:szCs w:val="28"/>
        </w:rPr>
        <w:t xml:space="preserve"> синдром професійного вигорання через триосновні компоненти: стійке відчуття енергетичного виснаження; розвиток психоемоційного відсторонення або цинічного ставлення до професійних обов’язків та також зниження професійної результативності та ефективності. Такий підхід підкреслює комплексний характер цього явища та його значення як фактору, що загрожує як індивідуальному добробуту працівника, так і загальній якості медичних послуг.</w:t>
      </w:r>
    </w:p>
    <w:p w14:paraId="2E43F473" w14:textId="77777777" w:rsidR="00925870" w:rsidRDefault="0030397E" w:rsidP="007B526B">
      <w:pPr>
        <w:rPr>
          <w:rFonts w:ascii="Times New Roman" w:hAnsi="Times New Roman" w:cs="Times New Roman"/>
          <w:sz w:val="28"/>
          <w:szCs w:val="28"/>
        </w:rPr>
      </w:pPr>
      <w:r>
        <w:rPr>
          <w:rFonts w:ascii="Times New Roman" w:hAnsi="Times New Roman" w:cs="Times New Roman"/>
          <w:sz w:val="28"/>
          <w:szCs w:val="28"/>
        </w:rPr>
        <w:t>Для медичних сестер синдром професійного вигорання обумовлений не лише надмірним обсягом роботи, але й дисбалансом між професійним вигоранням та наявними ресурсами для їх реалізації. Особливості сестринської діяльності передбачають постійний контакт із пацієнтами та їхніми родичами, що супроводжується емоційним навантаженням та психологічним виснаженням. Високі емоційні вимоги, характерні для медсестринської практики, зумовлюю втому, яка є основним пусковим механізмом розвитком вигорання.</w:t>
      </w:r>
    </w:p>
    <w:p w14:paraId="0005A551" w14:textId="77777777" w:rsidR="0030397E" w:rsidRDefault="0030397E" w:rsidP="007B526B">
      <w:pPr>
        <w:rPr>
          <w:rFonts w:ascii="Times New Roman" w:hAnsi="Times New Roman" w:cs="Times New Roman"/>
          <w:sz w:val="28"/>
          <w:szCs w:val="28"/>
        </w:rPr>
      </w:pPr>
      <w:r>
        <w:rPr>
          <w:rFonts w:ascii="Times New Roman" w:hAnsi="Times New Roman" w:cs="Times New Roman"/>
          <w:sz w:val="28"/>
          <w:szCs w:val="28"/>
        </w:rPr>
        <w:t xml:space="preserve">Професійне вигорання є поняттям, яке стосується включно професійного контексту і не повинно бути застосованим до переживань, пов’язаних з іншими сферами життя. Важливо також розмежовувати професійне виснаження та депресію, з огляду на відмінності у домінуючих емоційних проявах. Зокрема, особи, які стикаються з вигоранням, часто переживають емоції роздратування та гніву, тоді як для депресивних станів більш характерним є почуття провини, безнадійності та зниження самооцінки. Крім того, якщо вигорання зазвичай обмежуються професійною сферою, то депресія охоплює всі аспекти життя особистості. </w:t>
      </w:r>
    </w:p>
    <w:p w14:paraId="73A3B71D" w14:textId="77777777" w:rsidR="0030397E" w:rsidRPr="0077373D" w:rsidRDefault="0030397E" w:rsidP="007B526B">
      <w:pPr>
        <w:rPr>
          <w:rFonts w:ascii="Times New Roman" w:hAnsi="Times New Roman" w:cs="Times New Roman"/>
          <w:sz w:val="28"/>
          <w:szCs w:val="28"/>
        </w:rPr>
      </w:pPr>
      <w:r>
        <w:rPr>
          <w:rFonts w:ascii="Times New Roman" w:hAnsi="Times New Roman" w:cs="Times New Roman"/>
          <w:sz w:val="28"/>
          <w:szCs w:val="28"/>
        </w:rPr>
        <w:t xml:space="preserve">Разом із тим, у науковій літературі зазначається, що тривалий перебіг синдрому професійного вигорання може слугувати чинником ризику </w:t>
      </w:r>
      <w:r w:rsidR="0077373D">
        <w:rPr>
          <w:rFonts w:ascii="Times New Roman" w:hAnsi="Times New Roman" w:cs="Times New Roman"/>
          <w:sz w:val="28"/>
          <w:szCs w:val="28"/>
        </w:rPr>
        <w:t>розвитку</w:t>
      </w:r>
      <w:r>
        <w:rPr>
          <w:rFonts w:ascii="Times New Roman" w:hAnsi="Times New Roman" w:cs="Times New Roman"/>
          <w:sz w:val="28"/>
          <w:szCs w:val="28"/>
        </w:rPr>
        <w:t xml:space="preserve"> клінічної депресії, особливо за відсутності своєчасного психоемоційного втручання чи змін у робочому середовищі</w:t>
      </w:r>
      <w:r w:rsidR="0077373D">
        <w:rPr>
          <w:rFonts w:ascii="Times New Roman" w:hAnsi="Times New Roman" w:cs="Times New Roman"/>
          <w:sz w:val="28"/>
          <w:szCs w:val="28"/>
        </w:rPr>
        <w:t xml:space="preserve"> </w:t>
      </w:r>
      <w:r w:rsidR="00CE2DE7">
        <w:rPr>
          <w:rFonts w:ascii="Times New Roman" w:hAnsi="Times New Roman" w:cs="Times New Roman"/>
          <w:sz w:val="28"/>
          <w:szCs w:val="28"/>
          <w:lang w:val="en-US"/>
        </w:rPr>
        <w:t xml:space="preserve">[50]. </w:t>
      </w:r>
      <w:r w:rsidR="0077373D">
        <w:rPr>
          <w:rFonts w:ascii="Times New Roman" w:hAnsi="Times New Roman" w:cs="Times New Roman"/>
          <w:sz w:val="28"/>
          <w:szCs w:val="28"/>
        </w:rPr>
        <w:t xml:space="preserve">Це ще раз підкреслює важливість раннього виявлення симптомів вигорання серед медичних сестер і впровадження комплексних заходів профілактики з метою збереження їхнього психічного здоров’я та професійної працездатності.  </w:t>
      </w:r>
    </w:p>
    <w:p w14:paraId="6AB4D78F" w14:textId="77777777" w:rsidR="00EA0932" w:rsidRDefault="00EA0932" w:rsidP="007B526B">
      <w:pPr>
        <w:rPr>
          <w:rFonts w:ascii="Times New Roman" w:hAnsi="Times New Roman" w:cs="Times New Roman"/>
          <w:sz w:val="28"/>
          <w:szCs w:val="28"/>
        </w:rPr>
      </w:pPr>
      <w:r>
        <w:rPr>
          <w:rFonts w:ascii="Times New Roman" w:hAnsi="Times New Roman" w:cs="Times New Roman"/>
          <w:sz w:val="28"/>
          <w:szCs w:val="28"/>
        </w:rPr>
        <w:t xml:space="preserve">У сучасних умовах функціонування системи охорони здоров’я, що характеризується високою інтенсивністю праці, постійним психологічним тиском, </w:t>
      </w:r>
      <w:r>
        <w:rPr>
          <w:rFonts w:ascii="Times New Roman" w:hAnsi="Times New Roman" w:cs="Times New Roman"/>
          <w:sz w:val="28"/>
          <w:szCs w:val="28"/>
        </w:rPr>
        <w:lastRenderedPageBreak/>
        <w:t xml:space="preserve">відповідальністю </w:t>
      </w:r>
      <w:r w:rsidR="00D72770">
        <w:rPr>
          <w:rFonts w:ascii="Times New Roman" w:hAnsi="Times New Roman" w:cs="Times New Roman"/>
          <w:sz w:val="28"/>
          <w:szCs w:val="28"/>
        </w:rPr>
        <w:t>за життя та здоров’я пацієнтів, зростає актуальність проблеми професійного вигорання та психоемоційного виснаження серед медичних працівників. Ці явища є не лише загрозою для фізичного та психічного здоров’я персоналу, але й чинниками, що суттєво впливають на якість надання медичних послуг, ефективність професійної діяльності.</w:t>
      </w:r>
    </w:p>
    <w:p w14:paraId="36BE72AD" w14:textId="77777777" w:rsidR="00D72770" w:rsidRDefault="00D72770" w:rsidP="007B526B">
      <w:pPr>
        <w:rPr>
          <w:rFonts w:ascii="Times New Roman" w:hAnsi="Times New Roman" w:cs="Times New Roman"/>
          <w:sz w:val="28"/>
          <w:szCs w:val="28"/>
        </w:rPr>
      </w:pPr>
      <w:r>
        <w:rPr>
          <w:rFonts w:ascii="Times New Roman" w:hAnsi="Times New Roman" w:cs="Times New Roman"/>
          <w:sz w:val="28"/>
          <w:szCs w:val="28"/>
        </w:rPr>
        <w:t xml:space="preserve">Професійне вигорання - це хронічна стресова реакція, що виникає в наслідок тривалого емоційного та фізичного перенавантаження, нестачі ресурсів для адаптації та відновлення, також незадоволеності професійної діяльністю. Згідно з класифікацією </w:t>
      </w:r>
      <w:r w:rsidRPr="00D72770">
        <w:rPr>
          <w:rFonts w:ascii="Times New Roman" w:hAnsi="Times New Roman" w:cs="Times New Roman"/>
          <w:sz w:val="28"/>
          <w:szCs w:val="28"/>
        </w:rPr>
        <w:t>ВООЗ (МКХ-11),</w:t>
      </w:r>
      <w:r>
        <w:rPr>
          <w:rFonts w:ascii="Times New Roman" w:hAnsi="Times New Roman" w:cs="Times New Roman"/>
          <w:sz w:val="28"/>
          <w:szCs w:val="28"/>
        </w:rPr>
        <w:t xml:space="preserve"> синдром вигорання визначається як стан, що виникає в контексті професійної діяльності  й включає три ключові компоненти: емоційне виснаження, деперсоналізацію, та зниження почуття професійної ефективності. </w:t>
      </w:r>
    </w:p>
    <w:p w14:paraId="434215A3" w14:textId="77777777" w:rsidR="005A7F08" w:rsidRDefault="00D72770" w:rsidP="007B526B">
      <w:pPr>
        <w:rPr>
          <w:rFonts w:ascii="Times New Roman" w:hAnsi="Times New Roman" w:cs="Times New Roman"/>
          <w:sz w:val="28"/>
          <w:szCs w:val="28"/>
        </w:rPr>
      </w:pPr>
      <w:r>
        <w:rPr>
          <w:rFonts w:ascii="Times New Roman" w:hAnsi="Times New Roman" w:cs="Times New Roman"/>
          <w:sz w:val="28"/>
          <w:szCs w:val="28"/>
        </w:rPr>
        <w:t xml:space="preserve">Особливо вразливим </w:t>
      </w:r>
      <w:r w:rsidR="005A7F08">
        <w:rPr>
          <w:rFonts w:ascii="Times New Roman" w:hAnsi="Times New Roman" w:cs="Times New Roman"/>
          <w:sz w:val="28"/>
          <w:szCs w:val="28"/>
        </w:rPr>
        <w:t xml:space="preserve">до розвитку синдрому професійного вигорання є медичні працівники, які працюють у відділені інтенсивної терапії, невідкладної допомоги, онкології, психіатрії, нейрохірургії, де рівень відповідальності, тривалість змін та емоційне навантаження досягають критичних меж. Постійний контакт із людським стражданнями, висока потреба  в емпатія, дефіцит ресурсів, складні умови праці, відсутність незалежної психологічної </w:t>
      </w:r>
      <w:proofErr w:type="spellStart"/>
      <w:r w:rsidR="005A7F08">
        <w:rPr>
          <w:rFonts w:ascii="Times New Roman" w:hAnsi="Times New Roman" w:cs="Times New Roman"/>
          <w:sz w:val="28"/>
          <w:szCs w:val="28"/>
        </w:rPr>
        <w:t>психологічної</w:t>
      </w:r>
      <w:proofErr w:type="spellEnd"/>
      <w:r w:rsidR="005A7F08">
        <w:rPr>
          <w:rFonts w:ascii="Times New Roman" w:hAnsi="Times New Roman" w:cs="Times New Roman"/>
          <w:sz w:val="28"/>
          <w:szCs w:val="28"/>
        </w:rPr>
        <w:t xml:space="preserve"> підтримки - усе це сприяє зниження мотивації, порушення психоемоційної рівноваги та, як наслідок, виникненню психосоматичних розладів.</w:t>
      </w:r>
    </w:p>
    <w:p w14:paraId="5944F04B" w14:textId="77777777" w:rsidR="000F3F1B" w:rsidRDefault="005A7F08" w:rsidP="007B526B">
      <w:pPr>
        <w:rPr>
          <w:rFonts w:ascii="Times New Roman" w:hAnsi="Times New Roman" w:cs="Times New Roman"/>
          <w:sz w:val="28"/>
          <w:szCs w:val="28"/>
        </w:rPr>
      </w:pPr>
      <w:r>
        <w:rPr>
          <w:rFonts w:ascii="Times New Roman" w:hAnsi="Times New Roman" w:cs="Times New Roman"/>
          <w:sz w:val="28"/>
          <w:szCs w:val="28"/>
        </w:rPr>
        <w:t>Ефективна підтримка професійного вигорання передбачає комплексний підхід, що охоплює як індивідуальні, так і організації стратегії. Серед індивідуальних заходів важливе місце займають розвиток емоційної стійкості, саморефлексії, тайм - менед</w:t>
      </w:r>
      <w:r w:rsidR="000F3F1B">
        <w:rPr>
          <w:rFonts w:ascii="Times New Roman" w:hAnsi="Times New Roman" w:cs="Times New Roman"/>
          <w:sz w:val="28"/>
          <w:szCs w:val="28"/>
        </w:rPr>
        <w:t xml:space="preserve">жменту, здатності до саморегуляції та рефлексії. Медичні працівники повинні мати доступ до освітніх програм з психологією, тренінгів зі стрес- менеджменту, здатність до саморегуляції та релаксації. Надзвичайною є корисна участь у професійних </w:t>
      </w:r>
      <w:proofErr w:type="spellStart"/>
      <w:r w:rsidR="000F3F1B">
        <w:rPr>
          <w:rFonts w:ascii="Times New Roman" w:hAnsi="Times New Roman" w:cs="Times New Roman"/>
          <w:sz w:val="28"/>
          <w:szCs w:val="28"/>
        </w:rPr>
        <w:t>супервізіях</w:t>
      </w:r>
      <w:proofErr w:type="spellEnd"/>
      <w:r w:rsidR="000F3F1B">
        <w:rPr>
          <w:rFonts w:ascii="Times New Roman" w:hAnsi="Times New Roman" w:cs="Times New Roman"/>
          <w:sz w:val="28"/>
          <w:szCs w:val="28"/>
        </w:rPr>
        <w:t xml:space="preserve">, групах підтримки, а також консультації з психологами або психотерапевтами. </w:t>
      </w:r>
    </w:p>
    <w:p w14:paraId="44C36488" w14:textId="77777777" w:rsidR="005A7F08" w:rsidRDefault="000F3F1B" w:rsidP="007B526B">
      <w:pPr>
        <w:rPr>
          <w:rFonts w:ascii="Times New Roman" w:hAnsi="Times New Roman" w:cs="Times New Roman"/>
          <w:sz w:val="28"/>
          <w:szCs w:val="28"/>
        </w:rPr>
      </w:pPr>
      <w:r>
        <w:rPr>
          <w:rFonts w:ascii="Times New Roman" w:hAnsi="Times New Roman" w:cs="Times New Roman"/>
          <w:sz w:val="28"/>
          <w:szCs w:val="28"/>
        </w:rPr>
        <w:t xml:space="preserve">На рівні організації охорони здоров’я доцільним є впровадження системи психоемоційного моніторингу персоналу, регулярного оцінювання рівня </w:t>
      </w:r>
      <w:r>
        <w:rPr>
          <w:rFonts w:ascii="Times New Roman" w:hAnsi="Times New Roman" w:cs="Times New Roman"/>
          <w:sz w:val="28"/>
          <w:szCs w:val="28"/>
        </w:rPr>
        <w:lastRenderedPageBreak/>
        <w:t>задоволеності роботою, а також створення безпечного та підтримуючого середовища, де працівники можуть відкрито висловлювати свої переживання та отримувати допомогу. Важливими заходами є раціоналізація графіків роботи, мінімізація наднормових змін, забезпечення умов для повноцінного відпочинку, гідне матеріальне стимулювання та визнання професійних досягнень.</w:t>
      </w:r>
    </w:p>
    <w:p w14:paraId="16F495D7" w14:textId="77777777" w:rsidR="000F3F1B" w:rsidRDefault="000F3F1B" w:rsidP="007B526B">
      <w:pPr>
        <w:rPr>
          <w:rFonts w:ascii="Times New Roman" w:hAnsi="Times New Roman" w:cs="Times New Roman"/>
          <w:sz w:val="28"/>
          <w:szCs w:val="28"/>
        </w:rPr>
      </w:pPr>
      <w:r>
        <w:rPr>
          <w:rFonts w:ascii="Times New Roman" w:hAnsi="Times New Roman" w:cs="Times New Roman"/>
          <w:sz w:val="28"/>
          <w:szCs w:val="28"/>
        </w:rPr>
        <w:t>Таким чином, профілактика професійного вигорання та психоемоційного виснаження серед медичних працівників є стратегічно важливим напрямом у сфері охорони здоров’я</w:t>
      </w:r>
      <w:r w:rsidR="004E177D">
        <w:rPr>
          <w:rFonts w:ascii="Times New Roman" w:hAnsi="Times New Roman" w:cs="Times New Roman"/>
          <w:sz w:val="28"/>
          <w:szCs w:val="28"/>
        </w:rPr>
        <w:t xml:space="preserve">. вона сприяє не лише збереженню здоров’я медичного персоналу, але й підвищення якості медичної допомоги, зміцненню професійної стійкості  </w:t>
      </w:r>
      <w:r w:rsidR="00A77224">
        <w:rPr>
          <w:rFonts w:ascii="Times New Roman" w:hAnsi="Times New Roman" w:cs="Times New Roman"/>
          <w:sz w:val="28"/>
          <w:szCs w:val="28"/>
        </w:rPr>
        <w:t xml:space="preserve">колективів та зниженню плинності кадрів створення системи психологічної безпеки на робочому місці є запорукою розвитку стійкої, ефективної та гуманної моделі медичної допомоги. </w:t>
      </w:r>
      <w:r>
        <w:rPr>
          <w:rFonts w:ascii="Times New Roman" w:hAnsi="Times New Roman" w:cs="Times New Roman"/>
          <w:sz w:val="28"/>
          <w:szCs w:val="28"/>
        </w:rPr>
        <w:t xml:space="preserve"> </w:t>
      </w:r>
    </w:p>
    <w:p w14:paraId="40252A2E" w14:textId="77777777" w:rsidR="00EA0932" w:rsidRPr="00D25950" w:rsidRDefault="005A7F08" w:rsidP="007B526B">
      <w:pPr>
        <w:rPr>
          <w:rFonts w:ascii="Times New Roman" w:hAnsi="Times New Roman" w:cs="Times New Roman"/>
          <w:b/>
          <w:sz w:val="28"/>
          <w:szCs w:val="28"/>
        </w:rPr>
      </w:pPr>
      <w:r w:rsidRPr="00D25950">
        <w:rPr>
          <w:rFonts w:ascii="Times New Roman" w:hAnsi="Times New Roman" w:cs="Times New Roman"/>
          <w:b/>
          <w:sz w:val="28"/>
          <w:szCs w:val="28"/>
        </w:rPr>
        <w:t xml:space="preserve"> </w:t>
      </w:r>
    </w:p>
    <w:p w14:paraId="6CCFEEB7" w14:textId="77777777" w:rsidR="007B526B" w:rsidRPr="00FC0FD7" w:rsidRDefault="007B526B" w:rsidP="00FC0FD7">
      <w:pPr>
        <w:pStyle w:val="1"/>
      </w:pPr>
      <w:bookmarkStart w:id="19" w:name="_Toc195607821"/>
      <w:r w:rsidRPr="00FC0FD7">
        <w:t>3.6 Оптимізація робочого навантаження та тайм - менеджмент медичної сестри.</w:t>
      </w:r>
      <w:bookmarkEnd w:id="19"/>
      <w:r w:rsidRPr="00FC0FD7">
        <w:t xml:space="preserve"> </w:t>
      </w:r>
    </w:p>
    <w:p w14:paraId="0005D1AE" w14:textId="77777777" w:rsidR="004E6E60" w:rsidRDefault="004E6E60" w:rsidP="007B526B">
      <w:pPr>
        <w:rPr>
          <w:rFonts w:ascii="Times New Roman" w:hAnsi="Times New Roman" w:cs="Times New Roman"/>
          <w:b/>
          <w:sz w:val="28"/>
          <w:szCs w:val="28"/>
        </w:rPr>
      </w:pPr>
    </w:p>
    <w:p w14:paraId="7A49A29A" w14:textId="77777777" w:rsidR="00377040" w:rsidRDefault="00D25950" w:rsidP="007B526B">
      <w:pPr>
        <w:rPr>
          <w:rFonts w:ascii="Times New Roman" w:hAnsi="Times New Roman" w:cs="Times New Roman"/>
          <w:sz w:val="28"/>
          <w:szCs w:val="28"/>
        </w:rPr>
      </w:pPr>
      <w:r w:rsidRPr="00D25950">
        <w:rPr>
          <w:rFonts w:ascii="Times New Roman" w:hAnsi="Times New Roman" w:cs="Times New Roman"/>
          <w:sz w:val="28"/>
          <w:szCs w:val="28"/>
        </w:rPr>
        <w:t xml:space="preserve">Сучасна </w:t>
      </w:r>
      <w:r>
        <w:rPr>
          <w:rFonts w:ascii="Times New Roman" w:hAnsi="Times New Roman" w:cs="Times New Roman"/>
          <w:sz w:val="28"/>
          <w:szCs w:val="28"/>
        </w:rPr>
        <w:t>системи охорони здоров’я характеризується зростаючими вимогами до якості та доступності медичної допомоги, що безпосередньо впливає на інтенсивність праці медичного персоналу, зокрема медичних сестер. В умовах хронічного дефіциту кадрів, збільшення обсягу документації, розширення спектру медичних послуг та підвищення відповідальності, питання оптимізації робочого навантаження та ефективного використання робочого часу (тайм</w:t>
      </w:r>
      <w:r w:rsidR="00377040">
        <w:rPr>
          <w:rFonts w:ascii="Times New Roman" w:hAnsi="Times New Roman" w:cs="Times New Roman"/>
          <w:sz w:val="28"/>
          <w:szCs w:val="28"/>
        </w:rPr>
        <w:t xml:space="preserve"> </w:t>
      </w:r>
      <w:r>
        <w:rPr>
          <w:rFonts w:ascii="Times New Roman" w:hAnsi="Times New Roman" w:cs="Times New Roman"/>
          <w:sz w:val="28"/>
          <w:szCs w:val="28"/>
        </w:rPr>
        <w:t>- менеджменту)</w:t>
      </w:r>
      <w:r w:rsidR="00377040">
        <w:rPr>
          <w:rFonts w:ascii="Times New Roman" w:hAnsi="Times New Roman" w:cs="Times New Roman"/>
          <w:sz w:val="28"/>
          <w:szCs w:val="28"/>
        </w:rPr>
        <w:t xml:space="preserve"> медичних сестер набувають особливої  актуальності. Цей розподіл має на меті розкрити теоретико - методологічні засади дослідження означеної проблеми, включаючи аналіз наукових підходів до визначення оцінки робочого навантаження, розгляд основних концепцій тайм - менеджменту та їхньої специфіки застосування в медичні галузі а також обґрунтування методологічного інструментарію дослідження. </w:t>
      </w:r>
    </w:p>
    <w:p w14:paraId="75EFD618" w14:textId="77777777" w:rsidR="009069E6" w:rsidRDefault="00377040" w:rsidP="007B526B">
      <w:pPr>
        <w:rPr>
          <w:rFonts w:ascii="Times New Roman" w:hAnsi="Times New Roman" w:cs="Times New Roman"/>
          <w:sz w:val="28"/>
          <w:szCs w:val="28"/>
        </w:rPr>
      </w:pPr>
      <w:r>
        <w:rPr>
          <w:rFonts w:ascii="Times New Roman" w:hAnsi="Times New Roman" w:cs="Times New Roman"/>
          <w:sz w:val="28"/>
          <w:szCs w:val="28"/>
        </w:rPr>
        <w:lastRenderedPageBreak/>
        <w:t xml:space="preserve">Робоче навантаження медичної сестри є багатовимірним поняттям, що охоплює як кількісні, так і якісні аспекти виконуваної праці. Кількісні характеристики включають обсяг завдань, кількість пацієнтів, інтенсивність маніпуляцій та процедур, тривалість робочого часу  та кількість змін. Якісні аспекти відображають складність завдань, рівень відповідальності, необхідність прийняття самостійних рішень, психоемоційне напруження та когнітивні вимоги до праці. У наукові літературі існують різні підходи до визначення та оцінки робочого часу та навантаження медичного персоналу. Одні дослідники акцентують увагу на фізіологічні показники втоми та стресу ( наприклад, зміни серцевого ритму, артеріального тиску, рівня </w:t>
      </w:r>
      <w:proofErr w:type="spellStart"/>
      <w:r>
        <w:rPr>
          <w:rFonts w:ascii="Times New Roman" w:hAnsi="Times New Roman" w:cs="Times New Roman"/>
          <w:sz w:val="28"/>
          <w:szCs w:val="28"/>
        </w:rPr>
        <w:t>кортизолу</w:t>
      </w:r>
      <w:proofErr w:type="spellEnd"/>
      <w:r>
        <w:rPr>
          <w:rFonts w:ascii="Times New Roman" w:hAnsi="Times New Roman" w:cs="Times New Roman"/>
          <w:sz w:val="28"/>
          <w:szCs w:val="28"/>
        </w:rPr>
        <w:t>), інші на психологічний аспект (рівень вигорання, задоволеністю працю</w:t>
      </w:r>
      <w:r w:rsidR="009069E6">
        <w:rPr>
          <w:rFonts w:ascii="Times New Roman" w:hAnsi="Times New Roman" w:cs="Times New Roman"/>
          <w:sz w:val="28"/>
          <w:szCs w:val="28"/>
        </w:rPr>
        <w:t>) треті - часових витратах на виконання окремих видів діяльності та їхній інтенсивності.</w:t>
      </w:r>
    </w:p>
    <w:p w14:paraId="0CF550EE" w14:textId="77777777" w:rsidR="009069E6" w:rsidRDefault="009069E6" w:rsidP="007B526B">
      <w:pPr>
        <w:rPr>
          <w:rFonts w:ascii="Times New Roman" w:hAnsi="Times New Roman" w:cs="Times New Roman"/>
          <w:sz w:val="28"/>
          <w:szCs w:val="28"/>
        </w:rPr>
      </w:pPr>
      <w:r>
        <w:rPr>
          <w:rFonts w:ascii="Times New Roman" w:hAnsi="Times New Roman" w:cs="Times New Roman"/>
          <w:sz w:val="28"/>
          <w:szCs w:val="28"/>
        </w:rPr>
        <w:t>Важливим є розуміння, що надмірне або нерівномірне робоче навантаження може призвести до негативних наслідків як для самої медичної сестри (професійне вигорання, погіршення фізичного та психічного здоров’я, зниження мотивації та плинність кадрів)та к і якості надання медичних послуг.</w:t>
      </w:r>
    </w:p>
    <w:p w14:paraId="3A2E77D4" w14:textId="77777777" w:rsidR="00D25950" w:rsidRDefault="009069E6" w:rsidP="007B526B">
      <w:pPr>
        <w:rPr>
          <w:rFonts w:ascii="Times New Roman" w:hAnsi="Times New Roman" w:cs="Times New Roman"/>
          <w:sz w:val="28"/>
          <w:szCs w:val="28"/>
        </w:rPr>
      </w:pPr>
      <w:r w:rsidRPr="009069E6">
        <w:rPr>
          <w:rFonts w:ascii="Times New Roman" w:hAnsi="Times New Roman" w:cs="Times New Roman"/>
          <w:sz w:val="28"/>
          <w:szCs w:val="28"/>
        </w:rPr>
        <w:t>Тайм-менеджмент, як наукова дисципліна та практичний набір інструментів, спрямований на ефективне планування та використання часу для досягнення поставлених цілей. Основні концепції тайм-менеджменту включають: визначення пріоритетів (матриця Ейзенхауера, принцип Парето), планування (складання списків завдань, графіків, використання календарів), делегування повноважень, оптимізацію робочого простору, мінімізацію відволікаючих факторів та самоконтроль. Застосування принципів тайм-менеджменту в медичній практиці має свою специфіку, зумовлену високою динамічністю робочого процесу, непередбачуваністю ситуацій та необхідністю оперативного реагування на потреби пацієнтів. Для медичної сестри ефективний тайм-менеджмент є ключовим фактором для своєчасного та якісного виконання професійних обов'язків, зниження рівня стресу, забезпечення балансу між роботою та особистим життям.</w:t>
      </w:r>
    </w:p>
    <w:p w14:paraId="23B7D0CA" w14:textId="77777777" w:rsidR="009069E6" w:rsidRDefault="009069E6" w:rsidP="007B526B">
      <w:pPr>
        <w:rPr>
          <w:rFonts w:ascii="Times New Roman" w:hAnsi="Times New Roman" w:cs="Times New Roman"/>
          <w:sz w:val="28"/>
          <w:szCs w:val="28"/>
        </w:rPr>
      </w:pPr>
      <w:r w:rsidRPr="009069E6">
        <w:rPr>
          <w:rFonts w:ascii="Times New Roman" w:hAnsi="Times New Roman" w:cs="Times New Roman"/>
          <w:sz w:val="28"/>
          <w:szCs w:val="28"/>
        </w:rPr>
        <w:t xml:space="preserve">Аналіз наукових публікацій з питань оптимізації робочого навантаження та тайм-менеджменту медичних сестер свідчить про зростаючий інтерес дослідників до </w:t>
      </w:r>
      <w:r w:rsidRPr="009069E6">
        <w:rPr>
          <w:rFonts w:ascii="Times New Roman" w:hAnsi="Times New Roman" w:cs="Times New Roman"/>
          <w:sz w:val="28"/>
          <w:szCs w:val="28"/>
        </w:rPr>
        <w:lastRenderedPageBreak/>
        <w:t>цієї проблематики. Значна увага приділяється вивченню факторів, що впливають на робоче навантаження (організація робочого процесу, рівень кваліфікації, наявність допоміжного персоналу, інформаційні технології), а також розробці та оцінці ефективності різних стратегій тайм-менеджменту (впровадження стандартів операційних процедур, використання електронних медичних карт, навчання навичкам планування та організації робочого часу). Проте, недостатньо дослідженими залишаються питання адаптації загальних принципів тайм-менеджменту до специфічних умов діяльності медичної сестри в різних типах закладів охорони здоров'я та на різних етапах надання медичної допомоги.</w:t>
      </w:r>
    </w:p>
    <w:p w14:paraId="5DD1A7E1" w14:textId="77777777" w:rsidR="00BF43F8" w:rsidRDefault="009069E6" w:rsidP="009069E6">
      <w:pPr>
        <w:rPr>
          <w:rFonts w:ascii="Times New Roman" w:hAnsi="Times New Roman" w:cs="Times New Roman"/>
          <w:sz w:val="28"/>
          <w:szCs w:val="28"/>
        </w:rPr>
      </w:pPr>
      <w:r w:rsidRPr="009069E6">
        <w:rPr>
          <w:rFonts w:ascii="Times New Roman" w:hAnsi="Times New Roman" w:cs="Times New Roman"/>
          <w:sz w:val="28"/>
          <w:szCs w:val="28"/>
        </w:rPr>
        <w:t>Медична сестра є ключовою фігурою в системі охорони здоров’я, адже саме вона забезпечує безперервний нагляд за пацієнтом, виконує численні маніпуляції, координує догляд і часто виступає посередником між лікарем та пацієнтом. В умовах зростання обсягів обов’язків, дефіциту кадрів і високих вимог до якості надання медичних послуг постає актуальна проблема ефективного розподілу часу та навантаження в роботі медичних сестер. Саме тому питання оптимізації робочого навантаження і впровадження принципів тайм-менеджменту в сестринську діяльність є надзвичайно важливим.</w:t>
      </w:r>
    </w:p>
    <w:p w14:paraId="4F223C0D" w14:textId="77777777" w:rsidR="00E703B0" w:rsidRDefault="00E703B0" w:rsidP="009069E6">
      <w:pPr>
        <w:rPr>
          <w:rFonts w:ascii="Times New Roman" w:hAnsi="Times New Roman" w:cs="Times New Roman"/>
          <w:sz w:val="28"/>
          <w:szCs w:val="28"/>
        </w:rPr>
      </w:pPr>
      <w:r w:rsidRPr="00E703B0">
        <w:rPr>
          <w:rFonts w:ascii="Times New Roman" w:hAnsi="Times New Roman" w:cs="Times New Roman"/>
          <w:b/>
          <w:sz w:val="28"/>
          <w:szCs w:val="28"/>
        </w:rPr>
        <w:t>Висновки до 3- го розділу</w:t>
      </w:r>
      <w:r>
        <w:rPr>
          <w:rFonts w:ascii="Times New Roman" w:hAnsi="Times New Roman" w:cs="Times New Roman"/>
          <w:b/>
          <w:sz w:val="28"/>
          <w:szCs w:val="28"/>
        </w:rPr>
        <w:t xml:space="preserve">. </w:t>
      </w:r>
      <w:r>
        <w:rPr>
          <w:rFonts w:ascii="Times New Roman" w:hAnsi="Times New Roman" w:cs="Times New Roman"/>
          <w:sz w:val="28"/>
          <w:szCs w:val="28"/>
        </w:rPr>
        <w:t>Удосконалення організаційної роботи медичної сестри в нейрохірургічному відділенні є важливим чинником підвищення якості медичної допомоги, ефективність догляду за пацієнтами та оптимального використання ресурсів. Проведений аналіз засвідчив, що одним із пріоритетних напрямів є раціоналізація організаційної структури, яка передбачає впровадження чітких алгоритмів взаємодії між ланками сестринського персоналу та інтеграції сучасних управлінських підходів. Важливим аспектом є вдосконалення документообігу, зокрема впровадження електронних систем ведення медичної документації, які дозволяють зменшити обсяг рутинної роботи та підвищити точність введення записів.</w:t>
      </w:r>
    </w:p>
    <w:p w14:paraId="6F66AC57" w14:textId="77777777" w:rsidR="00E703B0" w:rsidRDefault="00E703B0" w:rsidP="009069E6">
      <w:pPr>
        <w:rPr>
          <w:rFonts w:ascii="Times New Roman" w:hAnsi="Times New Roman" w:cs="Times New Roman"/>
          <w:sz w:val="28"/>
          <w:szCs w:val="28"/>
        </w:rPr>
      </w:pPr>
      <w:r>
        <w:rPr>
          <w:rFonts w:ascii="Times New Roman" w:hAnsi="Times New Roman" w:cs="Times New Roman"/>
          <w:sz w:val="28"/>
          <w:szCs w:val="28"/>
        </w:rPr>
        <w:t xml:space="preserve">Оптимізація розподілу функціональних обов’язків медичних сестер із врахуванням рівня їхньої підготовки, професійної спеціалізації та досвіду дозволяє забезпечити рівномірне навантаження, запобігати вигоранню та підвищувати </w:t>
      </w:r>
      <w:r>
        <w:rPr>
          <w:rFonts w:ascii="Times New Roman" w:hAnsi="Times New Roman" w:cs="Times New Roman"/>
          <w:sz w:val="28"/>
          <w:szCs w:val="28"/>
        </w:rPr>
        <w:lastRenderedPageBreak/>
        <w:t xml:space="preserve">мотивацію персоналу. Важливим кроком є впровадження принципу тайм - менеджменту у повсякденну практику, що включає планування завдань, делегування функцій та використання чек - листів для забезпечення безперервності догляду. </w:t>
      </w:r>
    </w:p>
    <w:p w14:paraId="50EE7BD7" w14:textId="77777777" w:rsidR="00E703B0" w:rsidRDefault="00E703B0" w:rsidP="009069E6">
      <w:pPr>
        <w:rPr>
          <w:rFonts w:ascii="Times New Roman" w:hAnsi="Times New Roman" w:cs="Times New Roman"/>
          <w:b/>
          <w:sz w:val="28"/>
          <w:szCs w:val="28"/>
        </w:rPr>
      </w:pPr>
      <w:r>
        <w:rPr>
          <w:rFonts w:ascii="Times New Roman" w:hAnsi="Times New Roman" w:cs="Times New Roman"/>
          <w:sz w:val="28"/>
          <w:szCs w:val="28"/>
        </w:rPr>
        <w:t>Окрему увагу слід приділити підвищенню рівня професійної обізнаності медичних сестер шляхом безперервної освіти</w:t>
      </w:r>
      <w:r w:rsidR="0002348C">
        <w:rPr>
          <w:rFonts w:ascii="Times New Roman" w:hAnsi="Times New Roman" w:cs="Times New Roman"/>
          <w:sz w:val="28"/>
          <w:szCs w:val="28"/>
        </w:rPr>
        <w:t xml:space="preserve">, участі у клінічних тренінгах, та симуляційному навчанні, що сприяє формуванню актуальних компетентностей і здатності працювати в умовах підвищеного ризику. Не менш важливою є система моніторингу якості сестринської діяльності на основі визначення показників ефективності, яка дає змогу своєчасно виявити недоліки, ухвалити управлінські рішення та вдосконалювати процеси догляду відповідно до сучасних стандартів. Усі зазначені заходи у комплексі створюють передумови для підвищення ефективності організації роботи медичних сестер у нейрохірургічному відділенні.   </w:t>
      </w:r>
      <w:r>
        <w:rPr>
          <w:rFonts w:ascii="Times New Roman" w:hAnsi="Times New Roman" w:cs="Times New Roman"/>
          <w:sz w:val="28"/>
          <w:szCs w:val="28"/>
        </w:rPr>
        <w:t xml:space="preserve">  </w:t>
      </w:r>
      <w:r w:rsidRPr="00E703B0">
        <w:rPr>
          <w:rFonts w:ascii="Times New Roman" w:hAnsi="Times New Roman" w:cs="Times New Roman"/>
          <w:b/>
          <w:sz w:val="28"/>
          <w:szCs w:val="28"/>
        </w:rPr>
        <w:t xml:space="preserve"> </w:t>
      </w:r>
    </w:p>
    <w:p w14:paraId="4CE176E1" w14:textId="77777777" w:rsidR="00FC0FD7" w:rsidRPr="00E703B0" w:rsidRDefault="00FC0FD7" w:rsidP="009069E6">
      <w:pPr>
        <w:rPr>
          <w:rFonts w:ascii="Times New Roman" w:hAnsi="Times New Roman" w:cs="Times New Roman"/>
          <w:b/>
          <w:sz w:val="28"/>
          <w:szCs w:val="28"/>
        </w:rPr>
      </w:pPr>
    </w:p>
    <w:p w14:paraId="6811D938" w14:textId="77777777" w:rsidR="00BF43F8" w:rsidRPr="00FC0FD7" w:rsidRDefault="004E6E60" w:rsidP="00FC0FD7">
      <w:pPr>
        <w:pStyle w:val="1"/>
      </w:pPr>
      <w:bookmarkStart w:id="20" w:name="_Toc195607822"/>
      <w:r w:rsidRPr="00FC0FD7">
        <w:t>ВИСНОВКИ</w:t>
      </w:r>
      <w:bookmarkEnd w:id="20"/>
    </w:p>
    <w:p w14:paraId="40E244FD" w14:textId="77777777" w:rsidR="00FC0FD7" w:rsidRDefault="00FC0FD7" w:rsidP="004E6E60">
      <w:pPr>
        <w:ind w:left="567" w:firstLine="0"/>
        <w:jc w:val="center"/>
        <w:rPr>
          <w:rFonts w:ascii="Times New Roman" w:hAnsi="Times New Roman" w:cs="Times New Roman"/>
          <w:b/>
          <w:sz w:val="28"/>
          <w:szCs w:val="28"/>
        </w:rPr>
      </w:pPr>
    </w:p>
    <w:p w14:paraId="0FC72BB0" w14:textId="77777777" w:rsidR="002563B7" w:rsidRDefault="002563B7" w:rsidP="002563B7">
      <w:pPr>
        <w:rPr>
          <w:rFonts w:ascii="Times New Roman" w:hAnsi="Times New Roman" w:cs="Times New Roman"/>
          <w:sz w:val="28"/>
          <w:szCs w:val="28"/>
        </w:rPr>
      </w:pPr>
      <w:r>
        <w:rPr>
          <w:rFonts w:ascii="Times New Roman" w:hAnsi="Times New Roman" w:cs="Times New Roman"/>
          <w:sz w:val="28"/>
          <w:szCs w:val="28"/>
        </w:rPr>
        <w:t xml:space="preserve">Проведене дослідження дозволило всебічно охарактеризувати та науково обґрунтувати сучасні підходи до організації роботи медичної сестри в умова спеціалізованого нейрохірургічного відділення. У роботі поєднано нормативно - правову, професійно - клінічну та організаційно - функціональну складові сестринської практики, що дало змогу окреслити її реальні виклики, визначити сильні та проблемні сторони, а також сформулювати напрям подальшого вдосконалення. Актуальність тематики дослідження обумовлена зростаючою роллю медичної сестри в системі інтегрованої допомоги, високою складністю клінічних ситуацій у нейрохірургії, потребою в чіткій міждисциплінарні взаємодії та розширенням функціональної ролі сестринського персоналу. </w:t>
      </w:r>
    </w:p>
    <w:p w14:paraId="66E3B974" w14:textId="77777777" w:rsidR="004E6E60" w:rsidRDefault="002563B7" w:rsidP="002563B7">
      <w:pPr>
        <w:rPr>
          <w:rFonts w:ascii="Times New Roman" w:hAnsi="Times New Roman" w:cs="Times New Roman"/>
          <w:sz w:val="28"/>
          <w:szCs w:val="28"/>
        </w:rPr>
      </w:pPr>
      <w:r>
        <w:rPr>
          <w:rFonts w:ascii="Times New Roman" w:hAnsi="Times New Roman" w:cs="Times New Roman"/>
          <w:sz w:val="28"/>
          <w:szCs w:val="28"/>
        </w:rPr>
        <w:t xml:space="preserve">У першому розділі роботи було теоретично обґрунтовано </w:t>
      </w:r>
      <w:r w:rsidR="00462188">
        <w:rPr>
          <w:rFonts w:ascii="Times New Roman" w:hAnsi="Times New Roman" w:cs="Times New Roman"/>
          <w:sz w:val="28"/>
          <w:szCs w:val="28"/>
        </w:rPr>
        <w:t xml:space="preserve">роль медичної сестри в системі охорони здоров’я, з особливим акцентом на умови стаціонарної допомоги пацієнтам із тяжкими неврологічним ураженнями. Проаналізовано специфіку </w:t>
      </w:r>
      <w:r w:rsidR="00462188">
        <w:rPr>
          <w:rFonts w:ascii="Times New Roman" w:hAnsi="Times New Roman" w:cs="Times New Roman"/>
          <w:sz w:val="28"/>
          <w:szCs w:val="28"/>
        </w:rPr>
        <w:lastRenderedPageBreak/>
        <w:t xml:space="preserve">пацієнтів нейрохірургічного відділення , де пацієнти часто мають критичні стани, </w:t>
      </w:r>
      <w:r w:rsidR="00874E0D">
        <w:rPr>
          <w:rFonts w:ascii="Times New Roman" w:hAnsi="Times New Roman" w:cs="Times New Roman"/>
          <w:sz w:val="28"/>
          <w:szCs w:val="28"/>
        </w:rPr>
        <w:t>обмежену</w:t>
      </w:r>
      <w:r w:rsidR="00462188">
        <w:rPr>
          <w:rFonts w:ascii="Times New Roman" w:hAnsi="Times New Roman" w:cs="Times New Roman"/>
          <w:sz w:val="28"/>
          <w:szCs w:val="28"/>
        </w:rPr>
        <w:t xml:space="preserve"> самостійність, потребують цілодобового спостереження і проведення складних доглядових маніпуляцій</w:t>
      </w:r>
      <w:r w:rsidR="00874E0D">
        <w:rPr>
          <w:rFonts w:ascii="Times New Roman" w:hAnsi="Times New Roman" w:cs="Times New Roman"/>
          <w:sz w:val="28"/>
          <w:szCs w:val="28"/>
        </w:rPr>
        <w:t>.</w:t>
      </w:r>
      <w:r w:rsidR="00462188">
        <w:rPr>
          <w:rFonts w:ascii="Times New Roman" w:hAnsi="Times New Roman" w:cs="Times New Roman"/>
          <w:sz w:val="28"/>
          <w:szCs w:val="28"/>
        </w:rPr>
        <w:t xml:space="preserve"> </w:t>
      </w:r>
      <w:r>
        <w:rPr>
          <w:rFonts w:ascii="Times New Roman" w:hAnsi="Times New Roman" w:cs="Times New Roman"/>
          <w:sz w:val="28"/>
          <w:szCs w:val="28"/>
        </w:rPr>
        <w:t xml:space="preserve"> </w:t>
      </w:r>
      <w:r w:rsidR="00874E0D">
        <w:rPr>
          <w:rFonts w:ascii="Times New Roman" w:hAnsi="Times New Roman" w:cs="Times New Roman"/>
          <w:sz w:val="28"/>
          <w:szCs w:val="28"/>
        </w:rPr>
        <w:t>Сестринська допомога в таких умовах виходить за межі класичної моделі догляду й потребує інтеграції клінічних знань, технологічних навичок</w:t>
      </w:r>
      <w:r w:rsidR="005034C2">
        <w:rPr>
          <w:rFonts w:ascii="Times New Roman" w:hAnsi="Times New Roman" w:cs="Times New Roman"/>
          <w:sz w:val="28"/>
          <w:szCs w:val="28"/>
        </w:rPr>
        <w:t xml:space="preserve"> та комунікаційних стратегій. Крім того, у межах розділу було узагальнено чинну законодавчу й нормативну базу, яка регулює діяльність середнього медичного персоналу, що є основою для побудови безпечного та ефективного середовища сестринської роботи.</w:t>
      </w:r>
    </w:p>
    <w:p w14:paraId="494E9206" w14:textId="77777777" w:rsidR="005034C2" w:rsidRDefault="005034C2" w:rsidP="002563B7">
      <w:pPr>
        <w:rPr>
          <w:rFonts w:ascii="Times New Roman" w:hAnsi="Times New Roman" w:cs="Times New Roman"/>
          <w:sz w:val="28"/>
          <w:szCs w:val="28"/>
        </w:rPr>
      </w:pPr>
      <w:r>
        <w:rPr>
          <w:rFonts w:ascii="Times New Roman" w:hAnsi="Times New Roman" w:cs="Times New Roman"/>
          <w:sz w:val="28"/>
          <w:szCs w:val="28"/>
        </w:rPr>
        <w:t>У другому розділі зосереджено увагу на емпіричному аналізі реального стану організації роботи медичних сестер у конкретному клінічному контексті. Результати анкетного опитування 20 медичних сест</w:t>
      </w:r>
      <w:r w:rsidR="0027307E">
        <w:rPr>
          <w:rFonts w:ascii="Times New Roman" w:hAnsi="Times New Roman" w:cs="Times New Roman"/>
          <w:sz w:val="28"/>
          <w:szCs w:val="28"/>
        </w:rPr>
        <w:t>ер дозволили встановити, що наявна штатна модель не забезпечує належного балансу між кількістю персоналу та навантаженням. У багатьох випадках робочий графік є надмірно інтенсивним, із частими перевищенням тривалості зміни, неврологічним розподілом обов’язків і відсутністю механізмів ефективної міжзмінної передачі інформації. Особливої уваги заслуговую виявлений високий рівень професійного вигорання. Водночас більшість респондентів зазначали низький рівень управлінської підтримки, недостатній час для відновлення та відсутність програм профілактики вигорання. Аналіз засвідчив також значний обсяг паперової роботи, що знижує якість і кількість клінічного контакту з пацієнтом.</w:t>
      </w:r>
    </w:p>
    <w:p w14:paraId="6644C5D2" w14:textId="77777777" w:rsidR="0027307E" w:rsidRDefault="0027307E" w:rsidP="002563B7">
      <w:pPr>
        <w:rPr>
          <w:rFonts w:ascii="Times New Roman" w:hAnsi="Times New Roman" w:cs="Times New Roman"/>
          <w:sz w:val="28"/>
          <w:szCs w:val="28"/>
        </w:rPr>
      </w:pPr>
      <w:r>
        <w:rPr>
          <w:rFonts w:ascii="Times New Roman" w:hAnsi="Times New Roman" w:cs="Times New Roman"/>
          <w:sz w:val="28"/>
          <w:szCs w:val="28"/>
        </w:rPr>
        <w:t xml:space="preserve">Третій розділ роботи був присвячений пошук шляхів удосконалення організації сестринської діяльності відповідно до сучасних вимог охорони здоров’я. запропоновано низку стратегічних рішень, серед яких: впровадження клінічних протоколів сестринського догляду при нейрохірургічних захворюваннях, що дозволяє знизити варіативність доглядових практик, створення ефективної системи безперервної комунікації між змінами; удосконалення підходів до моніторингу якості догляду через впровадження індикаторів та зворотнього зв’язку. Важливою є також концепція розширеної практики </w:t>
      </w:r>
      <w:r w:rsidR="005A3C40">
        <w:rPr>
          <w:rFonts w:ascii="Times New Roman" w:hAnsi="Times New Roman" w:cs="Times New Roman"/>
          <w:sz w:val="28"/>
          <w:szCs w:val="28"/>
        </w:rPr>
        <w:t>медичної сестри (</w:t>
      </w:r>
      <w:proofErr w:type="spellStart"/>
      <w:r w:rsidR="005A3C40" w:rsidRPr="005A3C40">
        <w:rPr>
          <w:rFonts w:ascii="Times New Roman" w:hAnsi="Times New Roman" w:cs="Times New Roman"/>
          <w:sz w:val="28"/>
          <w:szCs w:val="28"/>
        </w:rPr>
        <w:t>Advanced</w:t>
      </w:r>
      <w:proofErr w:type="spellEnd"/>
      <w:r w:rsidR="005A3C40" w:rsidRPr="005A3C40">
        <w:rPr>
          <w:rFonts w:ascii="Times New Roman" w:hAnsi="Times New Roman" w:cs="Times New Roman"/>
          <w:sz w:val="28"/>
          <w:szCs w:val="28"/>
        </w:rPr>
        <w:t xml:space="preserve"> </w:t>
      </w:r>
      <w:proofErr w:type="spellStart"/>
      <w:r w:rsidR="005A3C40" w:rsidRPr="005A3C40">
        <w:rPr>
          <w:rFonts w:ascii="Times New Roman" w:hAnsi="Times New Roman" w:cs="Times New Roman"/>
          <w:sz w:val="28"/>
          <w:szCs w:val="28"/>
        </w:rPr>
        <w:t>Nursing</w:t>
      </w:r>
      <w:proofErr w:type="spellEnd"/>
      <w:r w:rsidR="005A3C40" w:rsidRPr="005A3C40">
        <w:rPr>
          <w:rFonts w:ascii="Times New Roman" w:hAnsi="Times New Roman" w:cs="Times New Roman"/>
          <w:sz w:val="28"/>
          <w:szCs w:val="28"/>
        </w:rPr>
        <w:t xml:space="preserve"> </w:t>
      </w:r>
      <w:proofErr w:type="spellStart"/>
      <w:r w:rsidR="005A3C40" w:rsidRPr="005A3C40">
        <w:rPr>
          <w:rFonts w:ascii="Times New Roman" w:hAnsi="Times New Roman" w:cs="Times New Roman"/>
          <w:sz w:val="28"/>
          <w:szCs w:val="28"/>
        </w:rPr>
        <w:t>Practice</w:t>
      </w:r>
      <w:proofErr w:type="spellEnd"/>
      <w:r w:rsidR="005A3C40">
        <w:rPr>
          <w:rFonts w:ascii="Times New Roman" w:hAnsi="Times New Roman" w:cs="Times New Roman"/>
          <w:sz w:val="28"/>
          <w:szCs w:val="28"/>
        </w:rPr>
        <w:t xml:space="preserve">), яка передбачає залучення сестер до прийняття клінічних рішень у межах їхньої компетентності. </w:t>
      </w:r>
    </w:p>
    <w:p w14:paraId="7765FABA" w14:textId="77777777" w:rsidR="005A3C40" w:rsidRDefault="005A3C40" w:rsidP="002563B7">
      <w:pPr>
        <w:rPr>
          <w:rFonts w:ascii="Times New Roman" w:hAnsi="Times New Roman" w:cs="Times New Roman"/>
          <w:sz w:val="28"/>
          <w:szCs w:val="28"/>
        </w:rPr>
      </w:pPr>
      <w:r>
        <w:rPr>
          <w:rFonts w:ascii="Times New Roman" w:hAnsi="Times New Roman" w:cs="Times New Roman"/>
          <w:sz w:val="28"/>
          <w:szCs w:val="28"/>
        </w:rPr>
        <w:lastRenderedPageBreak/>
        <w:t xml:space="preserve">Отже, узагальнення теоретичних і практичних положень магістерської роботи дозволяє зробити висновок про те, що ефективна організація роботи медичної сестри в умовах нейрохірургічного відділення потребує системного перегляду існуючих управлінських моделей. Необхідним є формування сучасного підходу, враховує клінічні потреби пацієнта, етичні принципи сестринського догляду, нормативно - правові засади та психологічний добробут персоналу. Запропоновані у роботі заходи та моделі можуть бути інтегровані в практику діяльності закладів охорони здоров’я для підвищення якості сестринського догляду, ефективності використання персоналу та забезпечення професійної стійкості медичних сестер в умовах високого клінічного навантаження.   </w:t>
      </w:r>
    </w:p>
    <w:p w14:paraId="1E50B1ED" w14:textId="77777777" w:rsidR="00567A58" w:rsidRPr="00567A58" w:rsidRDefault="00567A58" w:rsidP="00FC0FD7">
      <w:pPr>
        <w:pStyle w:val="a9"/>
      </w:pPr>
    </w:p>
    <w:p w14:paraId="18C68A6C" w14:textId="77777777" w:rsidR="00567A58" w:rsidRDefault="00567A58" w:rsidP="00FC0FD7">
      <w:pPr>
        <w:pStyle w:val="1"/>
        <w:rPr>
          <w:lang w:val="en-US"/>
        </w:rPr>
      </w:pPr>
      <w:bookmarkStart w:id="21" w:name="_Toc195607823"/>
      <w:r w:rsidRPr="00567A58">
        <w:t>СПИСКИ ВИКОРИСТАНИХ ДЖЕРЕЛ</w:t>
      </w:r>
      <w:bookmarkEnd w:id="21"/>
    </w:p>
    <w:p w14:paraId="13B902FD"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t xml:space="preserve">Основи сестринської справи : </w:t>
      </w:r>
      <w:proofErr w:type="spellStart"/>
      <w:r w:rsidRPr="00CE2DE7">
        <w:rPr>
          <w:rFonts w:ascii="Times New Roman" w:eastAsia="Times New Roman" w:hAnsi="Times New Roman" w:cs="Times New Roman"/>
          <w:sz w:val="28"/>
          <w:szCs w:val="24"/>
          <w:lang w:eastAsia="uk-UA"/>
        </w:rPr>
        <w:t>підруч</w:t>
      </w:r>
      <w:proofErr w:type="spellEnd"/>
      <w:r w:rsidRPr="00CE2DE7">
        <w:rPr>
          <w:rFonts w:ascii="Times New Roman" w:eastAsia="Times New Roman" w:hAnsi="Times New Roman" w:cs="Times New Roman"/>
          <w:sz w:val="28"/>
          <w:szCs w:val="24"/>
          <w:lang w:eastAsia="uk-UA"/>
        </w:rPr>
        <w:t xml:space="preserve">. / [В. І. Пономаренко, І. С. </w:t>
      </w:r>
      <w:proofErr w:type="spellStart"/>
      <w:r w:rsidRPr="00CE2DE7">
        <w:rPr>
          <w:rFonts w:ascii="Times New Roman" w:eastAsia="Times New Roman" w:hAnsi="Times New Roman" w:cs="Times New Roman"/>
          <w:sz w:val="28"/>
          <w:szCs w:val="24"/>
          <w:lang w:eastAsia="uk-UA"/>
        </w:rPr>
        <w:t>Голубовська</w:t>
      </w:r>
      <w:proofErr w:type="spellEnd"/>
      <w:r w:rsidRPr="00CE2DE7">
        <w:rPr>
          <w:rFonts w:ascii="Times New Roman" w:eastAsia="Times New Roman" w:hAnsi="Times New Roman" w:cs="Times New Roman"/>
          <w:sz w:val="28"/>
          <w:szCs w:val="24"/>
          <w:lang w:eastAsia="uk-UA"/>
        </w:rPr>
        <w:t xml:space="preserve">, О. В. </w:t>
      </w:r>
      <w:proofErr w:type="spellStart"/>
      <w:r w:rsidRPr="00CE2DE7">
        <w:rPr>
          <w:rFonts w:ascii="Times New Roman" w:eastAsia="Times New Roman" w:hAnsi="Times New Roman" w:cs="Times New Roman"/>
          <w:sz w:val="28"/>
          <w:szCs w:val="24"/>
          <w:lang w:eastAsia="uk-UA"/>
        </w:rPr>
        <w:t>Кривонос</w:t>
      </w:r>
      <w:proofErr w:type="spellEnd"/>
      <w:r w:rsidRPr="00CE2DE7">
        <w:rPr>
          <w:rFonts w:ascii="Times New Roman" w:eastAsia="Times New Roman" w:hAnsi="Times New Roman" w:cs="Times New Roman"/>
          <w:sz w:val="28"/>
          <w:szCs w:val="24"/>
          <w:lang w:eastAsia="uk-UA"/>
        </w:rPr>
        <w:t xml:space="preserve"> та ін.] ; за ред. В. І. Пономаренка. – Вінниця : Нова Книга, 2019. – 400 с.</w:t>
      </w:r>
    </w:p>
    <w:p w14:paraId="3BB46EC4"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t>Herrmann</w:t>
      </w:r>
      <w:proofErr w:type="spellEnd"/>
      <w:r w:rsidRPr="00CE2DE7">
        <w:rPr>
          <w:rFonts w:ascii="Times New Roman" w:eastAsia="Times New Roman" w:hAnsi="Times New Roman" w:cs="Times New Roman"/>
          <w:sz w:val="28"/>
          <w:szCs w:val="24"/>
          <w:lang w:eastAsia="uk-UA"/>
        </w:rPr>
        <w:t xml:space="preserve">, L. L. </w:t>
      </w:r>
      <w:proofErr w:type="spellStart"/>
      <w:r w:rsidRPr="00CE2DE7">
        <w:rPr>
          <w:rFonts w:ascii="Times New Roman" w:eastAsia="Times New Roman" w:hAnsi="Times New Roman" w:cs="Times New Roman"/>
          <w:sz w:val="28"/>
          <w:szCs w:val="24"/>
          <w:lang w:eastAsia="uk-UA"/>
        </w:rPr>
        <w:t>Tandem</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practice</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model</w:t>
      </w:r>
      <w:proofErr w:type="spellEnd"/>
      <w:r w:rsidRPr="00CE2DE7">
        <w:rPr>
          <w:rFonts w:ascii="Times New Roman" w:eastAsia="Times New Roman" w:hAnsi="Times New Roman" w:cs="Times New Roman"/>
          <w:sz w:val="28"/>
          <w:szCs w:val="24"/>
          <w:lang w:eastAsia="uk-UA"/>
        </w:rPr>
        <w:t xml:space="preserve">: a </w:t>
      </w:r>
      <w:proofErr w:type="spellStart"/>
      <w:r w:rsidRPr="00CE2DE7">
        <w:rPr>
          <w:rFonts w:ascii="Times New Roman" w:eastAsia="Times New Roman" w:hAnsi="Times New Roman" w:cs="Times New Roman"/>
          <w:sz w:val="28"/>
          <w:szCs w:val="24"/>
          <w:lang w:eastAsia="uk-UA"/>
        </w:rPr>
        <w:t>model</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for</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physician</w:t>
      </w:r>
      <w:proofErr w:type="spellEnd"/>
      <w:r w:rsidRPr="00CE2DE7">
        <w:rPr>
          <w:rFonts w:ascii="Times New Roman" w:eastAsia="Times New Roman" w:hAnsi="Times New Roman" w:cs="Times New Roman"/>
          <w:sz w:val="28"/>
          <w:szCs w:val="24"/>
          <w:lang w:eastAsia="uk-UA"/>
        </w:rPr>
        <w:t>–</w:t>
      </w:r>
      <w:proofErr w:type="spellStart"/>
      <w:r w:rsidRPr="00CE2DE7">
        <w:rPr>
          <w:rFonts w:ascii="Times New Roman" w:eastAsia="Times New Roman" w:hAnsi="Times New Roman" w:cs="Times New Roman"/>
          <w:sz w:val="28"/>
          <w:szCs w:val="24"/>
          <w:lang w:eastAsia="uk-UA"/>
        </w:rPr>
        <w:t>nurse</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practitioner</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collaboration</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in</w:t>
      </w:r>
      <w:proofErr w:type="spellEnd"/>
      <w:r w:rsidRPr="00CE2DE7">
        <w:rPr>
          <w:rFonts w:ascii="Times New Roman" w:eastAsia="Times New Roman" w:hAnsi="Times New Roman" w:cs="Times New Roman"/>
          <w:sz w:val="28"/>
          <w:szCs w:val="24"/>
          <w:lang w:eastAsia="uk-UA"/>
        </w:rPr>
        <w:t xml:space="preserve"> a </w:t>
      </w:r>
      <w:proofErr w:type="spellStart"/>
      <w:r w:rsidRPr="00CE2DE7">
        <w:rPr>
          <w:rFonts w:ascii="Times New Roman" w:eastAsia="Times New Roman" w:hAnsi="Times New Roman" w:cs="Times New Roman"/>
          <w:sz w:val="28"/>
          <w:szCs w:val="24"/>
          <w:lang w:eastAsia="uk-UA"/>
        </w:rPr>
        <w:t>specialty</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practice</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neurosurgery</w:t>
      </w:r>
      <w:proofErr w:type="spellEnd"/>
      <w:r w:rsidRPr="00CE2DE7">
        <w:rPr>
          <w:rFonts w:ascii="Times New Roman" w:eastAsia="Times New Roman" w:hAnsi="Times New Roman" w:cs="Times New Roman"/>
          <w:sz w:val="28"/>
          <w:szCs w:val="24"/>
          <w:lang w:eastAsia="uk-UA"/>
        </w:rPr>
        <w:t xml:space="preserve"> / L. L. </w:t>
      </w:r>
      <w:proofErr w:type="spellStart"/>
      <w:r w:rsidRPr="00CE2DE7">
        <w:rPr>
          <w:rFonts w:ascii="Times New Roman" w:eastAsia="Times New Roman" w:hAnsi="Times New Roman" w:cs="Times New Roman"/>
          <w:sz w:val="28"/>
          <w:szCs w:val="24"/>
          <w:lang w:eastAsia="uk-UA"/>
        </w:rPr>
        <w:t>Herrmann</w:t>
      </w:r>
      <w:proofErr w:type="spellEnd"/>
      <w:r w:rsidRPr="00CE2DE7">
        <w:rPr>
          <w:rFonts w:ascii="Times New Roman" w:eastAsia="Times New Roman" w:hAnsi="Times New Roman" w:cs="Times New Roman"/>
          <w:sz w:val="28"/>
          <w:szCs w:val="24"/>
          <w:lang w:eastAsia="uk-UA"/>
        </w:rPr>
        <w:t xml:space="preserve">, J. M. </w:t>
      </w:r>
      <w:proofErr w:type="spellStart"/>
      <w:r w:rsidRPr="00CE2DE7">
        <w:rPr>
          <w:rFonts w:ascii="Times New Roman" w:eastAsia="Times New Roman" w:hAnsi="Times New Roman" w:cs="Times New Roman"/>
          <w:sz w:val="28"/>
          <w:szCs w:val="24"/>
          <w:lang w:eastAsia="uk-UA"/>
        </w:rPr>
        <w:t>Zabramski</w:t>
      </w:r>
      <w:proofErr w:type="spellEnd"/>
      <w:r w:rsidRPr="00CE2DE7">
        <w:rPr>
          <w:rFonts w:ascii="Times New Roman" w:eastAsia="Times New Roman" w:hAnsi="Times New Roman" w:cs="Times New Roman"/>
          <w:sz w:val="28"/>
          <w:szCs w:val="24"/>
          <w:lang w:eastAsia="uk-UA"/>
        </w:rPr>
        <w:t xml:space="preserve"> // J </w:t>
      </w:r>
      <w:proofErr w:type="spellStart"/>
      <w:r w:rsidRPr="00CE2DE7">
        <w:rPr>
          <w:rFonts w:ascii="Times New Roman" w:eastAsia="Times New Roman" w:hAnsi="Times New Roman" w:cs="Times New Roman"/>
          <w:sz w:val="28"/>
          <w:szCs w:val="24"/>
          <w:lang w:eastAsia="uk-UA"/>
        </w:rPr>
        <w:t>Am</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Acad</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Nurse</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Pract</w:t>
      </w:r>
      <w:proofErr w:type="spellEnd"/>
      <w:r w:rsidRPr="00CE2DE7">
        <w:rPr>
          <w:rFonts w:ascii="Times New Roman" w:eastAsia="Times New Roman" w:hAnsi="Times New Roman" w:cs="Times New Roman"/>
          <w:sz w:val="28"/>
          <w:szCs w:val="24"/>
          <w:lang w:eastAsia="uk-UA"/>
        </w:rPr>
        <w:t xml:space="preserve">. – 2005. – </w:t>
      </w:r>
      <w:proofErr w:type="spellStart"/>
      <w:r w:rsidRPr="00CE2DE7">
        <w:rPr>
          <w:rFonts w:ascii="Times New Roman" w:eastAsia="Times New Roman" w:hAnsi="Times New Roman" w:cs="Times New Roman"/>
          <w:sz w:val="28"/>
          <w:szCs w:val="24"/>
          <w:lang w:eastAsia="uk-UA"/>
        </w:rPr>
        <w:t>Vol</w:t>
      </w:r>
      <w:proofErr w:type="spellEnd"/>
      <w:r w:rsidRPr="00CE2DE7">
        <w:rPr>
          <w:rFonts w:ascii="Times New Roman" w:eastAsia="Times New Roman" w:hAnsi="Times New Roman" w:cs="Times New Roman"/>
          <w:sz w:val="28"/>
          <w:szCs w:val="24"/>
          <w:lang w:eastAsia="uk-UA"/>
        </w:rPr>
        <w:t>. 17. – P. 213–18.</w:t>
      </w:r>
    </w:p>
    <w:p w14:paraId="140A1A4A"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t>Link</w:t>
      </w:r>
      <w:proofErr w:type="spellEnd"/>
      <w:r w:rsidRPr="00CE2DE7">
        <w:rPr>
          <w:rFonts w:ascii="Times New Roman" w:eastAsia="Times New Roman" w:hAnsi="Times New Roman" w:cs="Times New Roman"/>
          <w:sz w:val="28"/>
          <w:szCs w:val="24"/>
          <w:lang w:eastAsia="uk-UA"/>
        </w:rPr>
        <w:t xml:space="preserve">, T. </w:t>
      </w:r>
      <w:proofErr w:type="spellStart"/>
      <w:r w:rsidRPr="00CE2DE7">
        <w:rPr>
          <w:rFonts w:ascii="Times New Roman" w:eastAsia="Times New Roman" w:hAnsi="Times New Roman" w:cs="Times New Roman"/>
          <w:sz w:val="28"/>
          <w:szCs w:val="24"/>
          <w:lang w:eastAsia="uk-UA"/>
        </w:rPr>
        <w:t>Guideline</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Implementation</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team</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communication</w:t>
      </w:r>
      <w:proofErr w:type="spellEnd"/>
      <w:r w:rsidRPr="00CE2DE7">
        <w:rPr>
          <w:rFonts w:ascii="Times New Roman" w:eastAsia="Times New Roman" w:hAnsi="Times New Roman" w:cs="Times New Roman"/>
          <w:sz w:val="28"/>
          <w:szCs w:val="24"/>
          <w:lang w:eastAsia="uk-UA"/>
        </w:rPr>
        <w:t xml:space="preserve">: 1.8 / T. </w:t>
      </w:r>
      <w:proofErr w:type="spellStart"/>
      <w:r w:rsidRPr="00CE2DE7">
        <w:rPr>
          <w:rFonts w:ascii="Times New Roman" w:eastAsia="Times New Roman" w:hAnsi="Times New Roman" w:cs="Times New Roman"/>
          <w:sz w:val="28"/>
          <w:szCs w:val="24"/>
          <w:lang w:eastAsia="uk-UA"/>
        </w:rPr>
        <w:t>Link</w:t>
      </w:r>
      <w:proofErr w:type="spellEnd"/>
      <w:r w:rsidRPr="00CE2DE7">
        <w:rPr>
          <w:rFonts w:ascii="Times New Roman" w:eastAsia="Times New Roman" w:hAnsi="Times New Roman" w:cs="Times New Roman"/>
          <w:sz w:val="28"/>
          <w:szCs w:val="24"/>
          <w:lang w:eastAsia="uk-UA"/>
        </w:rPr>
        <w:t xml:space="preserve"> // AORN J. – 2018. – </w:t>
      </w:r>
      <w:proofErr w:type="spellStart"/>
      <w:r w:rsidRPr="00CE2DE7">
        <w:rPr>
          <w:rFonts w:ascii="Times New Roman" w:eastAsia="Times New Roman" w:hAnsi="Times New Roman" w:cs="Times New Roman"/>
          <w:sz w:val="28"/>
          <w:szCs w:val="24"/>
          <w:lang w:eastAsia="uk-UA"/>
        </w:rPr>
        <w:t>Vol</w:t>
      </w:r>
      <w:proofErr w:type="spellEnd"/>
      <w:r w:rsidRPr="00CE2DE7">
        <w:rPr>
          <w:rFonts w:ascii="Times New Roman" w:eastAsia="Times New Roman" w:hAnsi="Times New Roman" w:cs="Times New Roman"/>
          <w:sz w:val="28"/>
          <w:szCs w:val="24"/>
          <w:lang w:eastAsia="uk-UA"/>
        </w:rPr>
        <w:t>. 108. – P. 165–77. – Режим доступу: www.aornjournal.org/content/cme</w:t>
      </w:r>
    </w:p>
    <w:p w14:paraId="629F4E7D"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t>Małecka</w:t>
      </w:r>
      <w:proofErr w:type="spellEnd"/>
      <w:r w:rsidRPr="00CE2DE7">
        <w:rPr>
          <w:rFonts w:ascii="Times New Roman" w:eastAsia="Times New Roman" w:hAnsi="Times New Roman" w:cs="Times New Roman"/>
          <w:sz w:val="28"/>
          <w:szCs w:val="24"/>
          <w:lang w:eastAsia="uk-UA"/>
        </w:rPr>
        <w:t xml:space="preserve">, B. </w:t>
      </w:r>
      <w:proofErr w:type="spellStart"/>
      <w:r w:rsidRPr="00CE2DE7">
        <w:rPr>
          <w:rFonts w:ascii="Times New Roman" w:eastAsia="Times New Roman" w:hAnsi="Times New Roman" w:cs="Times New Roman"/>
          <w:sz w:val="28"/>
          <w:szCs w:val="24"/>
          <w:lang w:eastAsia="uk-UA"/>
        </w:rPr>
        <w:t>Patient</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satisfaction</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as</w:t>
      </w:r>
      <w:proofErr w:type="spellEnd"/>
      <w:r w:rsidRPr="00CE2DE7">
        <w:rPr>
          <w:rFonts w:ascii="Times New Roman" w:eastAsia="Times New Roman" w:hAnsi="Times New Roman" w:cs="Times New Roman"/>
          <w:sz w:val="28"/>
          <w:szCs w:val="24"/>
          <w:lang w:eastAsia="uk-UA"/>
        </w:rPr>
        <w:t xml:space="preserve"> a </w:t>
      </w:r>
      <w:proofErr w:type="spellStart"/>
      <w:r w:rsidRPr="00CE2DE7">
        <w:rPr>
          <w:rFonts w:ascii="Times New Roman" w:eastAsia="Times New Roman" w:hAnsi="Times New Roman" w:cs="Times New Roman"/>
          <w:sz w:val="28"/>
          <w:szCs w:val="24"/>
          <w:lang w:eastAsia="uk-UA"/>
        </w:rPr>
        <w:t>factor</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designing</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modern</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market</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of</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medical</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services</w:t>
      </w:r>
      <w:proofErr w:type="spellEnd"/>
      <w:r w:rsidRPr="00CE2DE7">
        <w:rPr>
          <w:rFonts w:ascii="Times New Roman" w:eastAsia="Times New Roman" w:hAnsi="Times New Roman" w:cs="Times New Roman"/>
          <w:sz w:val="28"/>
          <w:szCs w:val="24"/>
          <w:lang w:eastAsia="uk-UA"/>
        </w:rPr>
        <w:t xml:space="preserve"> / B. </w:t>
      </w:r>
      <w:proofErr w:type="spellStart"/>
      <w:r w:rsidRPr="00CE2DE7">
        <w:rPr>
          <w:rFonts w:ascii="Times New Roman" w:eastAsia="Times New Roman" w:hAnsi="Times New Roman" w:cs="Times New Roman"/>
          <w:sz w:val="28"/>
          <w:szCs w:val="24"/>
          <w:lang w:eastAsia="uk-UA"/>
        </w:rPr>
        <w:t>Małecka</w:t>
      </w:r>
      <w:proofErr w:type="spellEnd"/>
      <w:r w:rsidRPr="00CE2DE7">
        <w:rPr>
          <w:rFonts w:ascii="Times New Roman" w:eastAsia="Times New Roman" w:hAnsi="Times New Roman" w:cs="Times New Roman"/>
          <w:sz w:val="28"/>
          <w:szCs w:val="24"/>
          <w:lang w:eastAsia="uk-UA"/>
        </w:rPr>
        <w:t xml:space="preserve">, J. T. </w:t>
      </w:r>
      <w:proofErr w:type="spellStart"/>
      <w:r w:rsidRPr="00CE2DE7">
        <w:rPr>
          <w:rFonts w:ascii="Times New Roman" w:eastAsia="Times New Roman" w:hAnsi="Times New Roman" w:cs="Times New Roman"/>
          <w:sz w:val="28"/>
          <w:szCs w:val="24"/>
          <w:lang w:eastAsia="uk-UA"/>
        </w:rPr>
        <w:t>Marcinkowski</w:t>
      </w:r>
      <w:proofErr w:type="spellEnd"/>
      <w:r w:rsidRPr="00CE2DE7">
        <w:rPr>
          <w:rFonts w:ascii="Times New Roman" w:eastAsia="Times New Roman" w:hAnsi="Times New Roman" w:cs="Times New Roman"/>
          <w:sz w:val="28"/>
          <w:szCs w:val="24"/>
          <w:lang w:eastAsia="uk-UA"/>
        </w:rPr>
        <w:t xml:space="preserve"> // </w:t>
      </w:r>
      <w:proofErr w:type="spellStart"/>
      <w:r w:rsidRPr="00CE2DE7">
        <w:rPr>
          <w:rFonts w:ascii="Times New Roman" w:eastAsia="Times New Roman" w:hAnsi="Times New Roman" w:cs="Times New Roman"/>
          <w:sz w:val="28"/>
          <w:szCs w:val="24"/>
          <w:lang w:eastAsia="uk-UA"/>
        </w:rPr>
        <w:t>Probl</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Hig</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Epidemiol</w:t>
      </w:r>
      <w:proofErr w:type="spellEnd"/>
      <w:r w:rsidRPr="00CE2DE7">
        <w:rPr>
          <w:rFonts w:ascii="Times New Roman" w:eastAsia="Times New Roman" w:hAnsi="Times New Roman" w:cs="Times New Roman"/>
          <w:sz w:val="28"/>
          <w:szCs w:val="24"/>
          <w:lang w:eastAsia="uk-UA"/>
        </w:rPr>
        <w:t xml:space="preserve">. – 2007. – </w:t>
      </w:r>
      <w:proofErr w:type="spellStart"/>
      <w:r w:rsidRPr="00CE2DE7">
        <w:rPr>
          <w:rFonts w:ascii="Times New Roman" w:eastAsia="Times New Roman" w:hAnsi="Times New Roman" w:cs="Times New Roman"/>
          <w:sz w:val="28"/>
          <w:szCs w:val="24"/>
          <w:lang w:eastAsia="uk-UA"/>
        </w:rPr>
        <w:t>Vol</w:t>
      </w:r>
      <w:proofErr w:type="spellEnd"/>
      <w:r w:rsidRPr="00CE2DE7">
        <w:rPr>
          <w:rFonts w:ascii="Times New Roman" w:eastAsia="Times New Roman" w:hAnsi="Times New Roman" w:cs="Times New Roman"/>
          <w:sz w:val="28"/>
          <w:szCs w:val="24"/>
          <w:lang w:eastAsia="uk-UA"/>
        </w:rPr>
        <w:t xml:space="preserve">. 88. – P. 17–19. – </w:t>
      </w:r>
      <w:proofErr w:type="spellStart"/>
      <w:r w:rsidRPr="00CE2DE7">
        <w:rPr>
          <w:rFonts w:ascii="Times New Roman" w:eastAsia="Times New Roman" w:hAnsi="Times New Roman" w:cs="Times New Roman"/>
          <w:sz w:val="28"/>
          <w:szCs w:val="24"/>
          <w:lang w:eastAsia="uk-UA"/>
        </w:rPr>
        <w:t>Polish</w:t>
      </w:r>
      <w:proofErr w:type="spellEnd"/>
      <w:r w:rsidRPr="00CE2DE7">
        <w:rPr>
          <w:rFonts w:ascii="Times New Roman" w:eastAsia="Times New Roman" w:hAnsi="Times New Roman" w:cs="Times New Roman"/>
          <w:sz w:val="28"/>
          <w:szCs w:val="24"/>
          <w:lang w:eastAsia="uk-UA"/>
        </w:rPr>
        <w:t>.</w:t>
      </w:r>
    </w:p>
    <w:p w14:paraId="149307CD"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t xml:space="preserve">Сестринська справа в неврології : </w:t>
      </w:r>
      <w:proofErr w:type="spellStart"/>
      <w:r w:rsidRPr="00CE2DE7">
        <w:rPr>
          <w:rFonts w:ascii="Times New Roman" w:eastAsia="Times New Roman" w:hAnsi="Times New Roman" w:cs="Times New Roman"/>
          <w:sz w:val="28"/>
          <w:szCs w:val="24"/>
          <w:lang w:eastAsia="uk-UA"/>
        </w:rPr>
        <w:t>навч</w:t>
      </w:r>
      <w:proofErr w:type="spellEnd"/>
      <w:r w:rsidRPr="00CE2DE7">
        <w:rPr>
          <w:rFonts w:ascii="Times New Roman" w:eastAsia="Times New Roman" w:hAnsi="Times New Roman" w:cs="Times New Roman"/>
          <w:sz w:val="28"/>
          <w:szCs w:val="24"/>
          <w:lang w:eastAsia="uk-UA"/>
        </w:rPr>
        <w:t xml:space="preserve">. посіб. / І. С. </w:t>
      </w:r>
      <w:proofErr w:type="spellStart"/>
      <w:r w:rsidRPr="00CE2DE7">
        <w:rPr>
          <w:rFonts w:ascii="Times New Roman" w:eastAsia="Times New Roman" w:hAnsi="Times New Roman" w:cs="Times New Roman"/>
          <w:sz w:val="28"/>
          <w:szCs w:val="24"/>
          <w:lang w:eastAsia="uk-UA"/>
        </w:rPr>
        <w:t>Голубовська</w:t>
      </w:r>
      <w:proofErr w:type="spellEnd"/>
      <w:r w:rsidRPr="00CE2DE7">
        <w:rPr>
          <w:rFonts w:ascii="Times New Roman" w:eastAsia="Times New Roman" w:hAnsi="Times New Roman" w:cs="Times New Roman"/>
          <w:sz w:val="28"/>
          <w:szCs w:val="24"/>
          <w:lang w:eastAsia="uk-UA"/>
        </w:rPr>
        <w:t>, Т. О. Овчаренко, Л. М. Калініченко. – Київ : Медицина, 2020. – 232 с.</w:t>
      </w:r>
    </w:p>
    <w:p w14:paraId="679EF6A6"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t xml:space="preserve">Всесвітньої організації охорони здоров’я. Всесвітня організація охорони здоров’я. Рамкова основа дій щодо </w:t>
      </w:r>
      <w:proofErr w:type="spellStart"/>
      <w:r w:rsidRPr="00CE2DE7">
        <w:rPr>
          <w:rFonts w:ascii="Times New Roman" w:eastAsia="Times New Roman" w:hAnsi="Times New Roman" w:cs="Times New Roman"/>
          <w:sz w:val="28"/>
          <w:szCs w:val="24"/>
          <w:lang w:eastAsia="uk-UA"/>
        </w:rPr>
        <w:t>міжпрофесійної</w:t>
      </w:r>
      <w:proofErr w:type="spellEnd"/>
      <w:r w:rsidRPr="00CE2DE7">
        <w:rPr>
          <w:rFonts w:ascii="Times New Roman" w:eastAsia="Times New Roman" w:hAnsi="Times New Roman" w:cs="Times New Roman"/>
          <w:sz w:val="28"/>
          <w:szCs w:val="24"/>
          <w:lang w:eastAsia="uk-UA"/>
        </w:rPr>
        <w:t xml:space="preserve"> освіти та практики співпраці. – </w:t>
      </w:r>
      <w:proofErr w:type="spellStart"/>
      <w:r w:rsidRPr="00CE2DE7">
        <w:rPr>
          <w:rFonts w:ascii="Times New Roman" w:eastAsia="Times New Roman" w:hAnsi="Times New Roman" w:cs="Times New Roman"/>
          <w:sz w:val="28"/>
          <w:szCs w:val="24"/>
          <w:lang w:eastAsia="uk-UA"/>
        </w:rPr>
        <w:t>Geneva</w:t>
      </w:r>
      <w:proofErr w:type="spellEnd"/>
      <w:r w:rsidRPr="00CE2DE7">
        <w:rPr>
          <w:rFonts w:ascii="Times New Roman" w:eastAsia="Times New Roman" w:hAnsi="Times New Roman" w:cs="Times New Roman"/>
          <w:sz w:val="28"/>
          <w:szCs w:val="24"/>
          <w:lang w:eastAsia="uk-UA"/>
        </w:rPr>
        <w:t xml:space="preserve"> : WHO </w:t>
      </w:r>
      <w:proofErr w:type="spellStart"/>
      <w:r w:rsidRPr="00CE2DE7">
        <w:rPr>
          <w:rFonts w:ascii="Times New Roman" w:eastAsia="Times New Roman" w:hAnsi="Times New Roman" w:cs="Times New Roman"/>
          <w:sz w:val="28"/>
          <w:szCs w:val="24"/>
          <w:lang w:eastAsia="uk-UA"/>
        </w:rPr>
        <w:t>Press</w:t>
      </w:r>
      <w:proofErr w:type="spellEnd"/>
      <w:r w:rsidRPr="00CE2DE7">
        <w:rPr>
          <w:rFonts w:ascii="Times New Roman" w:eastAsia="Times New Roman" w:hAnsi="Times New Roman" w:cs="Times New Roman"/>
          <w:sz w:val="28"/>
          <w:szCs w:val="24"/>
          <w:lang w:eastAsia="uk-UA"/>
        </w:rPr>
        <w:t>, 2010. – 64 с.</w:t>
      </w:r>
    </w:p>
    <w:p w14:paraId="58691A77"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lastRenderedPageBreak/>
        <w:t>Свенссон</w:t>
      </w:r>
      <w:proofErr w:type="spellEnd"/>
      <w:r w:rsidRPr="00CE2DE7">
        <w:rPr>
          <w:rFonts w:ascii="Times New Roman" w:eastAsia="Times New Roman" w:hAnsi="Times New Roman" w:cs="Times New Roman"/>
          <w:sz w:val="28"/>
          <w:szCs w:val="24"/>
          <w:lang w:eastAsia="uk-UA"/>
        </w:rPr>
        <w:t xml:space="preserve">, М. Навчання пацієнтів у нейрохірургії: стратегії та досвід медсестер / М. </w:t>
      </w:r>
      <w:proofErr w:type="spellStart"/>
      <w:r w:rsidRPr="00CE2DE7">
        <w:rPr>
          <w:rFonts w:ascii="Times New Roman" w:eastAsia="Times New Roman" w:hAnsi="Times New Roman" w:cs="Times New Roman"/>
          <w:sz w:val="28"/>
          <w:szCs w:val="24"/>
          <w:lang w:eastAsia="uk-UA"/>
        </w:rPr>
        <w:t>Свенссон</w:t>
      </w:r>
      <w:proofErr w:type="spellEnd"/>
      <w:r w:rsidRPr="00CE2DE7">
        <w:rPr>
          <w:rFonts w:ascii="Times New Roman" w:eastAsia="Times New Roman" w:hAnsi="Times New Roman" w:cs="Times New Roman"/>
          <w:sz w:val="28"/>
          <w:szCs w:val="24"/>
          <w:lang w:eastAsia="uk-UA"/>
        </w:rPr>
        <w:t xml:space="preserve">, Х. </w:t>
      </w:r>
      <w:proofErr w:type="spellStart"/>
      <w:r w:rsidRPr="00CE2DE7">
        <w:rPr>
          <w:rFonts w:ascii="Times New Roman" w:eastAsia="Times New Roman" w:hAnsi="Times New Roman" w:cs="Times New Roman"/>
          <w:sz w:val="28"/>
          <w:szCs w:val="24"/>
          <w:lang w:eastAsia="uk-UA"/>
        </w:rPr>
        <w:t>Андерссон</w:t>
      </w:r>
      <w:proofErr w:type="spellEnd"/>
      <w:r w:rsidRPr="00CE2DE7">
        <w:rPr>
          <w:rFonts w:ascii="Times New Roman" w:eastAsia="Times New Roman" w:hAnsi="Times New Roman" w:cs="Times New Roman"/>
          <w:sz w:val="28"/>
          <w:szCs w:val="24"/>
          <w:lang w:eastAsia="uk-UA"/>
        </w:rPr>
        <w:t xml:space="preserve"> // J. клінічного медсестринства. – 2018. – Вип. 27, № 7–8. – С. 1612–1620.</w:t>
      </w:r>
    </w:p>
    <w:p w14:paraId="5329311A"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t xml:space="preserve">OECD. (2022). </w:t>
      </w:r>
      <w:proofErr w:type="spellStart"/>
      <w:r w:rsidRPr="00CE2DE7">
        <w:rPr>
          <w:rFonts w:ascii="Times New Roman" w:eastAsia="Times New Roman" w:hAnsi="Times New Roman" w:cs="Times New Roman"/>
          <w:sz w:val="28"/>
          <w:szCs w:val="24"/>
          <w:lang w:eastAsia="uk-UA"/>
        </w:rPr>
        <w:t>Health</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Care</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Quality</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and</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Outcomes</w:t>
      </w:r>
      <w:proofErr w:type="spellEnd"/>
      <w:r w:rsidRPr="00CE2DE7">
        <w:rPr>
          <w:rFonts w:ascii="Times New Roman" w:eastAsia="Times New Roman" w:hAnsi="Times New Roman" w:cs="Times New Roman"/>
          <w:sz w:val="28"/>
          <w:szCs w:val="24"/>
          <w:lang w:eastAsia="uk-UA"/>
        </w:rPr>
        <w:t xml:space="preserve">. – Режим доступу: </w:t>
      </w:r>
      <w:hyperlink r:id="rId9" w:tgtFrame="_blank" w:history="1">
        <w:r w:rsidRPr="00CE2DE7">
          <w:rPr>
            <w:rFonts w:ascii="Times New Roman" w:eastAsia="Times New Roman" w:hAnsi="Times New Roman" w:cs="Times New Roman"/>
            <w:color w:val="0000FF"/>
            <w:sz w:val="28"/>
            <w:szCs w:val="24"/>
            <w:u w:val="single"/>
            <w:lang w:eastAsia="uk-UA"/>
          </w:rPr>
          <w:t>https://www.oecd.org/health/health</w:t>
        </w:r>
      </w:hyperlink>
      <w:r w:rsidRPr="00CE2DE7">
        <w:rPr>
          <w:rFonts w:ascii="Times New Roman" w:eastAsia="Times New Roman" w:hAnsi="Times New Roman" w:cs="Times New Roman"/>
          <w:sz w:val="28"/>
          <w:szCs w:val="24"/>
          <w:lang w:eastAsia="uk-UA"/>
        </w:rPr>
        <w:t>‐systems/health‐care‐quality‐and‐outcomes.htm [</w:t>
      </w:r>
      <w:proofErr w:type="spellStart"/>
      <w:r w:rsidRPr="00CE2DE7">
        <w:rPr>
          <w:rFonts w:ascii="Times New Roman" w:eastAsia="Times New Roman" w:hAnsi="Times New Roman" w:cs="Times New Roman"/>
          <w:sz w:val="28"/>
          <w:szCs w:val="24"/>
          <w:lang w:eastAsia="uk-UA"/>
        </w:rPr>
        <w:t>Ref</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list</w:t>
      </w:r>
      <w:proofErr w:type="spellEnd"/>
      <w:r w:rsidRPr="00CE2DE7">
        <w:rPr>
          <w:rFonts w:ascii="Times New Roman" w:eastAsia="Times New Roman" w:hAnsi="Times New Roman" w:cs="Times New Roman"/>
          <w:sz w:val="28"/>
          <w:szCs w:val="24"/>
          <w:lang w:eastAsia="uk-UA"/>
        </w:rPr>
        <w:t>].</w:t>
      </w:r>
    </w:p>
    <w:p w14:paraId="6E4DA588"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t>Berwick</w:t>
      </w:r>
      <w:proofErr w:type="spellEnd"/>
      <w:r w:rsidRPr="00CE2DE7">
        <w:rPr>
          <w:rFonts w:ascii="Times New Roman" w:eastAsia="Times New Roman" w:hAnsi="Times New Roman" w:cs="Times New Roman"/>
          <w:sz w:val="28"/>
          <w:szCs w:val="24"/>
          <w:lang w:eastAsia="uk-UA"/>
        </w:rPr>
        <w:t xml:space="preserve">, D. </w:t>
      </w:r>
      <w:proofErr w:type="spellStart"/>
      <w:r w:rsidRPr="00CE2DE7">
        <w:rPr>
          <w:rFonts w:ascii="Times New Roman" w:eastAsia="Times New Roman" w:hAnsi="Times New Roman" w:cs="Times New Roman"/>
          <w:sz w:val="28"/>
          <w:szCs w:val="24"/>
          <w:lang w:eastAsia="uk-UA"/>
        </w:rPr>
        <w:t>Recommendations</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to</w:t>
      </w:r>
      <w:proofErr w:type="spellEnd"/>
      <w:r w:rsidRPr="00CE2DE7">
        <w:rPr>
          <w:rFonts w:ascii="Times New Roman" w:eastAsia="Times New Roman" w:hAnsi="Times New Roman" w:cs="Times New Roman"/>
          <w:sz w:val="28"/>
          <w:szCs w:val="24"/>
          <w:lang w:eastAsia="uk-UA"/>
        </w:rPr>
        <w:t xml:space="preserve"> OECD </w:t>
      </w:r>
      <w:proofErr w:type="spellStart"/>
      <w:r w:rsidRPr="00CE2DE7">
        <w:rPr>
          <w:rFonts w:ascii="Times New Roman" w:eastAsia="Times New Roman" w:hAnsi="Times New Roman" w:cs="Times New Roman"/>
          <w:sz w:val="28"/>
          <w:szCs w:val="24"/>
          <w:lang w:eastAsia="uk-UA"/>
        </w:rPr>
        <w:t>ministers</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of</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health</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from</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the</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high</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level</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reflection</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group</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on</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the</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future</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of</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health</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statistics</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Strengthening</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the</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international</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comparison</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of</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health</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system</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performance</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through</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patient‐reported</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indicators</w:t>
      </w:r>
      <w:proofErr w:type="spellEnd"/>
      <w:r w:rsidRPr="00CE2DE7">
        <w:rPr>
          <w:rFonts w:ascii="Times New Roman" w:eastAsia="Times New Roman" w:hAnsi="Times New Roman" w:cs="Times New Roman"/>
          <w:sz w:val="28"/>
          <w:szCs w:val="24"/>
          <w:lang w:eastAsia="uk-UA"/>
        </w:rPr>
        <w:t xml:space="preserve"> / D. </w:t>
      </w:r>
      <w:proofErr w:type="spellStart"/>
      <w:r w:rsidRPr="00CE2DE7">
        <w:rPr>
          <w:rFonts w:ascii="Times New Roman" w:eastAsia="Times New Roman" w:hAnsi="Times New Roman" w:cs="Times New Roman"/>
          <w:sz w:val="28"/>
          <w:szCs w:val="24"/>
          <w:lang w:eastAsia="uk-UA"/>
        </w:rPr>
        <w:t>Berwick</w:t>
      </w:r>
      <w:proofErr w:type="spellEnd"/>
      <w:r w:rsidRPr="00CE2DE7">
        <w:rPr>
          <w:rFonts w:ascii="Times New Roman" w:eastAsia="Times New Roman" w:hAnsi="Times New Roman" w:cs="Times New Roman"/>
          <w:sz w:val="28"/>
          <w:szCs w:val="24"/>
          <w:lang w:eastAsia="uk-UA"/>
        </w:rPr>
        <w:t xml:space="preserve">, N. </w:t>
      </w:r>
      <w:proofErr w:type="spellStart"/>
      <w:r w:rsidRPr="00CE2DE7">
        <w:rPr>
          <w:rFonts w:ascii="Times New Roman" w:eastAsia="Times New Roman" w:hAnsi="Times New Roman" w:cs="Times New Roman"/>
          <w:sz w:val="28"/>
          <w:szCs w:val="24"/>
          <w:lang w:eastAsia="uk-UA"/>
        </w:rPr>
        <w:t>Black</w:t>
      </w:r>
      <w:proofErr w:type="spellEnd"/>
      <w:r w:rsidRPr="00CE2DE7">
        <w:rPr>
          <w:rFonts w:ascii="Times New Roman" w:eastAsia="Times New Roman" w:hAnsi="Times New Roman" w:cs="Times New Roman"/>
          <w:sz w:val="28"/>
          <w:szCs w:val="24"/>
          <w:lang w:eastAsia="uk-UA"/>
        </w:rPr>
        <w:t xml:space="preserve">, D. </w:t>
      </w:r>
      <w:proofErr w:type="spellStart"/>
      <w:r w:rsidRPr="00CE2DE7">
        <w:rPr>
          <w:rFonts w:ascii="Times New Roman" w:eastAsia="Times New Roman" w:hAnsi="Times New Roman" w:cs="Times New Roman"/>
          <w:sz w:val="28"/>
          <w:szCs w:val="24"/>
          <w:lang w:eastAsia="uk-UA"/>
        </w:rPr>
        <w:t>Cullen</w:t>
      </w:r>
      <w:proofErr w:type="spellEnd"/>
      <w:r w:rsidRPr="00CE2DE7">
        <w:rPr>
          <w:rFonts w:ascii="Times New Roman" w:eastAsia="Times New Roman" w:hAnsi="Times New Roman" w:cs="Times New Roman"/>
          <w:sz w:val="28"/>
          <w:szCs w:val="24"/>
          <w:lang w:eastAsia="uk-UA"/>
        </w:rPr>
        <w:t xml:space="preserve"> [та ін.] // </w:t>
      </w:r>
      <w:proofErr w:type="spellStart"/>
      <w:r w:rsidRPr="00CE2DE7">
        <w:rPr>
          <w:rFonts w:ascii="Times New Roman" w:eastAsia="Times New Roman" w:hAnsi="Times New Roman" w:cs="Times New Roman"/>
          <w:sz w:val="28"/>
          <w:szCs w:val="24"/>
          <w:lang w:eastAsia="uk-UA"/>
        </w:rPr>
        <w:t>Statistics</w:t>
      </w:r>
      <w:proofErr w:type="spellEnd"/>
      <w:r w:rsidRPr="00CE2DE7">
        <w:rPr>
          <w:rFonts w:ascii="Times New Roman" w:eastAsia="Times New Roman" w:hAnsi="Times New Roman" w:cs="Times New Roman"/>
          <w:sz w:val="28"/>
          <w:szCs w:val="24"/>
          <w:lang w:eastAsia="uk-UA"/>
        </w:rPr>
        <w:t>. – 2017.</w:t>
      </w:r>
    </w:p>
    <w:p w14:paraId="33D4529C"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t xml:space="preserve">Медсестринство в хірургії : </w:t>
      </w:r>
      <w:proofErr w:type="spellStart"/>
      <w:r w:rsidRPr="00CE2DE7">
        <w:rPr>
          <w:rFonts w:ascii="Times New Roman" w:eastAsia="Times New Roman" w:hAnsi="Times New Roman" w:cs="Times New Roman"/>
          <w:sz w:val="28"/>
          <w:szCs w:val="24"/>
          <w:lang w:eastAsia="uk-UA"/>
        </w:rPr>
        <w:t>підруч</w:t>
      </w:r>
      <w:proofErr w:type="spellEnd"/>
      <w:r w:rsidRPr="00CE2DE7">
        <w:rPr>
          <w:rFonts w:ascii="Times New Roman" w:eastAsia="Times New Roman" w:hAnsi="Times New Roman" w:cs="Times New Roman"/>
          <w:sz w:val="28"/>
          <w:szCs w:val="24"/>
          <w:lang w:eastAsia="uk-UA"/>
        </w:rPr>
        <w:t xml:space="preserve">. / [Г. О. </w:t>
      </w:r>
      <w:proofErr w:type="spellStart"/>
      <w:r w:rsidRPr="00CE2DE7">
        <w:rPr>
          <w:rFonts w:ascii="Times New Roman" w:eastAsia="Times New Roman" w:hAnsi="Times New Roman" w:cs="Times New Roman"/>
          <w:sz w:val="28"/>
          <w:szCs w:val="24"/>
          <w:lang w:eastAsia="uk-UA"/>
        </w:rPr>
        <w:t>Кузіна</w:t>
      </w:r>
      <w:proofErr w:type="spellEnd"/>
      <w:r w:rsidRPr="00CE2DE7">
        <w:rPr>
          <w:rFonts w:ascii="Times New Roman" w:eastAsia="Times New Roman" w:hAnsi="Times New Roman" w:cs="Times New Roman"/>
          <w:sz w:val="28"/>
          <w:szCs w:val="24"/>
          <w:lang w:eastAsia="uk-UA"/>
        </w:rPr>
        <w:t xml:space="preserve">, О. М. Козак, І. М. </w:t>
      </w:r>
      <w:proofErr w:type="spellStart"/>
      <w:r w:rsidRPr="00CE2DE7">
        <w:rPr>
          <w:rFonts w:ascii="Times New Roman" w:eastAsia="Times New Roman" w:hAnsi="Times New Roman" w:cs="Times New Roman"/>
          <w:sz w:val="28"/>
          <w:szCs w:val="24"/>
          <w:lang w:eastAsia="uk-UA"/>
        </w:rPr>
        <w:t>Гапон</w:t>
      </w:r>
      <w:proofErr w:type="spellEnd"/>
      <w:r w:rsidRPr="00CE2DE7">
        <w:rPr>
          <w:rFonts w:ascii="Times New Roman" w:eastAsia="Times New Roman" w:hAnsi="Times New Roman" w:cs="Times New Roman"/>
          <w:sz w:val="28"/>
          <w:szCs w:val="24"/>
          <w:lang w:eastAsia="uk-UA"/>
        </w:rPr>
        <w:t xml:space="preserve"> та ін.] ; за ред. Г. О. </w:t>
      </w:r>
      <w:proofErr w:type="spellStart"/>
      <w:r w:rsidRPr="00CE2DE7">
        <w:rPr>
          <w:rFonts w:ascii="Times New Roman" w:eastAsia="Times New Roman" w:hAnsi="Times New Roman" w:cs="Times New Roman"/>
          <w:sz w:val="28"/>
          <w:szCs w:val="24"/>
          <w:lang w:eastAsia="uk-UA"/>
        </w:rPr>
        <w:t>Кузіної</w:t>
      </w:r>
      <w:proofErr w:type="spellEnd"/>
      <w:r w:rsidRPr="00CE2DE7">
        <w:rPr>
          <w:rFonts w:ascii="Times New Roman" w:eastAsia="Times New Roman" w:hAnsi="Times New Roman" w:cs="Times New Roman"/>
          <w:sz w:val="28"/>
          <w:szCs w:val="24"/>
          <w:lang w:eastAsia="uk-UA"/>
        </w:rPr>
        <w:t>. – Київ : ВСВ «Медицина», 2018. – 464 с.</w:t>
      </w:r>
    </w:p>
    <w:p w14:paraId="7371FC6A"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t xml:space="preserve">Загальне </w:t>
      </w:r>
      <w:proofErr w:type="spellStart"/>
      <w:r w:rsidRPr="00CE2DE7">
        <w:rPr>
          <w:rFonts w:ascii="Times New Roman" w:eastAsia="Times New Roman" w:hAnsi="Times New Roman" w:cs="Times New Roman"/>
          <w:sz w:val="28"/>
          <w:szCs w:val="24"/>
          <w:lang w:eastAsia="uk-UA"/>
        </w:rPr>
        <w:t>сестринство</w:t>
      </w:r>
      <w:proofErr w:type="spellEnd"/>
      <w:r w:rsidRPr="00CE2DE7">
        <w:rPr>
          <w:rFonts w:ascii="Times New Roman" w:eastAsia="Times New Roman" w:hAnsi="Times New Roman" w:cs="Times New Roman"/>
          <w:sz w:val="28"/>
          <w:szCs w:val="24"/>
          <w:lang w:eastAsia="uk-UA"/>
        </w:rPr>
        <w:t xml:space="preserve"> : </w:t>
      </w:r>
      <w:proofErr w:type="spellStart"/>
      <w:r w:rsidRPr="00CE2DE7">
        <w:rPr>
          <w:rFonts w:ascii="Times New Roman" w:eastAsia="Times New Roman" w:hAnsi="Times New Roman" w:cs="Times New Roman"/>
          <w:sz w:val="28"/>
          <w:szCs w:val="24"/>
          <w:lang w:eastAsia="uk-UA"/>
        </w:rPr>
        <w:t>навч</w:t>
      </w:r>
      <w:proofErr w:type="spellEnd"/>
      <w:r w:rsidRPr="00CE2DE7">
        <w:rPr>
          <w:rFonts w:ascii="Times New Roman" w:eastAsia="Times New Roman" w:hAnsi="Times New Roman" w:cs="Times New Roman"/>
          <w:sz w:val="28"/>
          <w:szCs w:val="24"/>
          <w:lang w:eastAsia="uk-UA"/>
        </w:rPr>
        <w:t xml:space="preserve">. посіб. / [О. С. Литвиненко, І. М. </w:t>
      </w:r>
      <w:proofErr w:type="spellStart"/>
      <w:r w:rsidRPr="00CE2DE7">
        <w:rPr>
          <w:rFonts w:ascii="Times New Roman" w:eastAsia="Times New Roman" w:hAnsi="Times New Roman" w:cs="Times New Roman"/>
          <w:sz w:val="28"/>
          <w:szCs w:val="24"/>
          <w:lang w:eastAsia="uk-UA"/>
        </w:rPr>
        <w:t>Андрієць</w:t>
      </w:r>
      <w:proofErr w:type="spellEnd"/>
      <w:r w:rsidRPr="00CE2DE7">
        <w:rPr>
          <w:rFonts w:ascii="Times New Roman" w:eastAsia="Times New Roman" w:hAnsi="Times New Roman" w:cs="Times New Roman"/>
          <w:sz w:val="28"/>
          <w:szCs w:val="24"/>
          <w:lang w:eastAsia="uk-UA"/>
        </w:rPr>
        <w:t>, А. Ю. Лапшин та ін.]. – Київ : Медицина, 2017. – 280 с.</w:t>
      </w:r>
    </w:p>
    <w:p w14:paraId="76ED753A"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t xml:space="preserve">Вдовиченко, Ю. П. Управління якістю в системі охорони здоров’я : </w:t>
      </w:r>
      <w:proofErr w:type="spellStart"/>
      <w:r w:rsidRPr="00CE2DE7">
        <w:rPr>
          <w:rFonts w:ascii="Times New Roman" w:eastAsia="Times New Roman" w:hAnsi="Times New Roman" w:cs="Times New Roman"/>
          <w:sz w:val="28"/>
          <w:szCs w:val="24"/>
          <w:lang w:eastAsia="uk-UA"/>
        </w:rPr>
        <w:t>навч</w:t>
      </w:r>
      <w:proofErr w:type="spellEnd"/>
      <w:r w:rsidRPr="00CE2DE7">
        <w:rPr>
          <w:rFonts w:ascii="Times New Roman" w:eastAsia="Times New Roman" w:hAnsi="Times New Roman" w:cs="Times New Roman"/>
          <w:sz w:val="28"/>
          <w:szCs w:val="24"/>
          <w:lang w:eastAsia="uk-UA"/>
        </w:rPr>
        <w:t>. посіб. / Ю. П. Вдовиченко. – Київ : КНМУ, 2019. – 172 с.</w:t>
      </w:r>
    </w:p>
    <w:p w14:paraId="0EB722B1"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t xml:space="preserve">Актуальні питання сучасної нейрохірургії : монографія / [М. М. </w:t>
      </w:r>
      <w:proofErr w:type="spellStart"/>
      <w:r w:rsidRPr="00CE2DE7">
        <w:rPr>
          <w:rFonts w:ascii="Times New Roman" w:eastAsia="Times New Roman" w:hAnsi="Times New Roman" w:cs="Times New Roman"/>
          <w:sz w:val="28"/>
          <w:szCs w:val="24"/>
          <w:lang w:eastAsia="uk-UA"/>
        </w:rPr>
        <w:t>Поворознюк</w:t>
      </w:r>
      <w:proofErr w:type="spellEnd"/>
      <w:r w:rsidRPr="00CE2DE7">
        <w:rPr>
          <w:rFonts w:ascii="Times New Roman" w:eastAsia="Times New Roman" w:hAnsi="Times New Roman" w:cs="Times New Roman"/>
          <w:sz w:val="28"/>
          <w:szCs w:val="24"/>
          <w:lang w:eastAsia="uk-UA"/>
        </w:rPr>
        <w:t xml:space="preserve">, В. І. Цимбалюк, А. О. </w:t>
      </w:r>
      <w:proofErr w:type="spellStart"/>
      <w:r w:rsidRPr="00CE2DE7">
        <w:rPr>
          <w:rFonts w:ascii="Times New Roman" w:eastAsia="Times New Roman" w:hAnsi="Times New Roman" w:cs="Times New Roman"/>
          <w:sz w:val="28"/>
          <w:szCs w:val="24"/>
          <w:lang w:eastAsia="uk-UA"/>
        </w:rPr>
        <w:t>Потапов</w:t>
      </w:r>
      <w:proofErr w:type="spellEnd"/>
      <w:r w:rsidRPr="00CE2DE7">
        <w:rPr>
          <w:rFonts w:ascii="Times New Roman" w:eastAsia="Times New Roman" w:hAnsi="Times New Roman" w:cs="Times New Roman"/>
          <w:sz w:val="28"/>
          <w:szCs w:val="24"/>
          <w:lang w:eastAsia="uk-UA"/>
        </w:rPr>
        <w:t xml:space="preserve"> та ін.]. – Київ : </w:t>
      </w:r>
      <w:proofErr w:type="spellStart"/>
      <w:r w:rsidRPr="00CE2DE7">
        <w:rPr>
          <w:rFonts w:ascii="Times New Roman" w:eastAsia="Times New Roman" w:hAnsi="Times New Roman" w:cs="Times New Roman"/>
          <w:sz w:val="28"/>
          <w:szCs w:val="24"/>
          <w:lang w:eastAsia="uk-UA"/>
        </w:rPr>
        <w:t>Моріон</w:t>
      </w:r>
      <w:proofErr w:type="spellEnd"/>
      <w:r w:rsidRPr="00CE2DE7">
        <w:rPr>
          <w:rFonts w:ascii="Times New Roman" w:eastAsia="Times New Roman" w:hAnsi="Times New Roman" w:cs="Times New Roman"/>
          <w:sz w:val="28"/>
          <w:szCs w:val="24"/>
          <w:lang w:eastAsia="uk-UA"/>
        </w:rPr>
        <w:t>, 2016. – 256 с.</w:t>
      </w:r>
    </w:p>
    <w:p w14:paraId="22BA9414"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t xml:space="preserve">Клименко, І. П. Сестринська етика та деонтологія : </w:t>
      </w:r>
      <w:proofErr w:type="spellStart"/>
      <w:r w:rsidRPr="00CE2DE7">
        <w:rPr>
          <w:rFonts w:ascii="Times New Roman" w:eastAsia="Times New Roman" w:hAnsi="Times New Roman" w:cs="Times New Roman"/>
          <w:sz w:val="28"/>
          <w:szCs w:val="24"/>
          <w:lang w:eastAsia="uk-UA"/>
        </w:rPr>
        <w:t>навч</w:t>
      </w:r>
      <w:proofErr w:type="spellEnd"/>
      <w:r w:rsidRPr="00CE2DE7">
        <w:rPr>
          <w:rFonts w:ascii="Times New Roman" w:eastAsia="Times New Roman" w:hAnsi="Times New Roman" w:cs="Times New Roman"/>
          <w:sz w:val="28"/>
          <w:szCs w:val="24"/>
          <w:lang w:eastAsia="uk-UA"/>
        </w:rPr>
        <w:t>. посіб. / І. П. Клименко, І. І. Кобзар. – Київ : Медицина, 2017. – 216 с.</w:t>
      </w:r>
    </w:p>
    <w:p w14:paraId="6ACF8A72"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t>Хоружа</w:t>
      </w:r>
      <w:proofErr w:type="spellEnd"/>
      <w:r w:rsidRPr="00CE2DE7">
        <w:rPr>
          <w:rFonts w:ascii="Times New Roman" w:eastAsia="Times New Roman" w:hAnsi="Times New Roman" w:cs="Times New Roman"/>
          <w:sz w:val="28"/>
          <w:szCs w:val="24"/>
          <w:lang w:eastAsia="uk-UA"/>
        </w:rPr>
        <w:t xml:space="preserve">, Н. І. Сестринська освіта та практика : монографія / Н. І. </w:t>
      </w:r>
      <w:proofErr w:type="spellStart"/>
      <w:r w:rsidRPr="00CE2DE7">
        <w:rPr>
          <w:rFonts w:ascii="Times New Roman" w:eastAsia="Times New Roman" w:hAnsi="Times New Roman" w:cs="Times New Roman"/>
          <w:sz w:val="28"/>
          <w:szCs w:val="24"/>
          <w:lang w:eastAsia="uk-UA"/>
        </w:rPr>
        <w:t>Хоружа</w:t>
      </w:r>
      <w:proofErr w:type="spellEnd"/>
      <w:r w:rsidRPr="00CE2DE7">
        <w:rPr>
          <w:rFonts w:ascii="Times New Roman" w:eastAsia="Times New Roman" w:hAnsi="Times New Roman" w:cs="Times New Roman"/>
          <w:sz w:val="28"/>
          <w:szCs w:val="24"/>
          <w:lang w:eastAsia="uk-UA"/>
        </w:rPr>
        <w:t xml:space="preserve">, Г. С. Попова. – Суми : </w:t>
      </w:r>
      <w:proofErr w:type="spellStart"/>
      <w:r w:rsidRPr="00CE2DE7">
        <w:rPr>
          <w:rFonts w:ascii="Times New Roman" w:eastAsia="Times New Roman" w:hAnsi="Times New Roman" w:cs="Times New Roman"/>
          <w:sz w:val="28"/>
          <w:szCs w:val="24"/>
          <w:lang w:eastAsia="uk-UA"/>
        </w:rPr>
        <w:t>СумДУ</w:t>
      </w:r>
      <w:proofErr w:type="spellEnd"/>
      <w:r w:rsidRPr="00CE2DE7">
        <w:rPr>
          <w:rFonts w:ascii="Times New Roman" w:eastAsia="Times New Roman" w:hAnsi="Times New Roman" w:cs="Times New Roman"/>
          <w:sz w:val="28"/>
          <w:szCs w:val="24"/>
          <w:lang w:eastAsia="uk-UA"/>
        </w:rPr>
        <w:t>, 2019. – 184 с.</w:t>
      </w:r>
    </w:p>
    <w:p w14:paraId="36FF26AF"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t>Курашвілі</w:t>
      </w:r>
      <w:proofErr w:type="spellEnd"/>
      <w:r w:rsidRPr="00CE2DE7">
        <w:rPr>
          <w:rFonts w:ascii="Times New Roman" w:eastAsia="Times New Roman" w:hAnsi="Times New Roman" w:cs="Times New Roman"/>
          <w:sz w:val="28"/>
          <w:szCs w:val="24"/>
          <w:lang w:eastAsia="uk-UA"/>
        </w:rPr>
        <w:t xml:space="preserve">, Р. О. Нейрохірургічні захворювання : клініка, діагностика, лікування / Р. О. </w:t>
      </w:r>
      <w:proofErr w:type="spellStart"/>
      <w:r w:rsidRPr="00CE2DE7">
        <w:rPr>
          <w:rFonts w:ascii="Times New Roman" w:eastAsia="Times New Roman" w:hAnsi="Times New Roman" w:cs="Times New Roman"/>
          <w:sz w:val="28"/>
          <w:szCs w:val="24"/>
          <w:lang w:eastAsia="uk-UA"/>
        </w:rPr>
        <w:t>Курашвілі</w:t>
      </w:r>
      <w:proofErr w:type="spellEnd"/>
      <w:r w:rsidRPr="00CE2DE7">
        <w:rPr>
          <w:rFonts w:ascii="Times New Roman" w:eastAsia="Times New Roman" w:hAnsi="Times New Roman" w:cs="Times New Roman"/>
          <w:sz w:val="28"/>
          <w:szCs w:val="24"/>
          <w:lang w:eastAsia="uk-UA"/>
        </w:rPr>
        <w:t xml:space="preserve">, О. М. </w:t>
      </w:r>
      <w:proofErr w:type="spellStart"/>
      <w:r w:rsidRPr="00CE2DE7">
        <w:rPr>
          <w:rFonts w:ascii="Times New Roman" w:eastAsia="Times New Roman" w:hAnsi="Times New Roman" w:cs="Times New Roman"/>
          <w:sz w:val="28"/>
          <w:szCs w:val="24"/>
          <w:lang w:eastAsia="uk-UA"/>
        </w:rPr>
        <w:t>Бакірова</w:t>
      </w:r>
      <w:proofErr w:type="spellEnd"/>
      <w:r w:rsidRPr="00CE2DE7">
        <w:rPr>
          <w:rFonts w:ascii="Times New Roman" w:eastAsia="Times New Roman" w:hAnsi="Times New Roman" w:cs="Times New Roman"/>
          <w:sz w:val="28"/>
          <w:szCs w:val="24"/>
          <w:lang w:eastAsia="uk-UA"/>
        </w:rPr>
        <w:t>. – Київ : ВСВ «Медицина», 2021. – 320 с.</w:t>
      </w:r>
    </w:p>
    <w:p w14:paraId="757BD75F"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t>Беннер</w:t>
      </w:r>
      <w:proofErr w:type="spellEnd"/>
      <w:r w:rsidRPr="00CE2DE7">
        <w:rPr>
          <w:rFonts w:ascii="Times New Roman" w:eastAsia="Times New Roman" w:hAnsi="Times New Roman" w:cs="Times New Roman"/>
          <w:sz w:val="28"/>
          <w:szCs w:val="24"/>
          <w:lang w:eastAsia="uk-UA"/>
        </w:rPr>
        <w:t xml:space="preserve">, П. Від новачка до експерта : шлях до майстерності в клінічній практиці / П. </w:t>
      </w:r>
      <w:proofErr w:type="spellStart"/>
      <w:r w:rsidRPr="00CE2DE7">
        <w:rPr>
          <w:rFonts w:ascii="Times New Roman" w:eastAsia="Times New Roman" w:hAnsi="Times New Roman" w:cs="Times New Roman"/>
          <w:sz w:val="28"/>
          <w:szCs w:val="24"/>
          <w:lang w:eastAsia="uk-UA"/>
        </w:rPr>
        <w:t>Беннер</w:t>
      </w:r>
      <w:proofErr w:type="spellEnd"/>
      <w:r w:rsidRPr="00CE2DE7">
        <w:rPr>
          <w:rFonts w:ascii="Times New Roman" w:eastAsia="Times New Roman" w:hAnsi="Times New Roman" w:cs="Times New Roman"/>
          <w:sz w:val="28"/>
          <w:szCs w:val="24"/>
          <w:lang w:eastAsia="uk-UA"/>
        </w:rPr>
        <w:t xml:space="preserve">. – Київ : </w:t>
      </w:r>
      <w:proofErr w:type="spellStart"/>
      <w:r w:rsidRPr="00CE2DE7">
        <w:rPr>
          <w:rFonts w:ascii="Times New Roman" w:eastAsia="Times New Roman" w:hAnsi="Times New Roman" w:cs="Times New Roman"/>
          <w:sz w:val="28"/>
          <w:szCs w:val="24"/>
          <w:lang w:eastAsia="uk-UA"/>
        </w:rPr>
        <w:t>Укрмедкнига</w:t>
      </w:r>
      <w:proofErr w:type="spellEnd"/>
      <w:r w:rsidRPr="00CE2DE7">
        <w:rPr>
          <w:rFonts w:ascii="Times New Roman" w:eastAsia="Times New Roman" w:hAnsi="Times New Roman" w:cs="Times New Roman"/>
          <w:sz w:val="28"/>
          <w:szCs w:val="24"/>
          <w:lang w:eastAsia="uk-UA"/>
        </w:rPr>
        <w:t>, 2020. – 336 с.</w:t>
      </w:r>
    </w:p>
    <w:p w14:paraId="2B024283"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t xml:space="preserve">Всесвітня організація охорони здоров’я. Рамкова основа дій щодо </w:t>
      </w:r>
      <w:proofErr w:type="spellStart"/>
      <w:r w:rsidRPr="00CE2DE7">
        <w:rPr>
          <w:rFonts w:ascii="Times New Roman" w:eastAsia="Times New Roman" w:hAnsi="Times New Roman" w:cs="Times New Roman"/>
          <w:sz w:val="28"/>
          <w:szCs w:val="24"/>
          <w:lang w:eastAsia="uk-UA"/>
        </w:rPr>
        <w:t>міжпрофесійної</w:t>
      </w:r>
      <w:proofErr w:type="spellEnd"/>
      <w:r w:rsidRPr="00CE2DE7">
        <w:rPr>
          <w:rFonts w:ascii="Times New Roman" w:eastAsia="Times New Roman" w:hAnsi="Times New Roman" w:cs="Times New Roman"/>
          <w:sz w:val="28"/>
          <w:szCs w:val="24"/>
          <w:lang w:eastAsia="uk-UA"/>
        </w:rPr>
        <w:t xml:space="preserve"> освіти та практики співпраці. – </w:t>
      </w:r>
      <w:proofErr w:type="spellStart"/>
      <w:r w:rsidRPr="00CE2DE7">
        <w:rPr>
          <w:rFonts w:ascii="Times New Roman" w:eastAsia="Times New Roman" w:hAnsi="Times New Roman" w:cs="Times New Roman"/>
          <w:sz w:val="28"/>
          <w:szCs w:val="24"/>
          <w:lang w:eastAsia="uk-UA"/>
        </w:rPr>
        <w:t>Geneva</w:t>
      </w:r>
      <w:proofErr w:type="spellEnd"/>
      <w:r w:rsidRPr="00CE2DE7">
        <w:rPr>
          <w:rFonts w:ascii="Times New Roman" w:eastAsia="Times New Roman" w:hAnsi="Times New Roman" w:cs="Times New Roman"/>
          <w:sz w:val="28"/>
          <w:szCs w:val="24"/>
          <w:lang w:eastAsia="uk-UA"/>
        </w:rPr>
        <w:t xml:space="preserve"> : WHO </w:t>
      </w:r>
      <w:proofErr w:type="spellStart"/>
      <w:r w:rsidRPr="00CE2DE7">
        <w:rPr>
          <w:rFonts w:ascii="Times New Roman" w:eastAsia="Times New Roman" w:hAnsi="Times New Roman" w:cs="Times New Roman"/>
          <w:sz w:val="28"/>
          <w:szCs w:val="24"/>
          <w:lang w:eastAsia="uk-UA"/>
        </w:rPr>
        <w:t>Press</w:t>
      </w:r>
      <w:proofErr w:type="spellEnd"/>
      <w:r w:rsidRPr="00CE2DE7">
        <w:rPr>
          <w:rFonts w:ascii="Times New Roman" w:eastAsia="Times New Roman" w:hAnsi="Times New Roman" w:cs="Times New Roman"/>
          <w:sz w:val="28"/>
          <w:szCs w:val="24"/>
          <w:lang w:eastAsia="uk-UA"/>
        </w:rPr>
        <w:t>, 2010. – 64 с.</w:t>
      </w:r>
    </w:p>
    <w:p w14:paraId="10BE5DC1"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lastRenderedPageBreak/>
        <w:t xml:space="preserve">ICN – Міжнародна рада медичних сестер. Кодекс етики медсестер ICN. – Женева : ICN, 2021. – 20 с. – Режим доступу: </w:t>
      </w:r>
      <w:hyperlink r:id="rId10" w:tgtFrame="_blank" w:history="1">
        <w:r w:rsidRPr="00CE2DE7">
          <w:rPr>
            <w:rFonts w:ascii="Times New Roman" w:eastAsia="Times New Roman" w:hAnsi="Times New Roman" w:cs="Times New Roman"/>
            <w:color w:val="0000FF"/>
            <w:sz w:val="28"/>
            <w:szCs w:val="24"/>
            <w:u w:val="single"/>
            <w:lang w:eastAsia="uk-UA"/>
          </w:rPr>
          <w:t>https://www.icn.ch</w:t>
        </w:r>
      </w:hyperlink>
    </w:p>
    <w:p w14:paraId="721F777F"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t>Хендерсон</w:t>
      </w:r>
      <w:proofErr w:type="spellEnd"/>
      <w:r w:rsidRPr="00CE2DE7">
        <w:rPr>
          <w:rFonts w:ascii="Times New Roman" w:eastAsia="Times New Roman" w:hAnsi="Times New Roman" w:cs="Times New Roman"/>
          <w:sz w:val="28"/>
          <w:szCs w:val="24"/>
          <w:lang w:eastAsia="uk-UA"/>
        </w:rPr>
        <w:t xml:space="preserve">, В. Природа сестринського догляду: роздуми після 25 років / В. </w:t>
      </w:r>
      <w:proofErr w:type="spellStart"/>
      <w:r w:rsidRPr="00CE2DE7">
        <w:rPr>
          <w:rFonts w:ascii="Times New Roman" w:eastAsia="Times New Roman" w:hAnsi="Times New Roman" w:cs="Times New Roman"/>
          <w:sz w:val="28"/>
          <w:szCs w:val="24"/>
          <w:lang w:eastAsia="uk-UA"/>
        </w:rPr>
        <w:t>Хендерсон</w:t>
      </w:r>
      <w:proofErr w:type="spellEnd"/>
      <w:r w:rsidRPr="00CE2DE7">
        <w:rPr>
          <w:rFonts w:ascii="Times New Roman" w:eastAsia="Times New Roman" w:hAnsi="Times New Roman" w:cs="Times New Roman"/>
          <w:sz w:val="28"/>
          <w:szCs w:val="24"/>
          <w:lang w:eastAsia="uk-UA"/>
        </w:rPr>
        <w:t>. – Нью-Йорк : Національна ліга медсестер, 1991. – 241 с.</w:t>
      </w:r>
    </w:p>
    <w:p w14:paraId="3C3840CB"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t xml:space="preserve">Орем, Д. Е. Сестринська справа: концепції практики / Д. Е. Орем. – 6-е вид. – </w:t>
      </w:r>
      <w:proofErr w:type="spellStart"/>
      <w:r w:rsidRPr="00CE2DE7">
        <w:rPr>
          <w:rFonts w:ascii="Times New Roman" w:eastAsia="Times New Roman" w:hAnsi="Times New Roman" w:cs="Times New Roman"/>
          <w:sz w:val="28"/>
          <w:szCs w:val="24"/>
          <w:lang w:eastAsia="uk-UA"/>
        </w:rPr>
        <w:t>St</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Louis</w:t>
      </w:r>
      <w:proofErr w:type="spellEnd"/>
      <w:r w:rsidRPr="00CE2DE7">
        <w:rPr>
          <w:rFonts w:ascii="Times New Roman" w:eastAsia="Times New Roman" w:hAnsi="Times New Roman" w:cs="Times New Roman"/>
          <w:sz w:val="28"/>
          <w:szCs w:val="24"/>
          <w:lang w:eastAsia="uk-UA"/>
        </w:rPr>
        <w:t xml:space="preserve"> : </w:t>
      </w:r>
      <w:proofErr w:type="spellStart"/>
      <w:r w:rsidRPr="00CE2DE7">
        <w:rPr>
          <w:rFonts w:ascii="Times New Roman" w:eastAsia="Times New Roman" w:hAnsi="Times New Roman" w:cs="Times New Roman"/>
          <w:sz w:val="28"/>
          <w:szCs w:val="24"/>
          <w:lang w:eastAsia="uk-UA"/>
        </w:rPr>
        <w:t>Mosby</w:t>
      </w:r>
      <w:proofErr w:type="spellEnd"/>
      <w:r w:rsidRPr="00CE2DE7">
        <w:rPr>
          <w:rFonts w:ascii="Times New Roman" w:eastAsia="Times New Roman" w:hAnsi="Times New Roman" w:cs="Times New Roman"/>
          <w:sz w:val="28"/>
          <w:szCs w:val="24"/>
          <w:lang w:eastAsia="uk-UA"/>
        </w:rPr>
        <w:t>, 2001. – 542 с.</w:t>
      </w:r>
    </w:p>
    <w:p w14:paraId="551A76C0"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t>Беннер</w:t>
      </w:r>
      <w:proofErr w:type="spellEnd"/>
      <w:r w:rsidRPr="00CE2DE7">
        <w:rPr>
          <w:rFonts w:ascii="Times New Roman" w:eastAsia="Times New Roman" w:hAnsi="Times New Roman" w:cs="Times New Roman"/>
          <w:sz w:val="28"/>
          <w:szCs w:val="24"/>
          <w:lang w:eastAsia="uk-UA"/>
        </w:rPr>
        <w:t xml:space="preserve">, П. Від новачка до експерта: досконалість і сила в клінічній сестринській практиці / П. </w:t>
      </w:r>
      <w:proofErr w:type="spellStart"/>
      <w:r w:rsidRPr="00CE2DE7">
        <w:rPr>
          <w:rFonts w:ascii="Times New Roman" w:eastAsia="Times New Roman" w:hAnsi="Times New Roman" w:cs="Times New Roman"/>
          <w:sz w:val="28"/>
          <w:szCs w:val="24"/>
          <w:lang w:eastAsia="uk-UA"/>
        </w:rPr>
        <w:t>Беннер</w:t>
      </w:r>
      <w:proofErr w:type="spellEnd"/>
      <w:r w:rsidRPr="00CE2DE7">
        <w:rPr>
          <w:rFonts w:ascii="Times New Roman" w:eastAsia="Times New Roman" w:hAnsi="Times New Roman" w:cs="Times New Roman"/>
          <w:sz w:val="28"/>
          <w:szCs w:val="24"/>
          <w:lang w:eastAsia="uk-UA"/>
        </w:rPr>
        <w:t xml:space="preserve">. – </w:t>
      </w:r>
      <w:proofErr w:type="spellStart"/>
      <w:r w:rsidRPr="00CE2DE7">
        <w:rPr>
          <w:rFonts w:ascii="Times New Roman" w:eastAsia="Times New Roman" w:hAnsi="Times New Roman" w:cs="Times New Roman"/>
          <w:sz w:val="28"/>
          <w:szCs w:val="24"/>
          <w:lang w:eastAsia="uk-UA"/>
        </w:rPr>
        <w:t>Upper</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Saddle</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River</w:t>
      </w:r>
      <w:proofErr w:type="spellEnd"/>
      <w:r w:rsidRPr="00CE2DE7">
        <w:rPr>
          <w:rFonts w:ascii="Times New Roman" w:eastAsia="Times New Roman" w:hAnsi="Times New Roman" w:cs="Times New Roman"/>
          <w:sz w:val="28"/>
          <w:szCs w:val="24"/>
          <w:lang w:eastAsia="uk-UA"/>
        </w:rPr>
        <w:t xml:space="preserve"> : </w:t>
      </w:r>
      <w:proofErr w:type="spellStart"/>
      <w:r w:rsidRPr="00CE2DE7">
        <w:rPr>
          <w:rFonts w:ascii="Times New Roman" w:eastAsia="Times New Roman" w:hAnsi="Times New Roman" w:cs="Times New Roman"/>
          <w:sz w:val="28"/>
          <w:szCs w:val="24"/>
          <w:lang w:eastAsia="uk-UA"/>
        </w:rPr>
        <w:t>Prentice</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Hall</w:t>
      </w:r>
      <w:proofErr w:type="spellEnd"/>
      <w:r w:rsidRPr="00CE2DE7">
        <w:rPr>
          <w:rFonts w:ascii="Times New Roman" w:eastAsia="Times New Roman" w:hAnsi="Times New Roman" w:cs="Times New Roman"/>
          <w:sz w:val="28"/>
          <w:szCs w:val="24"/>
          <w:lang w:eastAsia="uk-UA"/>
        </w:rPr>
        <w:t>, 2001. – 336 с.</w:t>
      </w:r>
    </w:p>
    <w:p w14:paraId="734A76C5"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t>Аласад</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Дж</w:t>
      </w:r>
      <w:proofErr w:type="spellEnd"/>
      <w:r w:rsidRPr="00CE2DE7">
        <w:rPr>
          <w:rFonts w:ascii="Times New Roman" w:eastAsia="Times New Roman" w:hAnsi="Times New Roman" w:cs="Times New Roman"/>
          <w:sz w:val="28"/>
          <w:szCs w:val="24"/>
          <w:lang w:eastAsia="uk-UA"/>
        </w:rPr>
        <w:t xml:space="preserve">. Вплив спеціалізованого медсестринського догляду на післяопераційні результати у нейрохірургічних пацієнтів / Дж. </w:t>
      </w:r>
      <w:proofErr w:type="spellStart"/>
      <w:r w:rsidRPr="00CE2DE7">
        <w:rPr>
          <w:rFonts w:ascii="Times New Roman" w:eastAsia="Times New Roman" w:hAnsi="Times New Roman" w:cs="Times New Roman"/>
          <w:sz w:val="28"/>
          <w:szCs w:val="24"/>
          <w:lang w:eastAsia="uk-UA"/>
        </w:rPr>
        <w:t>Аласад</w:t>
      </w:r>
      <w:proofErr w:type="spellEnd"/>
      <w:r w:rsidRPr="00CE2DE7">
        <w:rPr>
          <w:rFonts w:ascii="Times New Roman" w:eastAsia="Times New Roman" w:hAnsi="Times New Roman" w:cs="Times New Roman"/>
          <w:sz w:val="28"/>
          <w:szCs w:val="24"/>
          <w:lang w:eastAsia="uk-UA"/>
        </w:rPr>
        <w:t xml:space="preserve">, М. </w:t>
      </w:r>
      <w:proofErr w:type="spellStart"/>
      <w:r w:rsidRPr="00CE2DE7">
        <w:rPr>
          <w:rFonts w:ascii="Times New Roman" w:eastAsia="Times New Roman" w:hAnsi="Times New Roman" w:cs="Times New Roman"/>
          <w:sz w:val="28"/>
          <w:szCs w:val="24"/>
          <w:lang w:eastAsia="uk-UA"/>
        </w:rPr>
        <w:t>Ахмад</w:t>
      </w:r>
      <w:proofErr w:type="spellEnd"/>
      <w:r w:rsidRPr="00CE2DE7">
        <w:rPr>
          <w:rFonts w:ascii="Times New Roman" w:eastAsia="Times New Roman" w:hAnsi="Times New Roman" w:cs="Times New Roman"/>
          <w:sz w:val="28"/>
          <w:szCs w:val="24"/>
          <w:lang w:eastAsia="uk-UA"/>
        </w:rPr>
        <w:t xml:space="preserve"> // </w:t>
      </w:r>
      <w:proofErr w:type="spellStart"/>
      <w:r w:rsidRPr="00CE2DE7">
        <w:rPr>
          <w:rFonts w:ascii="Times New Roman" w:eastAsia="Times New Roman" w:hAnsi="Times New Roman" w:cs="Times New Roman"/>
          <w:sz w:val="28"/>
          <w:szCs w:val="24"/>
          <w:lang w:eastAsia="uk-UA"/>
        </w:rPr>
        <w:t>Міжн</w:t>
      </w:r>
      <w:proofErr w:type="spellEnd"/>
      <w:r w:rsidRPr="00CE2DE7">
        <w:rPr>
          <w:rFonts w:ascii="Times New Roman" w:eastAsia="Times New Roman" w:hAnsi="Times New Roman" w:cs="Times New Roman"/>
          <w:sz w:val="28"/>
          <w:szCs w:val="24"/>
          <w:lang w:eastAsia="uk-UA"/>
        </w:rPr>
        <w:t>. J. медсестринської практики. – 2020. – Вип. 26, № 4. – e12834.</w:t>
      </w:r>
    </w:p>
    <w:p w14:paraId="0ABB474D"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t>Свенссон</w:t>
      </w:r>
      <w:proofErr w:type="spellEnd"/>
      <w:r w:rsidRPr="00CE2DE7">
        <w:rPr>
          <w:rFonts w:ascii="Times New Roman" w:eastAsia="Times New Roman" w:hAnsi="Times New Roman" w:cs="Times New Roman"/>
          <w:sz w:val="28"/>
          <w:szCs w:val="24"/>
          <w:lang w:eastAsia="uk-UA"/>
        </w:rPr>
        <w:t xml:space="preserve">, М. Навчання пацієнтів у нейрохірургії: стратегії та досвід медсестер / М. </w:t>
      </w:r>
      <w:proofErr w:type="spellStart"/>
      <w:r w:rsidRPr="00CE2DE7">
        <w:rPr>
          <w:rFonts w:ascii="Times New Roman" w:eastAsia="Times New Roman" w:hAnsi="Times New Roman" w:cs="Times New Roman"/>
          <w:sz w:val="28"/>
          <w:szCs w:val="24"/>
          <w:lang w:eastAsia="uk-UA"/>
        </w:rPr>
        <w:t>Свенссон</w:t>
      </w:r>
      <w:proofErr w:type="spellEnd"/>
      <w:r w:rsidRPr="00CE2DE7">
        <w:rPr>
          <w:rFonts w:ascii="Times New Roman" w:eastAsia="Times New Roman" w:hAnsi="Times New Roman" w:cs="Times New Roman"/>
          <w:sz w:val="28"/>
          <w:szCs w:val="24"/>
          <w:lang w:eastAsia="uk-UA"/>
        </w:rPr>
        <w:t xml:space="preserve">, Х. </w:t>
      </w:r>
      <w:proofErr w:type="spellStart"/>
      <w:r w:rsidRPr="00CE2DE7">
        <w:rPr>
          <w:rFonts w:ascii="Times New Roman" w:eastAsia="Times New Roman" w:hAnsi="Times New Roman" w:cs="Times New Roman"/>
          <w:sz w:val="28"/>
          <w:szCs w:val="24"/>
          <w:lang w:eastAsia="uk-UA"/>
        </w:rPr>
        <w:t>Андерссон</w:t>
      </w:r>
      <w:proofErr w:type="spellEnd"/>
      <w:r w:rsidRPr="00CE2DE7">
        <w:rPr>
          <w:rFonts w:ascii="Times New Roman" w:eastAsia="Times New Roman" w:hAnsi="Times New Roman" w:cs="Times New Roman"/>
          <w:sz w:val="28"/>
          <w:szCs w:val="24"/>
          <w:lang w:eastAsia="uk-UA"/>
        </w:rPr>
        <w:t xml:space="preserve"> // J. клінічного медсестринства. – 2018. – Вип. 27, № 7–8. – С. 1612–1620.</w:t>
      </w:r>
    </w:p>
    <w:p w14:paraId="4DAAFF75"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t>Davis</w:t>
      </w:r>
      <w:proofErr w:type="spellEnd"/>
      <w:r w:rsidRPr="00CE2DE7">
        <w:rPr>
          <w:rFonts w:ascii="Times New Roman" w:eastAsia="Times New Roman" w:hAnsi="Times New Roman" w:cs="Times New Roman"/>
          <w:sz w:val="28"/>
          <w:szCs w:val="24"/>
          <w:lang w:eastAsia="uk-UA"/>
        </w:rPr>
        <w:t xml:space="preserve">, C. J. Роль нейрохірургічної медсестри у покращенні одужання пацієнтів: огляд / C. J. </w:t>
      </w:r>
      <w:proofErr w:type="spellStart"/>
      <w:r w:rsidRPr="00CE2DE7">
        <w:rPr>
          <w:rFonts w:ascii="Times New Roman" w:eastAsia="Times New Roman" w:hAnsi="Times New Roman" w:cs="Times New Roman"/>
          <w:sz w:val="28"/>
          <w:szCs w:val="24"/>
          <w:lang w:eastAsia="uk-UA"/>
        </w:rPr>
        <w:t>Davis</w:t>
      </w:r>
      <w:proofErr w:type="spellEnd"/>
      <w:r w:rsidRPr="00CE2DE7">
        <w:rPr>
          <w:rFonts w:ascii="Times New Roman" w:eastAsia="Times New Roman" w:hAnsi="Times New Roman" w:cs="Times New Roman"/>
          <w:sz w:val="28"/>
          <w:szCs w:val="24"/>
          <w:lang w:eastAsia="uk-UA"/>
        </w:rPr>
        <w:t xml:space="preserve">, A. </w:t>
      </w:r>
      <w:proofErr w:type="spellStart"/>
      <w:r w:rsidRPr="00CE2DE7">
        <w:rPr>
          <w:rFonts w:ascii="Times New Roman" w:eastAsia="Times New Roman" w:hAnsi="Times New Roman" w:cs="Times New Roman"/>
          <w:sz w:val="28"/>
          <w:szCs w:val="24"/>
          <w:lang w:eastAsia="uk-UA"/>
        </w:rPr>
        <w:t>Quinn</w:t>
      </w:r>
      <w:proofErr w:type="spellEnd"/>
      <w:r w:rsidRPr="00CE2DE7">
        <w:rPr>
          <w:rFonts w:ascii="Times New Roman" w:eastAsia="Times New Roman" w:hAnsi="Times New Roman" w:cs="Times New Roman"/>
          <w:sz w:val="28"/>
          <w:szCs w:val="24"/>
          <w:lang w:eastAsia="uk-UA"/>
        </w:rPr>
        <w:t xml:space="preserve"> // </w:t>
      </w:r>
      <w:proofErr w:type="spellStart"/>
      <w:r w:rsidRPr="00CE2DE7">
        <w:rPr>
          <w:rFonts w:ascii="Times New Roman" w:eastAsia="Times New Roman" w:hAnsi="Times New Roman" w:cs="Times New Roman"/>
          <w:sz w:val="28"/>
          <w:szCs w:val="24"/>
          <w:lang w:eastAsia="uk-UA"/>
        </w:rPr>
        <w:t>British</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Journal</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of</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Neuroscience</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Nursing</w:t>
      </w:r>
      <w:proofErr w:type="spellEnd"/>
      <w:r w:rsidRPr="00CE2DE7">
        <w:rPr>
          <w:rFonts w:ascii="Times New Roman" w:eastAsia="Times New Roman" w:hAnsi="Times New Roman" w:cs="Times New Roman"/>
          <w:sz w:val="28"/>
          <w:szCs w:val="24"/>
          <w:lang w:eastAsia="uk-UA"/>
        </w:rPr>
        <w:t>. – 2017. – Вип. 13, № 2. – С. 78–84.</w:t>
      </w:r>
    </w:p>
    <w:p w14:paraId="341704F8"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t>Hickey</w:t>
      </w:r>
      <w:proofErr w:type="spellEnd"/>
      <w:r w:rsidRPr="00CE2DE7">
        <w:rPr>
          <w:rFonts w:ascii="Times New Roman" w:eastAsia="Times New Roman" w:hAnsi="Times New Roman" w:cs="Times New Roman"/>
          <w:sz w:val="28"/>
          <w:szCs w:val="24"/>
          <w:lang w:eastAsia="uk-UA"/>
        </w:rPr>
        <w:t xml:space="preserve">, J. V. Клінічна практика неврологічного та нейрохірургічного медсестринства / J. V. </w:t>
      </w:r>
      <w:proofErr w:type="spellStart"/>
      <w:r w:rsidRPr="00CE2DE7">
        <w:rPr>
          <w:rFonts w:ascii="Times New Roman" w:eastAsia="Times New Roman" w:hAnsi="Times New Roman" w:cs="Times New Roman"/>
          <w:sz w:val="28"/>
          <w:szCs w:val="24"/>
          <w:lang w:eastAsia="uk-UA"/>
        </w:rPr>
        <w:t>Hickey</w:t>
      </w:r>
      <w:proofErr w:type="spellEnd"/>
      <w:r w:rsidRPr="00CE2DE7">
        <w:rPr>
          <w:rFonts w:ascii="Times New Roman" w:eastAsia="Times New Roman" w:hAnsi="Times New Roman" w:cs="Times New Roman"/>
          <w:sz w:val="28"/>
          <w:szCs w:val="24"/>
          <w:lang w:eastAsia="uk-UA"/>
        </w:rPr>
        <w:t xml:space="preserve">. – 7-ме вид. – Філадельфія : </w:t>
      </w:r>
      <w:proofErr w:type="spellStart"/>
      <w:r w:rsidRPr="00CE2DE7">
        <w:rPr>
          <w:rFonts w:ascii="Times New Roman" w:eastAsia="Times New Roman" w:hAnsi="Times New Roman" w:cs="Times New Roman"/>
          <w:sz w:val="28"/>
          <w:szCs w:val="24"/>
          <w:lang w:eastAsia="uk-UA"/>
        </w:rPr>
        <w:t>Wolters</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Kluwer</w:t>
      </w:r>
      <w:proofErr w:type="spellEnd"/>
      <w:r w:rsidRPr="00CE2DE7">
        <w:rPr>
          <w:rFonts w:ascii="Times New Roman" w:eastAsia="Times New Roman" w:hAnsi="Times New Roman" w:cs="Times New Roman"/>
          <w:sz w:val="28"/>
          <w:szCs w:val="24"/>
          <w:lang w:eastAsia="uk-UA"/>
        </w:rPr>
        <w:t>, 2019. – 1152 с.</w:t>
      </w:r>
    </w:p>
    <w:p w14:paraId="72267349"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t xml:space="preserve">Гордон, С. Коли курячого супу недостатньо: історії про медсестер, які захищають себе, своїх пацієнтів і свою професію / С. Гордон, С. Нельсон. – </w:t>
      </w:r>
      <w:proofErr w:type="spellStart"/>
      <w:r w:rsidRPr="00CE2DE7">
        <w:rPr>
          <w:rFonts w:ascii="Times New Roman" w:eastAsia="Times New Roman" w:hAnsi="Times New Roman" w:cs="Times New Roman"/>
          <w:sz w:val="28"/>
          <w:szCs w:val="24"/>
          <w:lang w:eastAsia="uk-UA"/>
        </w:rPr>
        <w:t>Ithaca</w:t>
      </w:r>
      <w:proofErr w:type="spellEnd"/>
      <w:r w:rsidRPr="00CE2DE7">
        <w:rPr>
          <w:rFonts w:ascii="Times New Roman" w:eastAsia="Times New Roman" w:hAnsi="Times New Roman" w:cs="Times New Roman"/>
          <w:sz w:val="28"/>
          <w:szCs w:val="24"/>
          <w:lang w:eastAsia="uk-UA"/>
        </w:rPr>
        <w:t xml:space="preserve"> : </w:t>
      </w:r>
      <w:proofErr w:type="spellStart"/>
      <w:r w:rsidRPr="00CE2DE7">
        <w:rPr>
          <w:rFonts w:ascii="Times New Roman" w:eastAsia="Times New Roman" w:hAnsi="Times New Roman" w:cs="Times New Roman"/>
          <w:sz w:val="28"/>
          <w:szCs w:val="24"/>
          <w:lang w:eastAsia="uk-UA"/>
        </w:rPr>
        <w:t>Cornell</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University</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Press</w:t>
      </w:r>
      <w:proofErr w:type="spellEnd"/>
      <w:r w:rsidRPr="00CE2DE7">
        <w:rPr>
          <w:rFonts w:ascii="Times New Roman" w:eastAsia="Times New Roman" w:hAnsi="Times New Roman" w:cs="Times New Roman"/>
          <w:sz w:val="28"/>
          <w:szCs w:val="24"/>
          <w:lang w:eastAsia="uk-UA"/>
        </w:rPr>
        <w:t>, 2021. – 272 с.</w:t>
      </w:r>
    </w:p>
    <w:p w14:paraId="4821A584"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t>Актуальні питання організації сестринської діяльності : наук.-</w:t>
      </w:r>
      <w:proofErr w:type="spellStart"/>
      <w:r w:rsidRPr="00CE2DE7">
        <w:rPr>
          <w:rFonts w:ascii="Times New Roman" w:eastAsia="Times New Roman" w:hAnsi="Times New Roman" w:cs="Times New Roman"/>
          <w:sz w:val="28"/>
          <w:szCs w:val="24"/>
          <w:lang w:eastAsia="uk-UA"/>
        </w:rPr>
        <w:t>практ</w:t>
      </w:r>
      <w:proofErr w:type="spellEnd"/>
      <w:r w:rsidRPr="00CE2DE7">
        <w:rPr>
          <w:rFonts w:ascii="Times New Roman" w:eastAsia="Times New Roman" w:hAnsi="Times New Roman" w:cs="Times New Roman"/>
          <w:sz w:val="28"/>
          <w:szCs w:val="24"/>
          <w:lang w:eastAsia="uk-UA"/>
        </w:rPr>
        <w:t>. посіб. / за ред. Н. М. Литвиненко. – Київ : Медицина, 2021. – 224 с.</w:t>
      </w:r>
    </w:p>
    <w:p w14:paraId="4DD7854E"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t>Медсестринська</w:t>
      </w:r>
      <w:proofErr w:type="spellEnd"/>
      <w:r w:rsidRPr="00CE2DE7">
        <w:rPr>
          <w:rFonts w:ascii="Times New Roman" w:eastAsia="Times New Roman" w:hAnsi="Times New Roman" w:cs="Times New Roman"/>
          <w:sz w:val="28"/>
          <w:szCs w:val="24"/>
          <w:lang w:eastAsia="uk-UA"/>
        </w:rPr>
        <w:t xml:space="preserve"> етика та професійне спілкування : </w:t>
      </w:r>
      <w:proofErr w:type="spellStart"/>
      <w:r w:rsidRPr="00CE2DE7">
        <w:rPr>
          <w:rFonts w:ascii="Times New Roman" w:eastAsia="Times New Roman" w:hAnsi="Times New Roman" w:cs="Times New Roman"/>
          <w:sz w:val="28"/>
          <w:szCs w:val="24"/>
          <w:lang w:eastAsia="uk-UA"/>
        </w:rPr>
        <w:t>навч</w:t>
      </w:r>
      <w:proofErr w:type="spellEnd"/>
      <w:r w:rsidRPr="00CE2DE7">
        <w:rPr>
          <w:rFonts w:ascii="Times New Roman" w:eastAsia="Times New Roman" w:hAnsi="Times New Roman" w:cs="Times New Roman"/>
          <w:sz w:val="28"/>
          <w:szCs w:val="24"/>
          <w:lang w:eastAsia="uk-UA"/>
        </w:rPr>
        <w:t xml:space="preserve">. посіб. / [С. П. </w:t>
      </w:r>
      <w:proofErr w:type="spellStart"/>
      <w:r w:rsidRPr="00CE2DE7">
        <w:rPr>
          <w:rFonts w:ascii="Times New Roman" w:eastAsia="Times New Roman" w:hAnsi="Times New Roman" w:cs="Times New Roman"/>
          <w:sz w:val="28"/>
          <w:szCs w:val="24"/>
          <w:lang w:eastAsia="uk-UA"/>
        </w:rPr>
        <w:t>Свіриденко</w:t>
      </w:r>
      <w:proofErr w:type="spellEnd"/>
      <w:r w:rsidRPr="00CE2DE7">
        <w:rPr>
          <w:rFonts w:ascii="Times New Roman" w:eastAsia="Times New Roman" w:hAnsi="Times New Roman" w:cs="Times New Roman"/>
          <w:sz w:val="28"/>
          <w:szCs w:val="24"/>
          <w:lang w:eastAsia="uk-UA"/>
        </w:rPr>
        <w:t>, Т. О. Гаврилюк, І. В. Ковальчук та ін.]. – Вінниця : Нова Книга, 2018. – 176 с.</w:t>
      </w:r>
    </w:p>
    <w:p w14:paraId="6021DEB2"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lastRenderedPageBreak/>
        <w:t xml:space="preserve">Професійна підготовка медичної сестри : </w:t>
      </w:r>
      <w:proofErr w:type="spellStart"/>
      <w:r w:rsidRPr="00CE2DE7">
        <w:rPr>
          <w:rFonts w:ascii="Times New Roman" w:eastAsia="Times New Roman" w:hAnsi="Times New Roman" w:cs="Times New Roman"/>
          <w:sz w:val="28"/>
          <w:szCs w:val="24"/>
          <w:lang w:eastAsia="uk-UA"/>
        </w:rPr>
        <w:t>навч</w:t>
      </w:r>
      <w:proofErr w:type="spellEnd"/>
      <w:r w:rsidRPr="00CE2DE7">
        <w:rPr>
          <w:rFonts w:ascii="Times New Roman" w:eastAsia="Times New Roman" w:hAnsi="Times New Roman" w:cs="Times New Roman"/>
          <w:sz w:val="28"/>
          <w:szCs w:val="24"/>
          <w:lang w:eastAsia="uk-UA"/>
        </w:rPr>
        <w:t xml:space="preserve">.-метод. посіб. / [О. П. </w:t>
      </w:r>
      <w:proofErr w:type="spellStart"/>
      <w:r w:rsidRPr="00CE2DE7">
        <w:rPr>
          <w:rFonts w:ascii="Times New Roman" w:eastAsia="Times New Roman" w:hAnsi="Times New Roman" w:cs="Times New Roman"/>
          <w:sz w:val="28"/>
          <w:szCs w:val="24"/>
          <w:lang w:eastAsia="uk-UA"/>
        </w:rPr>
        <w:t>Ганжа</w:t>
      </w:r>
      <w:proofErr w:type="spellEnd"/>
      <w:r w:rsidRPr="00CE2DE7">
        <w:rPr>
          <w:rFonts w:ascii="Times New Roman" w:eastAsia="Times New Roman" w:hAnsi="Times New Roman" w:cs="Times New Roman"/>
          <w:sz w:val="28"/>
          <w:szCs w:val="24"/>
          <w:lang w:eastAsia="uk-UA"/>
        </w:rPr>
        <w:t xml:space="preserve">, І. П. Клименко, Н. В. Демиденко]. – Суми : </w:t>
      </w:r>
      <w:proofErr w:type="spellStart"/>
      <w:r w:rsidRPr="00CE2DE7">
        <w:rPr>
          <w:rFonts w:ascii="Times New Roman" w:eastAsia="Times New Roman" w:hAnsi="Times New Roman" w:cs="Times New Roman"/>
          <w:sz w:val="28"/>
          <w:szCs w:val="24"/>
          <w:lang w:eastAsia="uk-UA"/>
        </w:rPr>
        <w:t>СумДУ</w:t>
      </w:r>
      <w:proofErr w:type="spellEnd"/>
      <w:r w:rsidRPr="00CE2DE7">
        <w:rPr>
          <w:rFonts w:ascii="Times New Roman" w:eastAsia="Times New Roman" w:hAnsi="Times New Roman" w:cs="Times New Roman"/>
          <w:sz w:val="28"/>
          <w:szCs w:val="24"/>
          <w:lang w:eastAsia="uk-UA"/>
        </w:rPr>
        <w:t>, 2020. – 158 с.</w:t>
      </w:r>
    </w:p>
    <w:p w14:paraId="0E6938F2"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t>Donaldson</w:t>
      </w:r>
      <w:proofErr w:type="spellEnd"/>
      <w:r w:rsidRPr="00CE2DE7">
        <w:rPr>
          <w:rFonts w:ascii="Times New Roman" w:eastAsia="Times New Roman" w:hAnsi="Times New Roman" w:cs="Times New Roman"/>
          <w:sz w:val="28"/>
          <w:szCs w:val="24"/>
          <w:lang w:eastAsia="uk-UA"/>
        </w:rPr>
        <w:t xml:space="preserve">, M. S. Дослідження інновацій та покращення якості в мікросистемах охорони здоров’я: </w:t>
      </w:r>
      <w:proofErr w:type="spellStart"/>
      <w:r w:rsidRPr="00CE2DE7">
        <w:rPr>
          <w:rFonts w:ascii="Times New Roman" w:eastAsia="Times New Roman" w:hAnsi="Times New Roman" w:cs="Times New Roman"/>
          <w:sz w:val="28"/>
          <w:szCs w:val="24"/>
          <w:lang w:eastAsia="uk-UA"/>
        </w:rPr>
        <w:t>міжвипадковий</w:t>
      </w:r>
      <w:proofErr w:type="spellEnd"/>
      <w:r w:rsidRPr="00CE2DE7">
        <w:rPr>
          <w:rFonts w:ascii="Times New Roman" w:eastAsia="Times New Roman" w:hAnsi="Times New Roman" w:cs="Times New Roman"/>
          <w:sz w:val="28"/>
          <w:szCs w:val="24"/>
          <w:lang w:eastAsia="uk-UA"/>
        </w:rPr>
        <w:t xml:space="preserve"> аналіз / M. S. </w:t>
      </w:r>
      <w:proofErr w:type="spellStart"/>
      <w:r w:rsidRPr="00CE2DE7">
        <w:rPr>
          <w:rFonts w:ascii="Times New Roman" w:eastAsia="Times New Roman" w:hAnsi="Times New Roman" w:cs="Times New Roman"/>
          <w:sz w:val="28"/>
          <w:szCs w:val="24"/>
          <w:lang w:eastAsia="uk-UA"/>
        </w:rPr>
        <w:t>Donaldson</w:t>
      </w:r>
      <w:proofErr w:type="spellEnd"/>
      <w:r w:rsidRPr="00CE2DE7">
        <w:rPr>
          <w:rFonts w:ascii="Times New Roman" w:eastAsia="Times New Roman" w:hAnsi="Times New Roman" w:cs="Times New Roman"/>
          <w:sz w:val="28"/>
          <w:szCs w:val="24"/>
          <w:lang w:eastAsia="uk-UA"/>
        </w:rPr>
        <w:t xml:space="preserve">, J. J. </w:t>
      </w:r>
      <w:proofErr w:type="spellStart"/>
      <w:r w:rsidRPr="00CE2DE7">
        <w:rPr>
          <w:rFonts w:ascii="Times New Roman" w:eastAsia="Times New Roman" w:hAnsi="Times New Roman" w:cs="Times New Roman"/>
          <w:sz w:val="28"/>
          <w:szCs w:val="24"/>
          <w:lang w:eastAsia="uk-UA"/>
        </w:rPr>
        <w:t>Mohr</w:t>
      </w:r>
      <w:proofErr w:type="spellEnd"/>
      <w:r w:rsidRPr="00CE2DE7">
        <w:rPr>
          <w:rFonts w:ascii="Times New Roman" w:eastAsia="Times New Roman" w:hAnsi="Times New Roman" w:cs="Times New Roman"/>
          <w:sz w:val="28"/>
          <w:szCs w:val="24"/>
          <w:lang w:eastAsia="uk-UA"/>
        </w:rPr>
        <w:t xml:space="preserve"> // Дослідження медичних послуг. – 2000. – Вип. 34(1). – С. 89–107.</w:t>
      </w:r>
    </w:p>
    <w:p w14:paraId="75BA4D10"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t xml:space="preserve">Вінсент, С. Безпека пацієнтів / С. Вінсент. – 2-ге вид. – </w:t>
      </w:r>
      <w:proofErr w:type="spellStart"/>
      <w:r w:rsidRPr="00CE2DE7">
        <w:rPr>
          <w:rFonts w:ascii="Times New Roman" w:eastAsia="Times New Roman" w:hAnsi="Times New Roman" w:cs="Times New Roman"/>
          <w:sz w:val="28"/>
          <w:szCs w:val="24"/>
          <w:lang w:eastAsia="uk-UA"/>
        </w:rPr>
        <w:t>Oxford</w:t>
      </w:r>
      <w:proofErr w:type="spellEnd"/>
      <w:r w:rsidRPr="00CE2DE7">
        <w:rPr>
          <w:rFonts w:ascii="Times New Roman" w:eastAsia="Times New Roman" w:hAnsi="Times New Roman" w:cs="Times New Roman"/>
          <w:sz w:val="28"/>
          <w:szCs w:val="24"/>
          <w:lang w:eastAsia="uk-UA"/>
        </w:rPr>
        <w:t xml:space="preserve"> : </w:t>
      </w:r>
      <w:proofErr w:type="spellStart"/>
      <w:r w:rsidRPr="00CE2DE7">
        <w:rPr>
          <w:rFonts w:ascii="Times New Roman" w:eastAsia="Times New Roman" w:hAnsi="Times New Roman" w:cs="Times New Roman"/>
          <w:sz w:val="28"/>
          <w:szCs w:val="24"/>
          <w:lang w:eastAsia="uk-UA"/>
        </w:rPr>
        <w:t>Wiley-Blackwell</w:t>
      </w:r>
      <w:proofErr w:type="spellEnd"/>
      <w:r w:rsidRPr="00CE2DE7">
        <w:rPr>
          <w:rFonts w:ascii="Times New Roman" w:eastAsia="Times New Roman" w:hAnsi="Times New Roman" w:cs="Times New Roman"/>
          <w:sz w:val="28"/>
          <w:szCs w:val="24"/>
          <w:lang w:eastAsia="uk-UA"/>
        </w:rPr>
        <w:t>, 2010. – 432 с.</w:t>
      </w:r>
    </w:p>
    <w:p w14:paraId="072B6503"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t xml:space="preserve">Катеринославська, А. І. Управління якістю медичної допомоги : </w:t>
      </w:r>
      <w:proofErr w:type="spellStart"/>
      <w:r w:rsidRPr="00CE2DE7">
        <w:rPr>
          <w:rFonts w:ascii="Times New Roman" w:eastAsia="Times New Roman" w:hAnsi="Times New Roman" w:cs="Times New Roman"/>
          <w:sz w:val="28"/>
          <w:szCs w:val="24"/>
          <w:lang w:eastAsia="uk-UA"/>
        </w:rPr>
        <w:t>навч</w:t>
      </w:r>
      <w:proofErr w:type="spellEnd"/>
      <w:r w:rsidRPr="00CE2DE7">
        <w:rPr>
          <w:rFonts w:ascii="Times New Roman" w:eastAsia="Times New Roman" w:hAnsi="Times New Roman" w:cs="Times New Roman"/>
          <w:sz w:val="28"/>
          <w:szCs w:val="24"/>
          <w:lang w:eastAsia="uk-UA"/>
        </w:rPr>
        <w:t>. посіб. / А. І. Катеринославська. – Київ : Центр учбової літератури, 2022. – 148 с.</w:t>
      </w:r>
    </w:p>
    <w:p w14:paraId="26CEE3DB"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t>Ліпчинська</w:t>
      </w:r>
      <w:proofErr w:type="spellEnd"/>
      <w:r w:rsidRPr="00CE2DE7">
        <w:rPr>
          <w:rFonts w:ascii="Times New Roman" w:eastAsia="Times New Roman" w:hAnsi="Times New Roman" w:cs="Times New Roman"/>
          <w:sz w:val="28"/>
          <w:szCs w:val="24"/>
          <w:lang w:eastAsia="uk-UA"/>
        </w:rPr>
        <w:t xml:space="preserve">, Н. М. Професійна комунікація медичних сестер : </w:t>
      </w:r>
      <w:proofErr w:type="spellStart"/>
      <w:r w:rsidRPr="00CE2DE7">
        <w:rPr>
          <w:rFonts w:ascii="Times New Roman" w:eastAsia="Times New Roman" w:hAnsi="Times New Roman" w:cs="Times New Roman"/>
          <w:sz w:val="28"/>
          <w:szCs w:val="24"/>
          <w:lang w:eastAsia="uk-UA"/>
        </w:rPr>
        <w:t>навч</w:t>
      </w:r>
      <w:proofErr w:type="spellEnd"/>
      <w:r w:rsidRPr="00CE2DE7">
        <w:rPr>
          <w:rFonts w:ascii="Times New Roman" w:eastAsia="Times New Roman" w:hAnsi="Times New Roman" w:cs="Times New Roman"/>
          <w:sz w:val="28"/>
          <w:szCs w:val="24"/>
          <w:lang w:eastAsia="uk-UA"/>
        </w:rPr>
        <w:t xml:space="preserve">. посіб. / Н. М. </w:t>
      </w:r>
      <w:proofErr w:type="spellStart"/>
      <w:r w:rsidRPr="00CE2DE7">
        <w:rPr>
          <w:rFonts w:ascii="Times New Roman" w:eastAsia="Times New Roman" w:hAnsi="Times New Roman" w:cs="Times New Roman"/>
          <w:sz w:val="28"/>
          <w:szCs w:val="24"/>
          <w:lang w:eastAsia="uk-UA"/>
        </w:rPr>
        <w:t>Ліпчинська</w:t>
      </w:r>
      <w:proofErr w:type="spellEnd"/>
      <w:r w:rsidRPr="00CE2DE7">
        <w:rPr>
          <w:rFonts w:ascii="Times New Roman" w:eastAsia="Times New Roman" w:hAnsi="Times New Roman" w:cs="Times New Roman"/>
          <w:sz w:val="28"/>
          <w:szCs w:val="24"/>
          <w:lang w:eastAsia="uk-UA"/>
        </w:rPr>
        <w:t>. – Львів : ЛНМУ ім. Данила Галицького, 2020. – 180 с.</w:t>
      </w:r>
    </w:p>
    <w:p w14:paraId="6A081223"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t xml:space="preserve">Поліщук, В. В. Сестринський процес в клініці : </w:t>
      </w:r>
      <w:proofErr w:type="spellStart"/>
      <w:r w:rsidRPr="00CE2DE7">
        <w:rPr>
          <w:rFonts w:ascii="Times New Roman" w:eastAsia="Times New Roman" w:hAnsi="Times New Roman" w:cs="Times New Roman"/>
          <w:sz w:val="28"/>
          <w:szCs w:val="24"/>
          <w:lang w:eastAsia="uk-UA"/>
        </w:rPr>
        <w:t>навч</w:t>
      </w:r>
      <w:proofErr w:type="spellEnd"/>
      <w:r w:rsidRPr="00CE2DE7">
        <w:rPr>
          <w:rFonts w:ascii="Times New Roman" w:eastAsia="Times New Roman" w:hAnsi="Times New Roman" w:cs="Times New Roman"/>
          <w:sz w:val="28"/>
          <w:szCs w:val="24"/>
          <w:lang w:eastAsia="uk-UA"/>
        </w:rPr>
        <w:t xml:space="preserve">. посіб. / В. В. Поліщук, В. С. Павлюк. – Тернопіль : </w:t>
      </w:r>
      <w:proofErr w:type="spellStart"/>
      <w:r w:rsidRPr="00CE2DE7">
        <w:rPr>
          <w:rFonts w:ascii="Times New Roman" w:eastAsia="Times New Roman" w:hAnsi="Times New Roman" w:cs="Times New Roman"/>
          <w:sz w:val="28"/>
          <w:szCs w:val="24"/>
          <w:lang w:eastAsia="uk-UA"/>
        </w:rPr>
        <w:t>Укрмедкнига</w:t>
      </w:r>
      <w:proofErr w:type="spellEnd"/>
      <w:r w:rsidRPr="00CE2DE7">
        <w:rPr>
          <w:rFonts w:ascii="Times New Roman" w:eastAsia="Times New Roman" w:hAnsi="Times New Roman" w:cs="Times New Roman"/>
          <w:sz w:val="28"/>
          <w:szCs w:val="24"/>
          <w:lang w:eastAsia="uk-UA"/>
        </w:rPr>
        <w:t>, 2021. – 200 с.</w:t>
      </w:r>
    </w:p>
    <w:p w14:paraId="52ACB0CA"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t>Moffat</w:t>
      </w:r>
      <w:proofErr w:type="spellEnd"/>
      <w:r w:rsidRPr="00CE2DE7">
        <w:rPr>
          <w:rFonts w:ascii="Times New Roman" w:eastAsia="Times New Roman" w:hAnsi="Times New Roman" w:cs="Times New Roman"/>
          <w:sz w:val="28"/>
          <w:szCs w:val="24"/>
          <w:lang w:eastAsia="uk-UA"/>
        </w:rPr>
        <w:t xml:space="preserve">, C. E. Клінічна мудрість у нейрохірургічній сестринській практиці / C. E. </w:t>
      </w:r>
      <w:proofErr w:type="spellStart"/>
      <w:r w:rsidRPr="00CE2DE7">
        <w:rPr>
          <w:rFonts w:ascii="Times New Roman" w:eastAsia="Times New Roman" w:hAnsi="Times New Roman" w:cs="Times New Roman"/>
          <w:sz w:val="28"/>
          <w:szCs w:val="24"/>
          <w:lang w:eastAsia="uk-UA"/>
        </w:rPr>
        <w:t>Moffat</w:t>
      </w:r>
      <w:proofErr w:type="spellEnd"/>
      <w:r w:rsidRPr="00CE2DE7">
        <w:rPr>
          <w:rFonts w:ascii="Times New Roman" w:eastAsia="Times New Roman" w:hAnsi="Times New Roman" w:cs="Times New Roman"/>
          <w:sz w:val="28"/>
          <w:szCs w:val="24"/>
          <w:lang w:eastAsia="uk-UA"/>
        </w:rPr>
        <w:t xml:space="preserve">, C. </w:t>
      </w:r>
      <w:proofErr w:type="spellStart"/>
      <w:r w:rsidRPr="00CE2DE7">
        <w:rPr>
          <w:rFonts w:ascii="Times New Roman" w:eastAsia="Times New Roman" w:hAnsi="Times New Roman" w:cs="Times New Roman"/>
          <w:sz w:val="28"/>
          <w:szCs w:val="24"/>
          <w:lang w:eastAsia="uk-UA"/>
        </w:rPr>
        <w:t>Peden-McAlpine</w:t>
      </w:r>
      <w:proofErr w:type="spellEnd"/>
      <w:r w:rsidRPr="00CE2DE7">
        <w:rPr>
          <w:rFonts w:ascii="Times New Roman" w:eastAsia="Times New Roman" w:hAnsi="Times New Roman" w:cs="Times New Roman"/>
          <w:sz w:val="28"/>
          <w:szCs w:val="24"/>
          <w:lang w:eastAsia="uk-UA"/>
        </w:rPr>
        <w:t xml:space="preserve"> // </w:t>
      </w:r>
      <w:proofErr w:type="spellStart"/>
      <w:r w:rsidRPr="00CE2DE7">
        <w:rPr>
          <w:rFonts w:ascii="Times New Roman" w:eastAsia="Times New Roman" w:hAnsi="Times New Roman" w:cs="Times New Roman"/>
          <w:sz w:val="28"/>
          <w:szCs w:val="24"/>
          <w:lang w:eastAsia="uk-UA"/>
        </w:rPr>
        <w:t>Journal</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of</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Neuroscience</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Nursing</w:t>
      </w:r>
      <w:proofErr w:type="spellEnd"/>
      <w:r w:rsidRPr="00CE2DE7">
        <w:rPr>
          <w:rFonts w:ascii="Times New Roman" w:eastAsia="Times New Roman" w:hAnsi="Times New Roman" w:cs="Times New Roman"/>
          <w:sz w:val="28"/>
          <w:szCs w:val="24"/>
          <w:lang w:eastAsia="uk-UA"/>
        </w:rPr>
        <w:t>. – 2019. – Вип. 51, № 1. – С. 24–30.</w:t>
      </w:r>
    </w:p>
    <w:p w14:paraId="46071AB0"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t>Dubois</w:t>
      </w:r>
      <w:proofErr w:type="spellEnd"/>
      <w:r w:rsidRPr="00CE2DE7">
        <w:rPr>
          <w:rFonts w:ascii="Times New Roman" w:eastAsia="Times New Roman" w:hAnsi="Times New Roman" w:cs="Times New Roman"/>
          <w:sz w:val="28"/>
          <w:szCs w:val="24"/>
          <w:lang w:eastAsia="uk-UA"/>
        </w:rPr>
        <w:t xml:space="preserve">, C. A. Концептуалізація ефективності медсестринського догляду як передумови для кращого вимірювання: систематичний та </w:t>
      </w:r>
      <w:proofErr w:type="spellStart"/>
      <w:r w:rsidRPr="00CE2DE7">
        <w:rPr>
          <w:rFonts w:ascii="Times New Roman" w:eastAsia="Times New Roman" w:hAnsi="Times New Roman" w:cs="Times New Roman"/>
          <w:sz w:val="28"/>
          <w:szCs w:val="24"/>
          <w:lang w:eastAsia="uk-UA"/>
        </w:rPr>
        <w:t>інтерпретативний</w:t>
      </w:r>
      <w:proofErr w:type="spellEnd"/>
      <w:r w:rsidRPr="00CE2DE7">
        <w:rPr>
          <w:rFonts w:ascii="Times New Roman" w:eastAsia="Times New Roman" w:hAnsi="Times New Roman" w:cs="Times New Roman"/>
          <w:sz w:val="28"/>
          <w:szCs w:val="24"/>
          <w:lang w:eastAsia="uk-UA"/>
        </w:rPr>
        <w:t xml:space="preserve"> огляд / C. A. </w:t>
      </w:r>
      <w:proofErr w:type="spellStart"/>
      <w:r w:rsidRPr="00CE2DE7">
        <w:rPr>
          <w:rFonts w:ascii="Times New Roman" w:eastAsia="Times New Roman" w:hAnsi="Times New Roman" w:cs="Times New Roman"/>
          <w:sz w:val="28"/>
          <w:szCs w:val="24"/>
          <w:lang w:eastAsia="uk-UA"/>
        </w:rPr>
        <w:t>Dubois</w:t>
      </w:r>
      <w:proofErr w:type="spellEnd"/>
      <w:r w:rsidRPr="00CE2DE7">
        <w:rPr>
          <w:rFonts w:ascii="Times New Roman" w:eastAsia="Times New Roman" w:hAnsi="Times New Roman" w:cs="Times New Roman"/>
          <w:sz w:val="28"/>
          <w:szCs w:val="24"/>
          <w:lang w:eastAsia="uk-UA"/>
        </w:rPr>
        <w:t xml:space="preserve">, D. </w:t>
      </w:r>
      <w:proofErr w:type="spellStart"/>
      <w:r w:rsidRPr="00CE2DE7">
        <w:rPr>
          <w:rFonts w:ascii="Times New Roman" w:eastAsia="Times New Roman" w:hAnsi="Times New Roman" w:cs="Times New Roman"/>
          <w:sz w:val="28"/>
          <w:szCs w:val="24"/>
          <w:lang w:eastAsia="uk-UA"/>
        </w:rPr>
        <w:t>D'Amour</w:t>
      </w:r>
      <w:proofErr w:type="spellEnd"/>
      <w:r w:rsidRPr="00CE2DE7">
        <w:rPr>
          <w:rFonts w:ascii="Times New Roman" w:eastAsia="Times New Roman" w:hAnsi="Times New Roman" w:cs="Times New Roman"/>
          <w:sz w:val="28"/>
          <w:szCs w:val="24"/>
          <w:lang w:eastAsia="uk-UA"/>
        </w:rPr>
        <w:t xml:space="preserve">, M. P. </w:t>
      </w:r>
      <w:proofErr w:type="spellStart"/>
      <w:r w:rsidRPr="00CE2DE7">
        <w:rPr>
          <w:rFonts w:ascii="Times New Roman" w:eastAsia="Times New Roman" w:hAnsi="Times New Roman" w:cs="Times New Roman"/>
          <w:sz w:val="28"/>
          <w:szCs w:val="24"/>
          <w:lang w:eastAsia="uk-UA"/>
        </w:rPr>
        <w:t>Pomey</w:t>
      </w:r>
      <w:proofErr w:type="spellEnd"/>
      <w:r w:rsidRPr="00CE2DE7">
        <w:rPr>
          <w:rFonts w:ascii="Times New Roman" w:eastAsia="Times New Roman" w:hAnsi="Times New Roman" w:cs="Times New Roman"/>
          <w:sz w:val="28"/>
          <w:szCs w:val="24"/>
          <w:lang w:eastAsia="uk-UA"/>
        </w:rPr>
        <w:t xml:space="preserve"> // BMC Догляд. – 2016. – Вип. 15, № 1. – С. 1–10.</w:t>
      </w:r>
    </w:p>
    <w:p w14:paraId="19979B98"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t>Needleman</w:t>
      </w:r>
      <w:proofErr w:type="spellEnd"/>
      <w:r w:rsidRPr="00CE2DE7">
        <w:rPr>
          <w:rFonts w:ascii="Times New Roman" w:eastAsia="Times New Roman" w:hAnsi="Times New Roman" w:cs="Times New Roman"/>
          <w:sz w:val="28"/>
          <w:szCs w:val="24"/>
          <w:lang w:eastAsia="uk-UA"/>
        </w:rPr>
        <w:t xml:space="preserve">, J. Роль медсестер у покращенні якості та ефективності лікарень: реальні результати / J. </w:t>
      </w:r>
      <w:proofErr w:type="spellStart"/>
      <w:r w:rsidRPr="00CE2DE7">
        <w:rPr>
          <w:rFonts w:ascii="Times New Roman" w:eastAsia="Times New Roman" w:hAnsi="Times New Roman" w:cs="Times New Roman"/>
          <w:sz w:val="28"/>
          <w:szCs w:val="24"/>
          <w:lang w:eastAsia="uk-UA"/>
        </w:rPr>
        <w:t>Needleman</w:t>
      </w:r>
      <w:proofErr w:type="spellEnd"/>
      <w:r w:rsidRPr="00CE2DE7">
        <w:rPr>
          <w:rFonts w:ascii="Times New Roman" w:eastAsia="Times New Roman" w:hAnsi="Times New Roman" w:cs="Times New Roman"/>
          <w:sz w:val="28"/>
          <w:szCs w:val="24"/>
          <w:lang w:eastAsia="uk-UA"/>
        </w:rPr>
        <w:t xml:space="preserve">, S. </w:t>
      </w:r>
      <w:proofErr w:type="spellStart"/>
      <w:r w:rsidRPr="00CE2DE7">
        <w:rPr>
          <w:rFonts w:ascii="Times New Roman" w:eastAsia="Times New Roman" w:hAnsi="Times New Roman" w:cs="Times New Roman"/>
          <w:sz w:val="28"/>
          <w:szCs w:val="24"/>
          <w:lang w:eastAsia="uk-UA"/>
        </w:rPr>
        <w:t>Hassmiller</w:t>
      </w:r>
      <w:proofErr w:type="spellEnd"/>
      <w:r w:rsidRPr="00CE2DE7">
        <w:rPr>
          <w:rFonts w:ascii="Times New Roman" w:eastAsia="Times New Roman" w:hAnsi="Times New Roman" w:cs="Times New Roman"/>
          <w:sz w:val="28"/>
          <w:szCs w:val="24"/>
          <w:lang w:eastAsia="uk-UA"/>
        </w:rPr>
        <w:t xml:space="preserve"> // Справи охорони здоров'я. – 2009. – Вип. 28, № 4. – С. 625–633.</w:t>
      </w:r>
    </w:p>
    <w:p w14:paraId="6838DEE6"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t>Бондарчук, О. І. Організація роботи медичних сестер в умовах реформування системи охорони здоров’я / О. І. Бондарчук, В. П. Гудзь. – Київ : Книга-плюс, 2018. – 212 с.</w:t>
      </w:r>
    </w:p>
    <w:p w14:paraId="68CBFEBC"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t>Дяченко, Л. І. Сестринська справа в Україні: сучасний стан та перспективи розвитку / Л. І. Дяченко // Український медичний часопис. – 2021. – № 5 (139). – С. 12–16.</w:t>
      </w:r>
    </w:p>
    <w:p w14:paraId="74F862B0"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lastRenderedPageBreak/>
        <w:t xml:space="preserve">Протокол медсестринського догляду за пацієнтами з нейрохірургічною патологією / МОЗ України. – Наказ №752 від 26.07.2021. – Режим доступу: </w:t>
      </w:r>
      <w:hyperlink r:id="rId11" w:tgtFrame="_blank" w:history="1">
        <w:r w:rsidRPr="00CE2DE7">
          <w:rPr>
            <w:rFonts w:ascii="Times New Roman" w:eastAsia="Times New Roman" w:hAnsi="Times New Roman" w:cs="Times New Roman"/>
            <w:color w:val="0000FF"/>
            <w:sz w:val="28"/>
            <w:szCs w:val="24"/>
            <w:u w:val="single"/>
            <w:lang w:eastAsia="uk-UA"/>
          </w:rPr>
          <w:t>https://moz.gov.ua</w:t>
        </w:r>
      </w:hyperlink>
    </w:p>
    <w:p w14:paraId="77EEE575"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t xml:space="preserve">Кабінет Міністрів України. Про затвердження Ліцензійних умов провадження господарської діяльності з медичної практики : Постанова №502 від 02.03.2016. – Режим доступу: </w:t>
      </w:r>
      <w:hyperlink r:id="rId12" w:tgtFrame="_blank" w:history="1">
        <w:r w:rsidRPr="00CE2DE7">
          <w:rPr>
            <w:rFonts w:ascii="Times New Roman" w:eastAsia="Times New Roman" w:hAnsi="Times New Roman" w:cs="Times New Roman"/>
            <w:color w:val="0000FF"/>
            <w:sz w:val="28"/>
            <w:szCs w:val="24"/>
            <w:u w:val="single"/>
            <w:lang w:eastAsia="uk-UA"/>
          </w:rPr>
          <w:t>https://zakon.rada.gov.ua</w:t>
        </w:r>
      </w:hyperlink>
    </w:p>
    <w:p w14:paraId="22E5AC85"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t>Benner</w:t>
      </w:r>
      <w:proofErr w:type="spellEnd"/>
      <w:r w:rsidRPr="00CE2DE7">
        <w:rPr>
          <w:rFonts w:ascii="Times New Roman" w:eastAsia="Times New Roman" w:hAnsi="Times New Roman" w:cs="Times New Roman"/>
          <w:sz w:val="28"/>
          <w:szCs w:val="24"/>
          <w:lang w:eastAsia="uk-UA"/>
        </w:rPr>
        <w:t xml:space="preserve">, P. </w:t>
      </w:r>
      <w:proofErr w:type="spellStart"/>
      <w:r w:rsidRPr="00CE2DE7">
        <w:rPr>
          <w:rFonts w:ascii="Times New Roman" w:eastAsia="Times New Roman" w:hAnsi="Times New Roman" w:cs="Times New Roman"/>
          <w:sz w:val="28"/>
          <w:szCs w:val="24"/>
          <w:lang w:eastAsia="uk-UA"/>
        </w:rPr>
        <w:t>From</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Novice</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to</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Expert</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Excellence</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and</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Power</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in</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Clinical</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Nursing</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Practice</w:t>
      </w:r>
      <w:proofErr w:type="spellEnd"/>
      <w:r w:rsidRPr="00CE2DE7">
        <w:rPr>
          <w:rFonts w:ascii="Times New Roman" w:eastAsia="Times New Roman" w:hAnsi="Times New Roman" w:cs="Times New Roman"/>
          <w:sz w:val="28"/>
          <w:szCs w:val="24"/>
          <w:lang w:eastAsia="uk-UA"/>
        </w:rPr>
        <w:t xml:space="preserve"> / P. </w:t>
      </w:r>
      <w:proofErr w:type="spellStart"/>
      <w:r w:rsidRPr="00CE2DE7">
        <w:rPr>
          <w:rFonts w:ascii="Times New Roman" w:eastAsia="Times New Roman" w:hAnsi="Times New Roman" w:cs="Times New Roman"/>
          <w:sz w:val="28"/>
          <w:szCs w:val="24"/>
          <w:lang w:eastAsia="uk-UA"/>
        </w:rPr>
        <w:t>Benner</w:t>
      </w:r>
      <w:proofErr w:type="spellEnd"/>
      <w:r w:rsidRPr="00CE2DE7">
        <w:rPr>
          <w:rFonts w:ascii="Times New Roman" w:eastAsia="Times New Roman" w:hAnsi="Times New Roman" w:cs="Times New Roman"/>
          <w:sz w:val="28"/>
          <w:szCs w:val="24"/>
          <w:lang w:eastAsia="uk-UA"/>
        </w:rPr>
        <w:t xml:space="preserve">. – </w:t>
      </w:r>
      <w:proofErr w:type="spellStart"/>
      <w:r w:rsidRPr="00CE2DE7">
        <w:rPr>
          <w:rFonts w:ascii="Times New Roman" w:eastAsia="Times New Roman" w:hAnsi="Times New Roman" w:cs="Times New Roman"/>
          <w:sz w:val="28"/>
          <w:szCs w:val="24"/>
          <w:lang w:eastAsia="uk-UA"/>
        </w:rPr>
        <w:t>Menlo</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Park</w:t>
      </w:r>
      <w:proofErr w:type="spellEnd"/>
      <w:r w:rsidRPr="00CE2DE7">
        <w:rPr>
          <w:rFonts w:ascii="Times New Roman" w:eastAsia="Times New Roman" w:hAnsi="Times New Roman" w:cs="Times New Roman"/>
          <w:sz w:val="28"/>
          <w:szCs w:val="24"/>
          <w:lang w:eastAsia="uk-UA"/>
        </w:rPr>
        <w:t xml:space="preserve"> : </w:t>
      </w:r>
      <w:proofErr w:type="spellStart"/>
      <w:r w:rsidRPr="00CE2DE7">
        <w:rPr>
          <w:rFonts w:ascii="Times New Roman" w:eastAsia="Times New Roman" w:hAnsi="Times New Roman" w:cs="Times New Roman"/>
          <w:sz w:val="28"/>
          <w:szCs w:val="24"/>
          <w:lang w:eastAsia="uk-UA"/>
        </w:rPr>
        <w:t>Addison-Wesley</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Publishing</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Company</w:t>
      </w:r>
      <w:proofErr w:type="spellEnd"/>
      <w:r w:rsidRPr="00CE2DE7">
        <w:rPr>
          <w:rFonts w:ascii="Times New Roman" w:eastAsia="Times New Roman" w:hAnsi="Times New Roman" w:cs="Times New Roman"/>
          <w:sz w:val="28"/>
          <w:szCs w:val="24"/>
          <w:lang w:eastAsia="uk-UA"/>
        </w:rPr>
        <w:t>, 2001. – 307 p.</w:t>
      </w:r>
    </w:p>
    <w:p w14:paraId="60183D43"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t>American</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Nurses</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Association</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Nursing</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Scope</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and</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Standards</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of</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Practice</w:t>
      </w:r>
      <w:proofErr w:type="spellEnd"/>
      <w:r w:rsidRPr="00CE2DE7">
        <w:rPr>
          <w:rFonts w:ascii="Times New Roman" w:eastAsia="Times New Roman" w:hAnsi="Times New Roman" w:cs="Times New Roman"/>
          <w:sz w:val="28"/>
          <w:szCs w:val="24"/>
          <w:lang w:eastAsia="uk-UA"/>
        </w:rPr>
        <w:t xml:space="preserve"> / </w:t>
      </w:r>
      <w:proofErr w:type="spellStart"/>
      <w:r w:rsidRPr="00CE2DE7">
        <w:rPr>
          <w:rFonts w:ascii="Times New Roman" w:eastAsia="Times New Roman" w:hAnsi="Times New Roman" w:cs="Times New Roman"/>
          <w:sz w:val="28"/>
          <w:szCs w:val="24"/>
          <w:lang w:eastAsia="uk-UA"/>
        </w:rPr>
        <w:t>American</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Nurses</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Association</w:t>
      </w:r>
      <w:proofErr w:type="spellEnd"/>
      <w:r w:rsidRPr="00CE2DE7">
        <w:rPr>
          <w:rFonts w:ascii="Times New Roman" w:eastAsia="Times New Roman" w:hAnsi="Times New Roman" w:cs="Times New Roman"/>
          <w:sz w:val="28"/>
          <w:szCs w:val="24"/>
          <w:lang w:eastAsia="uk-UA"/>
        </w:rPr>
        <w:t xml:space="preserve">. – 4th </w:t>
      </w:r>
      <w:proofErr w:type="spellStart"/>
      <w:r w:rsidRPr="00CE2DE7">
        <w:rPr>
          <w:rFonts w:ascii="Times New Roman" w:eastAsia="Times New Roman" w:hAnsi="Times New Roman" w:cs="Times New Roman"/>
          <w:sz w:val="28"/>
          <w:szCs w:val="24"/>
          <w:lang w:eastAsia="uk-UA"/>
        </w:rPr>
        <w:t>ed</w:t>
      </w:r>
      <w:proofErr w:type="spellEnd"/>
      <w:r w:rsidRPr="00CE2DE7">
        <w:rPr>
          <w:rFonts w:ascii="Times New Roman" w:eastAsia="Times New Roman" w:hAnsi="Times New Roman" w:cs="Times New Roman"/>
          <w:sz w:val="28"/>
          <w:szCs w:val="24"/>
          <w:lang w:eastAsia="uk-UA"/>
        </w:rPr>
        <w:t xml:space="preserve">. – </w:t>
      </w:r>
      <w:proofErr w:type="spellStart"/>
      <w:r w:rsidRPr="00CE2DE7">
        <w:rPr>
          <w:rFonts w:ascii="Times New Roman" w:eastAsia="Times New Roman" w:hAnsi="Times New Roman" w:cs="Times New Roman"/>
          <w:sz w:val="28"/>
          <w:szCs w:val="24"/>
          <w:lang w:eastAsia="uk-UA"/>
        </w:rPr>
        <w:t>Silver</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Spring</w:t>
      </w:r>
      <w:proofErr w:type="spellEnd"/>
      <w:r w:rsidRPr="00CE2DE7">
        <w:rPr>
          <w:rFonts w:ascii="Times New Roman" w:eastAsia="Times New Roman" w:hAnsi="Times New Roman" w:cs="Times New Roman"/>
          <w:sz w:val="28"/>
          <w:szCs w:val="24"/>
          <w:lang w:eastAsia="uk-UA"/>
        </w:rPr>
        <w:t>, MD : ANA, 2021. – 210 p.</w:t>
      </w:r>
    </w:p>
    <w:p w14:paraId="1CF3101B"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proofErr w:type="spellStart"/>
      <w:r w:rsidRPr="00CE2DE7">
        <w:rPr>
          <w:rFonts w:ascii="Times New Roman" w:eastAsia="Times New Roman" w:hAnsi="Times New Roman" w:cs="Times New Roman"/>
          <w:sz w:val="28"/>
          <w:szCs w:val="24"/>
          <w:lang w:eastAsia="uk-UA"/>
        </w:rPr>
        <w:t>Pajnkihar</w:t>
      </w:r>
      <w:proofErr w:type="spellEnd"/>
      <w:r w:rsidRPr="00CE2DE7">
        <w:rPr>
          <w:rFonts w:ascii="Times New Roman" w:eastAsia="Times New Roman" w:hAnsi="Times New Roman" w:cs="Times New Roman"/>
          <w:sz w:val="28"/>
          <w:szCs w:val="24"/>
          <w:lang w:eastAsia="uk-UA"/>
        </w:rPr>
        <w:t xml:space="preserve">, M. </w:t>
      </w:r>
      <w:proofErr w:type="spellStart"/>
      <w:r w:rsidRPr="00CE2DE7">
        <w:rPr>
          <w:rFonts w:ascii="Times New Roman" w:eastAsia="Times New Roman" w:hAnsi="Times New Roman" w:cs="Times New Roman"/>
          <w:sz w:val="28"/>
          <w:szCs w:val="24"/>
          <w:lang w:eastAsia="uk-UA"/>
        </w:rPr>
        <w:t>The</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concept</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of</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advanced</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nursing</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practice</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in</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Europe</w:t>
      </w:r>
      <w:proofErr w:type="spellEnd"/>
      <w:r w:rsidRPr="00CE2DE7">
        <w:rPr>
          <w:rFonts w:ascii="Times New Roman" w:eastAsia="Times New Roman" w:hAnsi="Times New Roman" w:cs="Times New Roman"/>
          <w:sz w:val="28"/>
          <w:szCs w:val="24"/>
          <w:lang w:eastAsia="uk-UA"/>
        </w:rPr>
        <w:t xml:space="preserve">: A </w:t>
      </w:r>
      <w:proofErr w:type="spellStart"/>
      <w:r w:rsidRPr="00CE2DE7">
        <w:rPr>
          <w:rFonts w:ascii="Times New Roman" w:eastAsia="Times New Roman" w:hAnsi="Times New Roman" w:cs="Times New Roman"/>
          <w:sz w:val="28"/>
          <w:szCs w:val="24"/>
          <w:lang w:eastAsia="uk-UA"/>
        </w:rPr>
        <w:t>systematic</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literature</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review</w:t>
      </w:r>
      <w:proofErr w:type="spellEnd"/>
      <w:r w:rsidRPr="00CE2DE7">
        <w:rPr>
          <w:rFonts w:ascii="Times New Roman" w:eastAsia="Times New Roman" w:hAnsi="Times New Roman" w:cs="Times New Roman"/>
          <w:sz w:val="28"/>
          <w:szCs w:val="24"/>
          <w:lang w:eastAsia="uk-UA"/>
        </w:rPr>
        <w:t xml:space="preserve"> / M. </w:t>
      </w:r>
      <w:proofErr w:type="spellStart"/>
      <w:r w:rsidRPr="00CE2DE7">
        <w:rPr>
          <w:rFonts w:ascii="Times New Roman" w:eastAsia="Times New Roman" w:hAnsi="Times New Roman" w:cs="Times New Roman"/>
          <w:sz w:val="28"/>
          <w:szCs w:val="24"/>
          <w:lang w:eastAsia="uk-UA"/>
        </w:rPr>
        <w:t>Pajnkihar</w:t>
      </w:r>
      <w:proofErr w:type="spellEnd"/>
      <w:r w:rsidRPr="00CE2DE7">
        <w:rPr>
          <w:rFonts w:ascii="Times New Roman" w:eastAsia="Times New Roman" w:hAnsi="Times New Roman" w:cs="Times New Roman"/>
          <w:sz w:val="28"/>
          <w:szCs w:val="24"/>
          <w:lang w:eastAsia="uk-UA"/>
        </w:rPr>
        <w:t xml:space="preserve">, D. </w:t>
      </w:r>
      <w:proofErr w:type="spellStart"/>
      <w:r w:rsidRPr="00CE2DE7">
        <w:rPr>
          <w:rFonts w:ascii="Times New Roman" w:eastAsia="Times New Roman" w:hAnsi="Times New Roman" w:cs="Times New Roman"/>
          <w:sz w:val="28"/>
          <w:szCs w:val="24"/>
          <w:lang w:eastAsia="uk-UA"/>
        </w:rPr>
        <w:t>Vrbnjak</w:t>
      </w:r>
      <w:proofErr w:type="spellEnd"/>
      <w:r w:rsidRPr="00CE2DE7">
        <w:rPr>
          <w:rFonts w:ascii="Times New Roman" w:eastAsia="Times New Roman" w:hAnsi="Times New Roman" w:cs="Times New Roman"/>
          <w:sz w:val="28"/>
          <w:szCs w:val="24"/>
          <w:lang w:eastAsia="uk-UA"/>
        </w:rPr>
        <w:t xml:space="preserve">, G. </w:t>
      </w:r>
      <w:proofErr w:type="spellStart"/>
      <w:r w:rsidRPr="00CE2DE7">
        <w:rPr>
          <w:rFonts w:ascii="Times New Roman" w:eastAsia="Times New Roman" w:hAnsi="Times New Roman" w:cs="Times New Roman"/>
          <w:sz w:val="28"/>
          <w:szCs w:val="24"/>
          <w:lang w:eastAsia="uk-UA"/>
        </w:rPr>
        <w:t>Stiglic</w:t>
      </w:r>
      <w:proofErr w:type="spellEnd"/>
      <w:r w:rsidRPr="00CE2DE7">
        <w:rPr>
          <w:rFonts w:ascii="Times New Roman" w:eastAsia="Times New Roman" w:hAnsi="Times New Roman" w:cs="Times New Roman"/>
          <w:sz w:val="28"/>
          <w:szCs w:val="24"/>
          <w:lang w:eastAsia="uk-UA"/>
        </w:rPr>
        <w:t xml:space="preserve"> // </w:t>
      </w:r>
      <w:proofErr w:type="spellStart"/>
      <w:r w:rsidRPr="00CE2DE7">
        <w:rPr>
          <w:rFonts w:ascii="Times New Roman" w:eastAsia="Times New Roman" w:hAnsi="Times New Roman" w:cs="Times New Roman"/>
          <w:sz w:val="28"/>
          <w:szCs w:val="24"/>
          <w:lang w:eastAsia="uk-UA"/>
        </w:rPr>
        <w:t>Journal</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of</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Nursing</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Scholarship</w:t>
      </w:r>
      <w:proofErr w:type="spellEnd"/>
      <w:r w:rsidRPr="00CE2DE7">
        <w:rPr>
          <w:rFonts w:ascii="Times New Roman" w:eastAsia="Times New Roman" w:hAnsi="Times New Roman" w:cs="Times New Roman"/>
          <w:sz w:val="28"/>
          <w:szCs w:val="24"/>
          <w:lang w:eastAsia="uk-UA"/>
        </w:rPr>
        <w:t xml:space="preserve">. – 2022. – </w:t>
      </w:r>
      <w:proofErr w:type="spellStart"/>
      <w:r w:rsidRPr="00CE2DE7">
        <w:rPr>
          <w:rFonts w:ascii="Times New Roman" w:eastAsia="Times New Roman" w:hAnsi="Times New Roman" w:cs="Times New Roman"/>
          <w:sz w:val="28"/>
          <w:szCs w:val="24"/>
          <w:lang w:eastAsia="uk-UA"/>
        </w:rPr>
        <w:t>Vol</w:t>
      </w:r>
      <w:proofErr w:type="spellEnd"/>
      <w:r w:rsidRPr="00CE2DE7">
        <w:rPr>
          <w:rFonts w:ascii="Times New Roman" w:eastAsia="Times New Roman" w:hAnsi="Times New Roman" w:cs="Times New Roman"/>
          <w:sz w:val="28"/>
          <w:szCs w:val="24"/>
          <w:lang w:eastAsia="uk-UA"/>
        </w:rPr>
        <w:t>. 54(1). – P. 9–17.</w:t>
      </w:r>
    </w:p>
    <w:p w14:paraId="33BD8A57"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t>Мельник, М. В. Тайм-менеджмент у професійній діяльності медичної сестри / М. В. Мельник, Л. І. Савчук // Молодий вчений. – 2020. – № 9(85). – С. 181–184.</w:t>
      </w:r>
    </w:p>
    <w:p w14:paraId="0970FDBB" w14:textId="77777777" w:rsidR="00CE2DE7" w:rsidRPr="00CE2DE7" w:rsidRDefault="00CE2DE7" w:rsidP="00CE2DE7">
      <w:pPr>
        <w:numPr>
          <w:ilvl w:val="0"/>
          <w:numId w:val="21"/>
        </w:numPr>
        <w:spacing w:before="100" w:beforeAutospacing="1" w:after="100" w:afterAutospacing="1"/>
        <w:ind w:left="924" w:hanging="567"/>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t>Полянська, К. О. Професійне вигорання серед медичних працівників: причини, наслідки та шляхи профілактики / К. О. Полянська // Вісник соціальної гігієни та організації охорони здоров’я України. – 2022. – № 2. – С. 56–60.</w:t>
      </w:r>
    </w:p>
    <w:p w14:paraId="4EC2A568" w14:textId="77777777" w:rsidR="00CE2DE7" w:rsidRPr="00CE2DE7" w:rsidRDefault="00CE2DE7" w:rsidP="00CE2DE7">
      <w:pPr>
        <w:numPr>
          <w:ilvl w:val="0"/>
          <w:numId w:val="21"/>
        </w:numPr>
        <w:spacing w:before="100" w:beforeAutospacing="1" w:after="100" w:afterAutospacing="1"/>
        <w:jc w:val="left"/>
        <w:rPr>
          <w:rFonts w:ascii="Times New Roman" w:eastAsia="Times New Roman" w:hAnsi="Times New Roman" w:cs="Times New Roman"/>
          <w:sz w:val="28"/>
          <w:szCs w:val="24"/>
          <w:lang w:eastAsia="uk-UA"/>
        </w:rPr>
      </w:pPr>
      <w:r w:rsidRPr="00CE2DE7">
        <w:rPr>
          <w:rFonts w:ascii="Times New Roman" w:eastAsia="Times New Roman" w:hAnsi="Times New Roman" w:cs="Times New Roman"/>
          <w:sz w:val="28"/>
          <w:szCs w:val="24"/>
          <w:lang w:eastAsia="uk-UA"/>
        </w:rPr>
        <w:t xml:space="preserve">WHO. </w:t>
      </w:r>
      <w:proofErr w:type="spellStart"/>
      <w:r w:rsidRPr="00CE2DE7">
        <w:rPr>
          <w:rFonts w:ascii="Times New Roman" w:eastAsia="Times New Roman" w:hAnsi="Times New Roman" w:cs="Times New Roman"/>
          <w:sz w:val="28"/>
          <w:szCs w:val="24"/>
          <w:lang w:eastAsia="uk-UA"/>
        </w:rPr>
        <w:t>Global</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strategic</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directions</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for</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nursing</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and</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midwifery</w:t>
      </w:r>
      <w:proofErr w:type="spellEnd"/>
      <w:r w:rsidRPr="00CE2DE7">
        <w:rPr>
          <w:rFonts w:ascii="Times New Roman" w:eastAsia="Times New Roman" w:hAnsi="Times New Roman" w:cs="Times New Roman"/>
          <w:sz w:val="28"/>
          <w:szCs w:val="24"/>
          <w:lang w:eastAsia="uk-UA"/>
        </w:rPr>
        <w:t xml:space="preserve"> 2021–2025 / </w:t>
      </w:r>
      <w:proofErr w:type="spellStart"/>
      <w:r w:rsidRPr="00CE2DE7">
        <w:rPr>
          <w:rFonts w:ascii="Times New Roman" w:eastAsia="Times New Roman" w:hAnsi="Times New Roman" w:cs="Times New Roman"/>
          <w:sz w:val="28"/>
          <w:szCs w:val="24"/>
          <w:lang w:eastAsia="uk-UA"/>
        </w:rPr>
        <w:t>World</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Health</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Organization</w:t>
      </w:r>
      <w:proofErr w:type="spellEnd"/>
      <w:r w:rsidRPr="00CE2DE7">
        <w:rPr>
          <w:rFonts w:ascii="Times New Roman" w:eastAsia="Times New Roman" w:hAnsi="Times New Roman" w:cs="Times New Roman"/>
          <w:sz w:val="28"/>
          <w:szCs w:val="24"/>
          <w:lang w:eastAsia="uk-UA"/>
        </w:rPr>
        <w:t xml:space="preserve">. – </w:t>
      </w:r>
      <w:proofErr w:type="spellStart"/>
      <w:r w:rsidRPr="00CE2DE7">
        <w:rPr>
          <w:rFonts w:ascii="Times New Roman" w:eastAsia="Times New Roman" w:hAnsi="Times New Roman" w:cs="Times New Roman"/>
          <w:sz w:val="28"/>
          <w:szCs w:val="24"/>
          <w:lang w:eastAsia="uk-UA"/>
        </w:rPr>
        <w:t>Geneva</w:t>
      </w:r>
      <w:proofErr w:type="spellEnd"/>
      <w:r w:rsidRPr="00CE2DE7">
        <w:rPr>
          <w:rFonts w:ascii="Times New Roman" w:eastAsia="Times New Roman" w:hAnsi="Times New Roman" w:cs="Times New Roman"/>
          <w:sz w:val="28"/>
          <w:szCs w:val="24"/>
          <w:lang w:eastAsia="uk-UA"/>
        </w:rPr>
        <w:t xml:space="preserve"> : </w:t>
      </w:r>
      <w:proofErr w:type="spellStart"/>
      <w:r w:rsidRPr="00CE2DE7">
        <w:rPr>
          <w:rFonts w:ascii="Times New Roman" w:eastAsia="Times New Roman" w:hAnsi="Times New Roman" w:cs="Times New Roman"/>
          <w:sz w:val="28"/>
          <w:szCs w:val="24"/>
          <w:lang w:eastAsia="uk-UA"/>
        </w:rPr>
        <w:t>World</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Health</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Organization</w:t>
      </w:r>
      <w:proofErr w:type="spellEnd"/>
      <w:r w:rsidRPr="00CE2DE7">
        <w:rPr>
          <w:rFonts w:ascii="Times New Roman" w:eastAsia="Times New Roman" w:hAnsi="Times New Roman" w:cs="Times New Roman"/>
          <w:sz w:val="28"/>
          <w:szCs w:val="24"/>
          <w:lang w:eastAsia="uk-UA"/>
        </w:rPr>
        <w:t xml:space="preserve">, 2021. – 82 p. – Режим доступу: </w:t>
      </w:r>
      <w:hyperlink r:id="rId13" w:tgtFrame="_blank" w:history="1">
        <w:r w:rsidRPr="00CE2DE7">
          <w:rPr>
            <w:rFonts w:ascii="Times New Roman" w:eastAsia="Times New Roman" w:hAnsi="Times New Roman" w:cs="Times New Roman"/>
            <w:color w:val="0000FF"/>
            <w:sz w:val="28"/>
            <w:szCs w:val="24"/>
            <w:u w:val="single"/>
            <w:lang w:eastAsia="uk-UA"/>
          </w:rPr>
          <w:t>https://www.who.int/publications/i/item/9789240033863</w:t>
        </w:r>
      </w:hyperlink>
    </w:p>
    <w:p w14:paraId="1C5062A5" w14:textId="77777777" w:rsidR="00CE2DE7" w:rsidRPr="00CE2DE7" w:rsidRDefault="00CE2DE7" w:rsidP="00CE2DE7">
      <w:pPr>
        <w:numPr>
          <w:ilvl w:val="0"/>
          <w:numId w:val="21"/>
        </w:numPr>
        <w:spacing w:before="100" w:beforeAutospacing="1" w:after="100" w:afterAutospacing="1"/>
        <w:jc w:val="left"/>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val="en-US" w:eastAsia="uk-UA"/>
        </w:rPr>
        <w:t xml:space="preserve"> </w:t>
      </w:r>
      <w:proofErr w:type="spellStart"/>
      <w:r w:rsidRPr="00CE2DE7">
        <w:rPr>
          <w:rFonts w:ascii="Times New Roman" w:eastAsia="Times New Roman" w:hAnsi="Times New Roman" w:cs="Times New Roman"/>
          <w:sz w:val="28"/>
          <w:szCs w:val="24"/>
          <w:lang w:eastAsia="uk-UA"/>
        </w:rPr>
        <w:t>Шевелєва</w:t>
      </w:r>
      <w:proofErr w:type="spellEnd"/>
      <w:r w:rsidRPr="00CE2DE7">
        <w:rPr>
          <w:rFonts w:ascii="Times New Roman" w:eastAsia="Times New Roman" w:hAnsi="Times New Roman" w:cs="Times New Roman"/>
          <w:sz w:val="28"/>
          <w:szCs w:val="24"/>
          <w:lang w:eastAsia="uk-UA"/>
        </w:rPr>
        <w:t xml:space="preserve">, М. Л. Сестринська справа в паліативній допомозі : </w:t>
      </w:r>
      <w:proofErr w:type="spellStart"/>
      <w:r w:rsidRPr="00CE2DE7">
        <w:rPr>
          <w:rFonts w:ascii="Times New Roman" w:eastAsia="Times New Roman" w:hAnsi="Times New Roman" w:cs="Times New Roman"/>
          <w:sz w:val="28"/>
          <w:szCs w:val="24"/>
          <w:lang w:eastAsia="uk-UA"/>
        </w:rPr>
        <w:t>навч</w:t>
      </w:r>
      <w:proofErr w:type="spellEnd"/>
      <w:r w:rsidRPr="00CE2DE7">
        <w:rPr>
          <w:rFonts w:ascii="Times New Roman" w:eastAsia="Times New Roman" w:hAnsi="Times New Roman" w:cs="Times New Roman"/>
          <w:sz w:val="28"/>
          <w:szCs w:val="24"/>
          <w:lang w:eastAsia="uk-UA"/>
        </w:rPr>
        <w:t xml:space="preserve">. посіб. / М. Л. </w:t>
      </w:r>
      <w:proofErr w:type="spellStart"/>
      <w:r w:rsidRPr="00CE2DE7">
        <w:rPr>
          <w:rFonts w:ascii="Times New Roman" w:eastAsia="Times New Roman" w:hAnsi="Times New Roman" w:cs="Times New Roman"/>
          <w:sz w:val="28"/>
          <w:szCs w:val="24"/>
          <w:lang w:eastAsia="uk-UA"/>
        </w:rPr>
        <w:t>Шевелєва</w:t>
      </w:r>
      <w:proofErr w:type="spellEnd"/>
      <w:r w:rsidRPr="00CE2DE7">
        <w:rPr>
          <w:rFonts w:ascii="Times New Roman" w:eastAsia="Times New Roman" w:hAnsi="Times New Roman" w:cs="Times New Roman"/>
          <w:sz w:val="28"/>
          <w:szCs w:val="24"/>
          <w:lang w:eastAsia="uk-UA"/>
        </w:rPr>
        <w:t>, Н. В. Лобанова. – Київ : Медицина, 2018. – 168 с.</w:t>
      </w:r>
    </w:p>
    <w:p w14:paraId="52E521F1" w14:textId="77777777" w:rsidR="00CE2DE7" w:rsidRPr="00EC2184" w:rsidRDefault="00CE2DE7" w:rsidP="00CE2DE7">
      <w:pPr>
        <w:numPr>
          <w:ilvl w:val="0"/>
          <w:numId w:val="21"/>
        </w:numPr>
        <w:spacing w:before="100" w:beforeAutospacing="1" w:after="100" w:afterAutospacing="1"/>
        <w:jc w:val="left"/>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val="en-US" w:eastAsia="uk-UA"/>
        </w:rPr>
        <w:t xml:space="preserve"> </w:t>
      </w:r>
      <w:proofErr w:type="spellStart"/>
      <w:r w:rsidRPr="00CE2DE7">
        <w:rPr>
          <w:rFonts w:ascii="Times New Roman" w:eastAsia="Times New Roman" w:hAnsi="Times New Roman" w:cs="Times New Roman"/>
          <w:sz w:val="28"/>
          <w:szCs w:val="24"/>
          <w:lang w:eastAsia="uk-UA"/>
        </w:rPr>
        <w:t>Naylor</w:t>
      </w:r>
      <w:proofErr w:type="spellEnd"/>
      <w:r w:rsidRPr="00CE2DE7">
        <w:rPr>
          <w:rFonts w:ascii="Times New Roman" w:eastAsia="Times New Roman" w:hAnsi="Times New Roman" w:cs="Times New Roman"/>
          <w:sz w:val="28"/>
          <w:szCs w:val="24"/>
          <w:lang w:eastAsia="uk-UA"/>
        </w:rPr>
        <w:t xml:space="preserve">, M. D. </w:t>
      </w:r>
      <w:proofErr w:type="spellStart"/>
      <w:r w:rsidRPr="00CE2DE7">
        <w:rPr>
          <w:rFonts w:ascii="Times New Roman" w:eastAsia="Times New Roman" w:hAnsi="Times New Roman" w:cs="Times New Roman"/>
          <w:sz w:val="28"/>
          <w:szCs w:val="24"/>
          <w:lang w:eastAsia="uk-UA"/>
        </w:rPr>
        <w:t>Transitional</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care</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of</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older</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adults</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hospitalized</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with</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heart</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failure</w:t>
      </w:r>
      <w:proofErr w:type="spellEnd"/>
      <w:r w:rsidRPr="00CE2DE7">
        <w:rPr>
          <w:rFonts w:ascii="Times New Roman" w:eastAsia="Times New Roman" w:hAnsi="Times New Roman" w:cs="Times New Roman"/>
          <w:sz w:val="28"/>
          <w:szCs w:val="24"/>
          <w:lang w:eastAsia="uk-UA"/>
        </w:rPr>
        <w:t xml:space="preserve">: a </w:t>
      </w:r>
      <w:proofErr w:type="spellStart"/>
      <w:r w:rsidRPr="00CE2DE7">
        <w:rPr>
          <w:rFonts w:ascii="Times New Roman" w:eastAsia="Times New Roman" w:hAnsi="Times New Roman" w:cs="Times New Roman"/>
          <w:sz w:val="28"/>
          <w:szCs w:val="24"/>
          <w:lang w:eastAsia="uk-UA"/>
        </w:rPr>
        <w:t>randomized</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controlled</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trial</w:t>
      </w:r>
      <w:proofErr w:type="spellEnd"/>
      <w:r w:rsidRPr="00CE2DE7">
        <w:rPr>
          <w:rFonts w:ascii="Times New Roman" w:eastAsia="Times New Roman" w:hAnsi="Times New Roman" w:cs="Times New Roman"/>
          <w:sz w:val="28"/>
          <w:szCs w:val="24"/>
          <w:lang w:eastAsia="uk-UA"/>
        </w:rPr>
        <w:t xml:space="preserve"> / M. D. </w:t>
      </w:r>
      <w:proofErr w:type="spellStart"/>
      <w:r w:rsidRPr="00CE2DE7">
        <w:rPr>
          <w:rFonts w:ascii="Times New Roman" w:eastAsia="Times New Roman" w:hAnsi="Times New Roman" w:cs="Times New Roman"/>
          <w:sz w:val="28"/>
          <w:szCs w:val="24"/>
          <w:lang w:eastAsia="uk-UA"/>
        </w:rPr>
        <w:t>Naylor</w:t>
      </w:r>
      <w:proofErr w:type="spellEnd"/>
      <w:r w:rsidRPr="00CE2DE7">
        <w:rPr>
          <w:rFonts w:ascii="Times New Roman" w:eastAsia="Times New Roman" w:hAnsi="Times New Roman" w:cs="Times New Roman"/>
          <w:sz w:val="28"/>
          <w:szCs w:val="24"/>
          <w:lang w:eastAsia="uk-UA"/>
        </w:rPr>
        <w:t xml:space="preserve">, D. </w:t>
      </w:r>
      <w:proofErr w:type="spellStart"/>
      <w:r w:rsidRPr="00CE2DE7">
        <w:rPr>
          <w:rFonts w:ascii="Times New Roman" w:eastAsia="Times New Roman" w:hAnsi="Times New Roman" w:cs="Times New Roman"/>
          <w:sz w:val="28"/>
          <w:szCs w:val="24"/>
          <w:lang w:eastAsia="uk-UA"/>
        </w:rPr>
        <w:t>Brooten</w:t>
      </w:r>
      <w:proofErr w:type="spellEnd"/>
      <w:r w:rsidRPr="00CE2DE7">
        <w:rPr>
          <w:rFonts w:ascii="Times New Roman" w:eastAsia="Times New Roman" w:hAnsi="Times New Roman" w:cs="Times New Roman"/>
          <w:sz w:val="28"/>
          <w:szCs w:val="24"/>
          <w:lang w:eastAsia="uk-UA"/>
        </w:rPr>
        <w:t xml:space="preserve">, R. </w:t>
      </w:r>
      <w:proofErr w:type="spellStart"/>
      <w:r w:rsidRPr="00CE2DE7">
        <w:rPr>
          <w:rFonts w:ascii="Times New Roman" w:eastAsia="Times New Roman" w:hAnsi="Times New Roman" w:cs="Times New Roman"/>
          <w:sz w:val="28"/>
          <w:szCs w:val="24"/>
          <w:lang w:eastAsia="uk-UA"/>
        </w:rPr>
        <w:t>Campbell</w:t>
      </w:r>
      <w:proofErr w:type="spellEnd"/>
      <w:r w:rsidRPr="00CE2DE7">
        <w:rPr>
          <w:rFonts w:ascii="Times New Roman" w:eastAsia="Times New Roman" w:hAnsi="Times New Roman" w:cs="Times New Roman"/>
          <w:sz w:val="28"/>
          <w:szCs w:val="24"/>
          <w:lang w:eastAsia="uk-UA"/>
        </w:rPr>
        <w:t xml:space="preserve"> [та ін.] // JAMA </w:t>
      </w:r>
      <w:proofErr w:type="spellStart"/>
      <w:r w:rsidRPr="00CE2DE7">
        <w:rPr>
          <w:rFonts w:ascii="Times New Roman" w:eastAsia="Times New Roman" w:hAnsi="Times New Roman" w:cs="Times New Roman"/>
          <w:sz w:val="28"/>
          <w:szCs w:val="24"/>
          <w:lang w:eastAsia="uk-UA"/>
        </w:rPr>
        <w:t>Internal</w:t>
      </w:r>
      <w:proofErr w:type="spellEnd"/>
      <w:r w:rsidRPr="00CE2DE7">
        <w:rPr>
          <w:rFonts w:ascii="Times New Roman" w:eastAsia="Times New Roman" w:hAnsi="Times New Roman" w:cs="Times New Roman"/>
          <w:sz w:val="28"/>
          <w:szCs w:val="24"/>
          <w:lang w:eastAsia="uk-UA"/>
        </w:rPr>
        <w:t xml:space="preserve"> </w:t>
      </w:r>
      <w:proofErr w:type="spellStart"/>
      <w:r w:rsidRPr="00CE2DE7">
        <w:rPr>
          <w:rFonts w:ascii="Times New Roman" w:eastAsia="Times New Roman" w:hAnsi="Times New Roman" w:cs="Times New Roman"/>
          <w:sz w:val="28"/>
          <w:szCs w:val="24"/>
          <w:lang w:eastAsia="uk-UA"/>
        </w:rPr>
        <w:t>Medicine</w:t>
      </w:r>
      <w:proofErr w:type="spellEnd"/>
      <w:r w:rsidRPr="00CE2DE7">
        <w:rPr>
          <w:rFonts w:ascii="Times New Roman" w:eastAsia="Times New Roman" w:hAnsi="Times New Roman" w:cs="Times New Roman"/>
          <w:sz w:val="28"/>
          <w:szCs w:val="24"/>
          <w:lang w:eastAsia="uk-UA"/>
        </w:rPr>
        <w:t xml:space="preserve">. – 2004. – </w:t>
      </w:r>
      <w:proofErr w:type="spellStart"/>
      <w:r w:rsidRPr="00CE2DE7">
        <w:rPr>
          <w:rFonts w:ascii="Times New Roman" w:eastAsia="Times New Roman" w:hAnsi="Times New Roman" w:cs="Times New Roman"/>
          <w:sz w:val="28"/>
          <w:szCs w:val="24"/>
          <w:lang w:eastAsia="uk-UA"/>
        </w:rPr>
        <w:t>Vol</w:t>
      </w:r>
      <w:proofErr w:type="spellEnd"/>
      <w:r w:rsidRPr="00CE2DE7">
        <w:rPr>
          <w:rFonts w:ascii="Times New Roman" w:eastAsia="Times New Roman" w:hAnsi="Times New Roman" w:cs="Times New Roman"/>
          <w:sz w:val="28"/>
          <w:szCs w:val="24"/>
          <w:lang w:eastAsia="uk-UA"/>
        </w:rPr>
        <w:t>. 164, № 16. – P. 1661–1667.</w:t>
      </w:r>
    </w:p>
    <w:p w14:paraId="3B53F7C3" w14:textId="77777777" w:rsidR="00EC2184" w:rsidRDefault="00EC2184" w:rsidP="00FC0FD7">
      <w:pPr>
        <w:pStyle w:val="1"/>
        <w:rPr>
          <w:rFonts w:eastAsia="Times New Roman"/>
          <w:lang w:eastAsia="uk-UA"/>
        </w:rPr>
      </w:pPr>
      <w:bookmarkStart w:id="22" w:name="_Toc195607824"/>
      <w:r w:rsidRPr="00EC2184">
        <w:rPr>
          <w:rFonts w:eastAsia="Times New Roman"/>
          <w:lang w:eastAsia="uk-UA"/>
        </w:rPr>
        <w:lastRenderedPageBreak/>
        <w:t>ДОДАТКИ</w:t>
      </w:r>
      <w:bookmarkEnd w:id="22"/>
      <w:r w:rsidRPr="00EC2184">
        <w:rPr>
          <w:rFonts w:eastAsia="Times New Roman"/>
          <w:lang w:eastAsia="uk-UA"/>
        </w:rPr>
        <w:t xml:space="preserve"> </w:t>
      </w:r>
    </w:p>
    <w:p w14:paraId="1F54CC2F" w14:textId="77777777" w:rsidR="00AB4ADE" w:rsidRDefault="00EC2184" w:rsidP="00AB4ADE">
      <w:pPr>
        <w:spacing w:before="100" w:beforeAutospacing="1" w:after="100" w:afterAutospacing="1" w:line="240" w:lineRule="auto"/>
        <w:outlineLvl w:val="3"/>
        <w:rPr>
          <w:rFonts w:ascii="Times New Roman" w:eastAsia="Times New Roman" w:hAnsi="Times New Roman" w:cs="Times New Roman"/>
          <w:b/>
          <w:sz w:val="28"/>
          <w:szCs w:val="28"/>
          <w:lang w:eastAsia="uk-UA"/>
        </w:rPr>
      </w:pPr>
      <w:r w:rsidRPr="00AB4ADE">
        <w:rPr>
          <w:rFonts w:ascii="Times New Roman" w:eastAsia="Times New Roman" w:hAnsi="Times New Roman" w:cs="Times New Roman"/>
          <w:b/>
          <w:sz w:val="28"/>
          <w:szCs w:val="28"/>
          <w:lang w:eastAsia="uk-UA"/>
        </w:rPr>
        <w:t xml:space="preserve">Додаток 1 </w:t>
      </w:r>
    </w:p>
    <w:p w14:paraId="1329E079" w14:textId="77777777" w:rsidR="00AB4ADE" w:rsidRPr="00C42C5C" w:rsidRDefault="00AB4ADE" w:rsidP="00AB4ADE">
      <w:pPr>
        <w:spacing w:before="100" w:beforeAutospacing="1" w:after="100" w:afterAutospacing="1" w:line="240" w:lineRule="auto"/>
        <w:ind w:firstLine="0"/>
        <w:outlineLvl w:val="3"/>
        <w:rPr>
          <w:rFonts w:ascii="Times New Roman" w:eastAsia="Times New Roman" w:hAnsi="Times New Roman" w:cs="Times New Roman"/>
          <w:b/>
          <w:bCs/>
          <w:sz w:val="28"/>
          <w:szCs w:val="28"/>
          <w:lang w:eastAsia="uk-UA"/>
        </w:rPr>
      </w:pPr>
      <w:r w:rsidRPr="00C42C5C">
        <w:rPr>
          <w:rFonts w:ascii="Times New Roman" w:eastAsia="Times New Roman" w:hAnsi="Times New Roman" w:cs="Times New Roman"/>
          <w:b/>
          <w:bCs/>
          <w:sz w:val="28"/>
          <w:szCs w:val="28"/>
          <w:lang w:eastAsia="uk-UA"/>
        </w:rPr>
        <w:t>1. Стаж роботи у нейрохірургічному відділенні:</w:t>
      </w:r>
    </w:p>
    <w:p w14:paraId="48953AAD" w14:textId="77777777" w:rsidR="00AB4ADE" w:rsidRPr="00AB4ADE" w:rsidRDefault="00AB4ADE" w:rsidP="00AB4ADE">
      <w:pPr>
        <w:numPr>
          <w:ilvl w:val="0"/>
          <w:numId w:val="22"/>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Менше 1 року</w:t>
      </w:r>
    </w:p>
    <w:p w14:paraId="1FF8EBF2" w14:textId="77777777" w:rsidR="00AB4ADE" w:rsidRPr="00AB4ADE" w:rsidRDefault="00AB4ADE" w:rsidP="00AB4ADE">
      <w:pPr>
        <w:numPr>
          <w:ilvl w:val="0"/>
          <w:numId w:val="22"/>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Від 1 до 5 років</w:t>
      </w:r>
    </w:p>
    <w:p w14:paraId="2B806860" w14:textId="77777777" w:rsidR="00AB4ADE" w:rsidRPr="00AB4ADE" w:rsidRDefault="00AB4ADE" w:rsidP="00AB4ADE">
      <w:pPr>
        <w:numPr>
          <w:ilvl w:val="0"/>
          <w:numId w:val="22"/>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Від 6 до 10 років</w:t>
      </w:r>
    </w:p>
    <w:p w14:paraId="7830ECF5" w14:textId="77777777" w:rsidR="00AB4ADE" w:rsidRPr="00AB4ADE" w:rsidRDefault="00AB4ADE" w:rsidP="00AB4ADE">
      <w:pPr>
        <w:numPr>
          <w:ilvl w:val="0"/>
          <w:numId w:val="22"/>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Більше 10 років</w:t>
      </w:r>
    </w:p>
    <w:p w14:paraId="07FF7B27" w14:textId="77777777" w:rsidR="00AB4ADE" w:rsidRPr="00AB4ADE" w:rsidRDefault="00AB4ADE" w:rsidP="00AB4ADE">
      <w:pPr>
        <w:spacing w:before="100" w:beforeAutospacing="1" w:after="100" w:afterAutospacing="1" w:line="240" w:lineRule="auto"/>
        <w:ind w:firstLine="0"/>
        <w:jc w:val="left"/>
        <w:outlineLvl w:val="3"/>
        <w:rPr>
          <w:rFonts w:ascii="Times New Roman" w:eastAsia="Times New Roman" w:hAnsi="Times New Roman" w:cs="Times New Roman"/>
          <w:b/>
          <w:bCs/>
          <w:sz w:val="28"/>
          <w:szCs w:val="28"/>
          <w:lang w:eastAsia="uk-UA"/>
        </w:rPr>
      </w:pPr>
      <w:r w:rsidRPr="00AB4ADE">
        <w:rPr>
          <w:rFonts w:ascii="Times New Roman" w:eastAsia="Times New Roman" w:hAnsi="Times New Roman" w:cs="Times New Roman"/>
          <w:b/>
          <w:bCs/>
          <w:sz w:val="28"/>
          <w:szCs w:val="28"/>
          <w:lang w:eastAsia="uk-UA"/>
        </w:rPr>
        <w:t>2. Яку посаду Ви займаєте?</w:t>
      </w:r>
    </w:p>
    <w:p w14:paraId="6F243C4A" w14:textId="77777777" w:rsidR="00AB4ADE" w:rsidRPr="00AB4ADE" w:rsidRDefault="00AB4ADE" w:rsidP="00AB4ADE">
      <w:pPr>
        <w:numPr>
          <w:ilvl w:val="0"/>
          <w:numId w:val="23"/>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Старша медична сестра</w:t>
      </w:r>
    </w:p>
    <w:p w14:paraId="5C29DAC4" w14:textId="77777777" w:rsidR="00AB4ADE" w:rsidRPr="00AB4ADE" w:rsidRDefault="00AB4ADE" w:rsidP="00AB4ADE">
      <w:pPr>
        <w:numPr>
          <w:ilvl w:val="0"/>
          <w:numId w:val="23"/>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Палатна медична сестра</w:t>
      </w:r>
    </w:p>
    <w:p w14:paraId="4CBA8305" w14:textId="77777777" w:rsidR="00AB4ADE" w:rsidRPr="00AB4ADE" w:rsidRDefault="00AB4ADE" w:rsidP="00AB4ADE">
      <w:pPr>
        <w:numPr>
          <w:ilvl w:val="0"/>
          <w:numId w:val="23"/>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Операційна медична сестра</w:t>
      </w:r>
    </w:p>
    <w:p w14:paraId="2A412D49" w14:textId="77777777" w:rsidR="00AB4ADE" w:rsidRPr="00AB4ADE" w:rsidRDefault="00AB4ADE" w:rsidP="00AB4ADE">
      <w:pPr>
        <w:numPr>
          <w:ilvl w:val="0"/>
          <w:numId w:val="23"/>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Процедурна медична сестра</w:t>
      </w:r>
    </w:p>
    <w:p w14:paraId="21731486" w14:textId="77777777" w:rsidR="00AB4ADE" w:rsidRPr="00AB4ADE" w:rsidRDefault="00AB4ADE" w:rsidP="00AB4ADE">
      <w:pPr>
        <w:numPr>
          <w:ilvl w:val="0"/>
          <w:numId w:val="23"/>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Медична сестра-анестезист</w:t>
      </w:r>
    </w:p>
    <w:p w14:paraId="56E72BB3" w14:textId="77777777" w:rsidR="00AB4ADE" w:rsidRPr="00AB4ADE" w:rsidRDefault="00AB4ADE" w:rsidP="00AB4ADE">
      <w:pPr>
        <w:numPr>
          <w:ilvl w:val="0"/>
          <w:numId w:val="23"/>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Інше (вкажіть): _______________________</w:t>
      </w:r>
    </w:p>
    <w:p w14:paraId="7D8455C1" w14:textId="77777777" w:rsidR="00AB4ADE" w:rsidRPr="00AB4ADE" w:rsidRDefault="00AB4ADE" w:rsidP="00AB4ADE">
      <w:pPr>
        <w:spacing w:before="100" w:beforeAutospacing="1" w:after="100" w:afterAutospacing="1" w:line="240" w:lineRule="auto"/>
        <w:ind w:firstLine="0"/>
        <w:jc w:val="left"/>
        <w:outlineLvl w:val="3"/>
        <w:rPr>
          <w:rFonts w:ascii="Times New Roman" w:eastAsia="Times New Roman" w:hAnsi="Times New Roman" w:cs="Times New Roman"/>
          <w:b/>
          <w:bCs/>
          <w:sz w:val="28"/>
          <w:szCs w:val="28"/>
          <w:lang w:eastAsia="uk-UA"/>
        </w:rPr>
      </w:pPr>
      <w:r w:rsidRPr="00AB4ADE">
        <w:rPr>
          <w:rFonts w:ascii="Times New Roman" w:eastAsia="Times New Roman" w:hAnsi="Times New Roman" w:cs="Times New Roman"/>
          <w:b/>
          <w:bCs/>
          <w:sz w:val="28"/>
          <w:szCs w:val="28"/>
          <w:lang w:eastAsia="uk-UA"/>
        </w:rPr>
        <w:t>3. Як Ви оцінюєте відповідність штатного розпису реальному обсягу навантаження?</w:t>
      </w:r>
    </w:p>
    <w:p w14:paraId="58DAC440" w14:textId="77777777" w:rsidR="00AB4ADE" w:rsidRPr="00AB4ADE" w:rsidRDefault="00AB4ADE" w:rsidP="00AB4ADE">
      <w:pPr>
        <w:numPr>
          <w:ilvl w:val="0"/>
          <w:numId w:val="24"/>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Повністю відповідає</w:t>
      </w:r>
    </w:p>
    <w:p w14:paraId="5BA79DE5" w14:textId="77777777" w:rsidR="00AB4ADE" w:rsidRPr="00AB4ADE" w:rsidRDefault="00AB4ADE" w:rsidP="00AB4ADE">
      <w:pPr>
        <w:numPr>
          <w:ilvl w:val="0"/>
          <w:numId w:val="24"/>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Частково відповідає</w:t>
      </w:r>
    </w:p>
    <w:p w14:paraId="48614171" w14:textId="77777777" w:rsidR="00AB4ADE" w:rsidRPr="00AB4ADE" w:rsidRDefault="00AB4ADE" w:rsidP="00AB4ADE">
      <w:pPr>
        <w:numPr>
          <w:ilvl w:val="0"/>
          <w:numId w:val="24"/>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Не відповідає</w:t>
      </w:r>
    </w:p>
    <w:p w14:paraId="5618716E" w14:textId="77777777" w:rsidR="00AB4ADE" w:rsidRPr="00AB4ADE" w:rsidRDefault="00AB4ADE" w:rsidP="00AB4ADE">
      <w:pPr>
        <w:numPr>
          <w:ilvl w:val="0"/>
          <w:numId w:val="24"/>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Важко відповісти</w:t>
      </w:r>
    </w:p>
    <w:p w14:paraId="02C45996" w14:textId="77777777" w:rsidR="00AB4ADE" w:rsidRPr="00AB4ADE" w:rsidRDefault="00AB4ADE" w:rsidP="00AB4ADE">
      <w:pPr>
        <w:spacing w:before="100" w:beforeAutospacing="1" w:after="100" w:afterAutospacing="1" w:line="240" w:lineRule="auto"/>
        <w:ind w:firstLine="0"/>
        <w:jc w:val="left"/>
        <w:outlineLvl w:val="3"/>
        <w:rPr>
          <w:rFonts w:ascii="Times New Roman" w:eastAsia="Times New Roman" w:hAnsi="Times New Roman" w:cs="Times New Roman"/>
          <w:b/>
          <w:bCs/>
          <w:sz w:val="28"/>
          <w:szCs w:val="28"/>
          <w:lang w:eastAsia="uk-UA"/>
        </w:rPr>
      </w:pPr>
      <w:r w:rsidRPr="00AB4ADE">
        <w:rPr>
          <w:rFonts w:ascii="Times New Roman" w:eastAsia="Times New Roman" w:hAnsi="Times New Roman" w:cs="Times New Roman"/>
          <w:b/>
          <w:bCs/>
          <w:sz w:val="28"/>
          <w:szCs w:val="28"/>
          <w:lang w:eastAsia="uk-UA"/>
        </w:rPr>
        <w:t>4. Який з аспектів Вашої роботи є найбільш перевантаженим?</w:t>
      </w:r>
    </w:p>
    <w:p w14:paraId="41AD940D" w14:textId="77777777" w:rsidR="00AB4ADE" w:rsidRPr="00AB4ADE" w:rsidRDefault="00AB4ADE" w:rsidP="00AB4ADE">
      <w:pPr>
        <w:numPr>
          <w:ilvl w:val="0"/>
          <w:numId w:val="25"/>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Ведення документації</w:t>
      </w:r>
    </w:p>
    <w:p w14:paraId="3B159848" w14:textId="77777777" w:rsidR="00AB4ADE" w:rsidRPr="00AB4ADE" w:rsidRDefault="00AB4ADE" w:rsidP="00AB4ADE">
      <w:pPr>
        <w:numPr>
          <w:ilvl w:val="0"/>
          <w:numId w:val="25"/>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Виконання медичних маніпуляцій</w:t>
      </w:r>
    </w:p>
    <w:p w14:paraId="467FDFAB" w14:textId="77777777" w:rsidR="00AB4ADE" w:rsidRPr="00AB4ADE" w:rsidRDefault="00AB4ADE" w:rsidP="00AB4ADE">
      <w:pPr>
        <w:numPr>
          <w:ilvl w:val="0"/>
          <w:numId w:val="25"/>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Догляд за пацієнтами</w:t>
      </w:r>
    </w:p>
    <w:p w14:paraId="32B470F9" w14:textId="77777777" w:rsidR="00AB4ADE" w:rsidRPr="00AB4ADE" w:rsidRDefault="00AB4ADE" w:rsidP="00AB4ADE">
      <w:pPr>
        <w:numPr>
          <w:ilvl w:val="0"/>
          <w:numId w:val="25"/>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Комунікація з лікарями та пацієнтами</w:t>
      </w:r>
    </w:p>
    <w:p w14:paraId="4F5ECFBB" w14:textId="77777777" w:rsidR="00AB4ADE" w:rsidRPr="00AB4ADE" w:rsidRDefault="00AB4ADE" w:rsidP="00AB4ADE">
      <w:pPr>
        <w:numPr>
          <w:ilvl w:val="0"/>
          <w:numId w:val="25"/>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Інше: _______________________</w:t>
      </w:r>
    </w:p>
    <w:p w14:paraId="03541985" w14:textId="77777777" w:rsidR="00AB4ADE" w:rsidRPr="00AB4ADE" w:rsidRDefault="00AB4ADE" w:rsidP="00AB4ADE">
      <w:pPr>
        <w:spacing w:before="100" w:beforeAutospacing="1" w:after="100" w:afterAutospacing="1" w:line="240" w:lineRule="auto"/>
        <w:ind w:firstLine="0"/>
        <w:jc w:val="left"/>
        <w:outlineLvl w:val="3"/>
        <w:rPr>
          <w:rFonts w:ascii="Times New Roman" w:eastAsia="Times New Roman" w:hAnsi="Times New Roman" w:cs="Times New Roman"/>
          <w:b/>
          <w:bCs/>
          <w:sz w:val="28"/>
          <w:szCs w:val="28"/>
          <w:lang w:eastAsia="uk-UA"/>
        </w:rPr>
      </w:pPr>
      <w:r w:rsidRPr="00AB4ADE">
        <w:rPr>
          <w:rFonts w:ascii="Times New Roman" w:eastAsia="Times New Roman" w:hAnsi="Times New Roman" w:cs="Times New Roman"/>
          <w:b/>
          <w:bCs/>
          <w:sz w:val="28"/>
          <w:szCs w:val="28"/>
          <w:lang w:eastAsia="uk-UA"/>
        </w:rPr>
        <w:t>5. Чи чітко визначені Ваші функціональні обов’язки у відділенні?</w:t>
      </w:r>
    </w:p>
    <w:p w14:paraId="4C63BBF6" w14:textId="77777777" w:rsidR="00AB4ADE" w:rsidRPr="00AB4ADE" w:rsidRDefault="00AB4ADE" w:rsidP="00AB4ADE">
      <w:pPr>
        <w:numPr>
          <w:ilvl w:val="0"/>
          <w:numId w:val="26"/>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Так, повністю</w:t>
      </w:r>
    </w:p>
    <w:p w14:paraId="292EB280" w14:textId="77777777" w:rsidR="00AB4ADE" w:rsidRPr="00AB4ADE" w:rsidRDefault="00AB4ADE" w:rsidP="00AB4ADE">
      <w:pPr>
        <w:numPr>
          <w:ilvl w:val="0"/>
          <w:numId w:val="26"/>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Частково</w:t>
      </w:r>
    </w:p>
    <w:p w14:paraId="7F8292B7" w14:textId="77777777" w:rsidR="00AB4ADE" w:rsidRPr="00AB4ADE" w:rsidRDefault="00AB4ADE" w:rsidP="00AB4ADE">
      <w:pPr>
        <w:numPr>
          <w:ilvl w:val="0"/>
          <w:numId w:val="26"/>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Ні, обов’язки розмиті</w:t>
      </w:r>
    </w:p>
    <w:p w14:paraId="4F437BDA" w14:textId="77777777" w:rsidR="00AB4ADE" w:rsidRPr="00AB4ADE" w:rsidRDefault="00AB4ADE" w:rsidP="00AB4ADE">
      <w:pPr>
        <w:numPr>
          <w:ilvl w:val="0"/>
          <w:numId w:val="26"/>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Важко відповісти</w:t>
      </w:r>
    </w:p>
    <w:p w14:paraId="6AF34052" w14:textId="77777777" w:rsidR="00AB4ADE" w:rsidRPr="00AB4ADE" w:rsidRDefault="00AB4ADE" w:rsidP="00AB4ADE">
      <w:pPr>
        <w:spacing w:before="100" w:beforeAutospacing="1" w:after="100" w:afterAutospacing="1" w:line="240" w:lineRule="auto"/>
        <w:ind w:firstLine="0"/>
        <w:jc w:val="left"/>
        <w:outlineLvl w:val="3"/>
        <w:rPr>
          <w:rFonts w:ascii="Times New Roman" w:eastAsia="Times New Roman" w:hAnsi="Times New Roman" w:cs="Times New Roman"/>
          <w:b/>
          <w:bCs/>
          <w:sz w:val="28"/>
          <w:szCs w:val="28"/>
          <w:lang w:eastAsia="uk-UA"/>
        </w:rPr>
      </w:pPr>
      <w:r w:rsidRPr="00AB4ADE">
        <w:rPr>
          <w:rFonts w:ascii="Times New Roman" w:eastAsia="Times New Roman" w:hAnsi="Times New Roman" w:cs="Times New Roman"/>
          <w:b/>
          <w:bCs/>
          <w:sz w:val="28"/>
          <w:szCs w:val="28"/>
          <w:lang w:eastAsia="uk-UA"/>
        </w:rPr>
        <w:lastRenderedPageBreak/>
        <w:t>6. Чи доводиться Вам виконувати обов’язки, що не передбачені Вашою посадовою інструкцією?</w:t>
      </w:r>
    </w:p>
    <w:p w14:paraId="10F779BC" w14:textId="77777777" w:rsidR="00AB4ADE" w:rsidRPr="00AB4ADE" w:rsidRDefault="00AB4ADE" w:rsidP="00AB4ADE">
      <w:pPr>
        <w:numPr>
          <w:ilvl w:val="0"/>
          <w:numId w:val="27"/>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Часто</w:t>
      </w:r>
    </w:p>
    <w:p w14:paraId="0105E32A" w14:textId="77777777" w:rsidR="00AB4ADE" w:rsidRPr="00AB4ADE" w:rsidRDefault="00AB4ADE" w:rsidP="00AB4ADE">
      <w:pPr>
        <w:numPr>
          <w:ilvl w:val="0"/>
          <w:numId w:val="27"/>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Іноді</w:t>
      </w:r>
    </w:p>
    <w:p w14:paraId="59E868C5" w14:textId="77777777" w:rsidR="00AB4ADE" w:rsidRPr="00AB4ADE" w:rsidRDefault="00AB4ADE" w:rsidP="00AB4ADE">
      <w:pPr>
        <w:numPr>
          <w:ilvl w:val="0"/>
          <w:numId w:val="27"/>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Ніколи</w:t>
      </w:r>
    </w:p>
    <w:p w14:paraId="44083558" w14:textId="77777777" w:rsidR="00AB4ADE" w:rsidRPr="00AB4ADE" w:rsidRDefault="00AB4ADE" w:rsidP="00AB4ADE">
      <w:pPr>
        <w:spacing w:before="100" w:beforeAutospacing="1" w:after="100" w:afterAutospacing="1" w:line="240" w:lineRule="auto"/>
        <w:ind w:firstLine="0"/>
        <w:jc w:val="left"/>
        <w:outlineLvl w:val="3"/>
        <w:rPr>
          <w:rFonts w:ascii="Times New Roman" w:eastAsia="Times New Roman" w:hAnsi="Times New Roman" w:cs="Times New Roman"/>
          <w:b/>
          <w:bCs/>
          <w:sz w:val="28"/>
          <w:szCs w:val="28"/>
          <w:lang w:eastAsia="uk-UA"/>
        </w:rPr>
      </w:pPr>
      <w:r w:rsidRPr="00AB4ADE">
        <w:rPr>
          <w:rFonts w:ascii="Times New Roman" w:eastAsia="Times New Roman" w:hAnsi="Times New Roman" w:cs="Times New Roman"/>
          <w:b/>
          <w:bCs/>
          <w:sz w:val="28"/>
          <w:szCs w:val="28"/>
          <w:lang w:eastAsia="uk-UA"/>
        </w:rPr>
        <w:t>7. Як Ви оцінюєте рівень своєї професійної відповідальності у складі мультидисциплінарної команди?</w:t>
      </w:r>
    </w:p>
    <w:p w14:paraId="09F345DE" w14:textId="77777777" w:rsidR="00AB4ADE" w:rsidRPr="00AB4ADE" w:rsidRDefault="00AB4ADE" w:rsidP="00AB4ADE">
      <w:pPr>
        <w:numPr>
          <w:ilvl w:val="0"/>
          <w:numId w:val="28"/>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Дуже високий</w:t>
      </w:r>
    </w:p>
    <w:p w14:paraId="54CC0168" w14:textId="77777777" w:rsidR="00AB4ADE" w:rsidRPr="00AB4ADE" w:rsidRDefault="00AB4ADE" w:rsidP="00AB4ADE">
      <w:pPr>
        <w:numPr>
          <w:ilvl w:val="0"/>
          <w:numId w:val="28"/>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Високий</w:t>
      </w:r>
    </w:p>
    <w:p w14:paraId="315ECF9E" w14:textId="77777777" w:rsidR="00AB4ADE" w:rsidRPr="00AB4ADE" w:rsidRDefault="00AB4ADE" w:rsidP="00AB4ADE">
      <w:pPr>
        <w:numPr>
          <w:ilvl w:val="0"/>
          <w:numId w:val="28"/>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Середній</w:t>
      </w:r>
    </w:p>
    <w:p w14:paraId="1D4FBC43" w14:textId="77777777" w:rsidR="00AB4ADE" w:rsidRPr="00AB4ADE" w:rsidRDefault="00AB4ADE" w:rsidP="00AB4ADE">
      <w:pPr>
        <w:numPr>
          <w:ilvl w:val="0"/>
          <w:numId w:val="28"/>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Низький</w:t>
      </w:r>
    </w:p>
    <w:p w14:paraId="16F62458" w14:textId="77777777" w:rsidR="00AB4ADE" w:rsidRPr="00AB4ADE" w:rsidRDefault="00AB4ADE" w:rsidP="00AB4ADE">
      <w:pPr>
        <w:spacing w:before="100" w:beforeAutospacing="1" w:after="100" w:afterAutospacing="1" w:line="240" w:lineRule="auto"/>
        <w:ind w:firstLine="0"/>
        <w:jc w:val="left"/>
        <w:outlineLvl w:val="3"/>
        <w:rPr>
          <w:rFonts w:ascii="Times New Roman" w:eastAsia="Times New Roman" w:hAnsi="Times New Roman" w:cs="Times New Roman"/>
          <w:b/>
          <w:bCs/>
          <w:sz w:val="28"/>
          <w:szCs w:val="28"/>
          <w:lang w:eastAsia="uk-UA"/>
        </w:rPr>
      </w:pPr>
      <w:r w:rsidRPr="00AB4ADE">
        <w:rPr>
          <w:rFonts w:ascii="Times New Roman" w:eastAsia="Times New Roman" w:hAnsi="Times New Roman" w:cs="Times New Roman"/>
          <w:b/>
          <w:bCs/>
          <w:sz w:val="28"/>
          <w:szCs w:val="28"/>
          <w:lang w:eastAsia="uk-UA"/>
        </w:rPr>
        <w:t>8. Чи вважаєте Ви, що поточна штатна модель забезпечує належну якість догляду за пацієнтами?</w:t>
      </w:r>
    </w:p>
    <w:p w14:paraId="7BDCFAD0" w14:textId="77777777" w:rsidR="00AB4ADE" w:rsidRPr="00AB4ADE" w:rsidRDefault="00AB4ADE" w:rsidP="00AB4ADE">
      <w:pPr>
        <w:numPr>
          <w:ilvl w:val="0"/>
          <w:numId w:val="29"/>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Так</w:t>
      </w:r>
    </w:p>
    <w:p w14:paraId="678EFC44" w14:textId="77777777" w:rsidR="00AB4ADE" w:rsidRPr="00AB4ADE" w:rsidRDefault="00AB4ADE" w:rsidP="00AB4ADE">
      <w:pPr>
        <w:numPr>
          <w:ilvl w:val="0"/>
          <w:numId w:val="29"/>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Частково</w:t>
      </w:r>
    </w:p>
    <w:p w14:paraId="73709C89" w14:textId="77777777" w:rsidR="00AB4ADE" w:rsidRPr="00AB4ADE" w:rsidRDefault="00AB4ADE" w:rsidP="00AB4ADE">
      <w:pPr>
        <w:numPr>
          <w:ilvl w:val="0"/>
          <w:numId w:val="29"/>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Ні</w:t>
      </w:r>
    </w:p>
    <w:p w14:paraId="423219D2" w14:textId="77777777" w:rsidR="00AB4ADE" w:rsidRPr="00AB4ADE" w:rsidRDefault="00AB4ADE" w:rsidP="00AB4ADE">
      <w:pPr>
        <w:spacing w:before="100" w:beforeAutospacing="1" w:after="100" w:afterAutospacing="1" w:line="240" w:lineRule="auto"/>
        <w:ind w:firstLine="0"/>
        <w:jc w:val="left"/>
        <w:outlineLvl w:val="3"/>
        <w:rPr>
          <w:rFonts w:ascii="Times New Roman" w:eastAsia="Times New Roman" w:hAnsi="Times New Roman" w:cs="Times New Roman"/>
          <w:b/>
          <w:bCs/>
          <w:sz w:val="28"/>
          <w:szCs w:val="28"/>
          <w:lang w:eastAsia="uk-UA"/>
        </w:rPr>
      </w:pPr>
      <w:r w:rsidRPr="00AB4ADE">
        <w:rPr>
          <w:rFonts w:ascii="Times New Roman" w:eastAsia="Times New Roman" w:hAnsi="Times New Roman" w:cs="Times New Roman"/>
          <w:b/>
          <w:bCs/>
          <w:sz w:val="28"/>
          <w:szCs w:val="28"/>
          <w:lang w:eastAsia="uk-UA"/>
        </w:rPr>
        <w:t>9. Що, на Вашу думку, потрібно змінити для покращення організації праці у відділенні?</w:t>
      </w:r>
    </w:p>
    <w:p w14:paraId="1715766B" w14:textId="77777777" w:rsidR="00AB4ADE" w:rsidRPr="00AB4ADE" w:rsidRDefault="00AB4ADE" w:rsidP="00AB4ADE">
      <w:pPr>
        <w:spacing w:before="100" w:beforeAutospacing="1" w:after="100" w:afterAutospacing="1" w:line="240" w:lineRule="auto"/>
        <w:ind w:firstLine="0"/>
        <w:jc w:val="left"/>
        <w:rPr>
          <w:rFonts w:ascii="Times New Roman" w:eastAsia="Times New Roman" w:hAnsi="Times New Roman" w:cs="Times New Roman"/>
          <w:sz w:val="28"/>
          <w:szCs w:val="28"/>
          <w:lang w:eastAsia="uk-UA"/>
        </w:rPr>
      </w:pPr>
      <w:r w:rsidRPr="00AB4ADE">
        <w:rPr>
          <w:rFonts w:ascii="Times New Roman" w:eastAsia="Times New Roman" w:hAnsi="Times New Roman" w:cs="Times New Roman"/>
          <w:sz w:val="28"/>
          <w:szCs w:val="28"/>
          <w:lang w:eastAsia="uk-UA"/>
        </w:rPr>
        <w:t>(Ваша відповідь)</w:t>
      </w:r>
    </w:p>
    <w:p w14:paraId="2D6C9447" w14:textId="77777777" w:rsidR="00AB4ADE" w:rsidRDefault="00AB4ADE" w:rsidP="00AB4ADE">
      <w:pPr>
        <w:spacing w:line="240" w:lineRule="auto"/>
        <w:ind w:firstLine="0"/>
        <w:jc w:val="left"/>
        <w:rPr>
          <w:rFonts w:ascii="Times New Roman" w:eastAsia="Times New Roman" w:hAnsi="Times New Roman" w:cs="Times New Roman"/>
          <w:sz w:val="28"/>
          <w:szCs w:val="28"/>
          <w:lang w:eastAsia="uk-UA"/>
        </w:rPr>
      </w:pPr>
      <w:r w:rsidRPr="00AB4ADE">
        <w:rPr>
          <w:rFonts w:ascii="Times New Roman" w:eastAsia="Times New Roman" w:hAnsi="Times New Roman" w:cs="Times New Roman"/>
          <w:sz w:val="28"/>
          <w:szCs w:val="28"/>
          <w:lang w:eastAsia="uk-UA"/>
        </w:rPr>
        <w:t>________________________________________________________________________________________________________________________________________________________________________________________________________________________</w:t>
      </w:r>
    </w:p>
    <w:p w14:paraId="3981447B" w14:textId="77777777" w:rsidR="00AB4ADE" w:rsidRDefault="00AB4ADE" w:rsidP="00AB4ADE">
      <w:pPr>
        <w:spacing w:line="240" w:lineRule="auto"/>
        <w:jc w:val="left"/>
        <w:rPr>
          <w:rFonts w:ascii="Times New Roman" w:eastAsia="Times New Roman" w:hAnsi="Times New Roman" w:cs="Times New Roman"/>
          <w:b/>
          <w:sz w:val="28"/>
          <w:szCs w:val="28"/>
          <w:lang w:eastAsia="uk-UA"/>
        </w:rPr>
      </w:pPr>
      <w:r w:rsidRPr="00AB4ADE">
        <w:rPr>
          <w:rFonts w:ascii="Times New Roman" w:eastAsia="Times New Roman" w:hAnsi="Times New Roman" w:cs="Times New Roman"/>
          <w:b/>
          <w:sz w:val="28"/>
          <w:szCs w:val="28"/>
          <w:lang w:eastAsia="uk-UA"/>
        </w:rPr>
        <w:t xml:space="preserve">Додаток 2 </w:t>
      </w:r>
    </w:p>
    <w:p w14:paraId="2F2CF09C" w14:textId="77777777" w:rsidR="00AB4ADE" w:rsidRPr="00AB4ADE" w:rsidRDefault="00AB4ADE" w:rsidP="00AB4ADE">
      <w:pPr>
        <w:spacing w:before="100" w:beforeAutospacing="1" w:after="100" w:afterAutospacing="1" w:line="240" w:lineRule="auto"/>
        <w:ind w:firstLine="0"/>
        <w:jc w:val="left"/>
        <w:outlineLvl w:val="3"/>
        <w:rPr>
          <w:rFonts w:ascii="Times New Roman" w:eastAsia="Times New Roman" w:hAnsi="Times New Roman" w:cs="Times New Roman"/>
          <w:b/>
          <w:bCs/>
          <w:sz w:val="28"/>
          <w:szCs w:val="28"/>
          <w:lang w:eastAsia="uk-UA"/>
        </w:rPr>
      </w:pPr>
      <w:r w:rsidRPr="00AB4ADE">
        <w:rPr>
          <w:rFonts w:ascii="Times New Roman" w:eastAsia="Times New Roman" w:hAnsi="Times New Roman" w:cs="Times New Roman"/>
          <w:b/>
          <w:bCs/>
          <w:sz w:val="28"/>
          <w:szCs w:val="28"/>
          <w:lang w:eastAsia="uk-UA"/>
        </w:rPr>
        <w:t>II. Організація робочого графіку</w:t>
      </w:r>
    </w:p>
    <w:p w14:paraId="6A1766E9" w14:textId="77777777" w:rsidR="00AB4ADE" w:rsidRPr="00AB4ADE" w:rsidRDefault="00AB4ADE" w:rsidP="00AB4ADE">
      <w:pPr>
        <w:spacing w:before="100" w:beforeAutospacing="1" w:after="100" w:afterAutospacing="1" w:line="240" w:lineRule="auto"/>
        <w:ind w:firstLine="0"/>
        <w:jc w:val="left"/>
        <w:rPr>
          <w:rFonts w:ascii="Times New Roman" w:eastAsia="Times New Roman" w:hAnsi="Times New Roman" w:cs="Times New Roman"/>
          <w:sz w:val="28"/>
          <w:szCs w:val="28"/>
          <w:lang w:eastAsia="uk-UA"/>
        </w:rPr>
      </w:pPr>
      <w:r w:rsidRPr="00AB4ADE">
        <w:rPr>
          <w:rFonts w:ascii="Times New Roman" w:eastAsia="Times New Roman" w:hAnsi="Times New Roman" w:cs="Times New Roman"/>
          <w:b/>
          <w:bCs/>
          <w:sz w:val="28"/>
          <w:szCs w:val="28"/>
          <w:lang w:eastAsia="uk-UA"/>
        </w:rPr>
        <w:t>3. Який тип графіку роботи Ви маєте?</w:t>
      </w:r>
    </w:p>
    <w:p w14:paraId="1ED3FB79" w14:textId="77777777" w:rsidR="00AB4ADE" w:rsidRPr="00AB4ADE" w:rsidRDefault="00AB4ADE" w:rsidP="00AB4ADE">
      <w:pPr>
        <w:numPr>
          <w:ilvl w:val="0"/>
          <w:numId w:val="30"/>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Денна зміна</w:t>
      </w:r>
    </w:p>
    <w:p w14:paraId="456309FA" w14:textId="77777777" w:rsidR="00AB4ADE" w:rsidRPr="00AB4ADE" w:rsidRDefault="00AB4ADE" w:rsidP="00AB4ADE">
      <w:pPr>
        <w:numPr>
          <w:ilvl w:val="0"/>
          <w:numId w:val="30"/>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Нічна зміна</w:t>
      </w:r>
    </w:p>
    <w:p w14:paraId="03829E6E" w14:textId="77777777" w:rsidR="00AB4ADE" w:rsidRPr="00AB4ADE" w:rsidRDefault="00AB4ADE" w:rsidP="00AB4ADE">
      <w:pPr>
        <w:numPr>
          <w:ilvl w:val="0"/>
          <w:numId w:val="30"/>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Позмінна (чергування)</w:t>
      </w:r>
    </w:p>
    <w:p w14:paraId="450496EF" w14:textId="77777777" w:rsidR="00AB4ADE" w:rsidRPr="00AB4ADE" w:rsidRDefault="00AB4ADE" w:rsidP="00AB4ADE">
      <w:pPr>
        <w:numPr>
          <w:ilvl w:val="0"/>
          <w:numId w:val="30"/>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Індивідуальний/гнучкий графік</w:t>
      </w:r>
    </w:p>
    <w:p w14:paraId="5C1F38C5" w14:textId="77777777" w:rsidR="00AB4ADE" w:rsidRPr="00AB4ADE" w:rsidRDefault="00AB4ADE" w:rsidP="00AB4ADE">
      <w:pPr>
        <w:numPr>
          <w:ilvl w:val="0"/>
          <w:numId w:val="30"/>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Інше: ___________________________</w:t>
      </w:r>
    </w:p>
    <w:p w14:paraId="34D1D7A0" w14:textId="77777777" w:rsidR="00AB4ADE" w:rsidRPr="00AB4ADE" w:rsidRDefault="00AB4ADE" w:rsidP="00AB4ADE">
      <w:pPr>
        <w:spacing w:before="100" w:beforeAutospacing="1" w:after="100" w:afterAutospacing="1" w:line="240" w:lineRule="auto"/>
        <w:ind w:firstLine="0"/>
        <w:jc w:val="left"/>
        <w:rPr>
          <w:rFonts w:ascii="Times New Roman" w:eastAsia="Times New Roman" w:hAnsi="Times New Roman" w:cs="Times New Roman"/>
          <w:sz w:val="28"/>
          <w:szCs w:val="28"/>
          <w:lang w:eastAsia="uk-UA"/>
        </w:rPr>
      </w:pPr>
      <w:r w:rsidRPr="00AB4ADE">
        <w:rPr>
          <w:rFonts w:ascii="Times New Roman" w:eastAsia="Times New Roman" w:hAnsi="Times New Roman" w:cs="Times New Roman"/>
          <w:b/>
          <w:bCs/>
          <w:sz w:val="28"/>
          <w:szCs w:val="28"/>
          <w:lang w:eastAsia="uk-UA"/>
        </w:rPr>
        <w:t>4. Яка середня тривалість Вашої робочої зміни?</w:t>
      </w:r>
    </w:p>
    <w:p w14:paraId="7149EAD7" w14:textId="77777777" w:rsidR="00AB4ADE" w:rsidRPr="00AB4ADE" w:rsidRDefault="00AB4ADE" w:rsidP="00AB4ADE">
      <w:pPr>
        <w:numPr>
          <w:ilvl w:val="0"/>
          <w:numId w:val="31"/>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lastRenderedPageBreak/>
        <w:t>☐</w:t>
      </w:r>
      <w:r w:rsidRPr="00AB4ADE">
        <w:rPr>
          <w:rFonts w:ascii="Times New Roman" w:eastAsia="Times New Roman" w:hAnsi="Times New Roman" w:cs="Times New Roman"/>
          <w:sz w:val="28"/>
          <w:szCs w:val="28"/>
          <w:lang w:eastAsia="uk-UA"/>
        </w:rPr>
        <w:t xml:space="preserve"> До 8 годин</w:t>
      </w:r>
    </w:p>
    <w:p w14:paraId="3BC33284" w14:textId="77777777" w:rsidR="00AB4ADE" w:rsidRPr="00AB4ADE" w:rsidRDefault="00AB4ADE" w:rsidP="00AB4ADE">
      <w:pPr>
        <w:numPr>
          <w:ilvl w:val="0"/>
          <w:numId w:val="31"/>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8–12 годин</w:t>
      </w:r>
    </w:p>
    <w:p w14:paraId="4A75C7E5" w14:textId="77777777" w:rsidR="00AB4ADE" w:rsidRPr="00AB4ADE" w:rsidRDefault="00AB4ADE" w:rsidP="00AB4ADE">
      <w:pPr>
        <w:numPr>
          <w:ilvl w:val="0"/>
          <w:numId w:val="31"/>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Більше 12 годин</w:t>
      </w:r>
    </w:p>
    <w:p w14:paraId="23828325" w14:textId="77777777" w:rsidR="00AB4ADE" w:rsidRPr="00AB4ADE" w:rsidRDefault="00AB4ADE" w:rsidP="00AB4ADE">
      <w:pPr>
        <w:spacing w:before="100" w:beforeAutospacing="1" w:after="100" w:afterAutospacing="1" w:line="240" w:lineRule="auto"/>
        <w:ind w:firstLine="0"/>
        <w:jc w:val="left"/>
        <w:rPr>
          <w:rFonts w:ascii="Times New Roman" w:eastAsia="Times New Roman" w:hAnsi="Times New Roman" w:cs="Times New Roman"/>
          <w:sz w:val="28"/>
          <w:szCs w:val="28"/>
          <w:lang w:eastAsia="uk-UA"/>
        </w:rPr>
      </w:pPr>
      <w:r w:rsidRPr="00AB4ADE">
        <w:rPr>
          <w:rFonts w:ascii="Times New Roman" w:eastAsia="Times New Roman" w:hAnsi="Times New Roman" w:cs="Times New Roman"/>
          <w:b/>
          <w:bCs/>
          <w:sz w:val="28"/>
          <w:szCs w:val="28"/>
          <w:lang w:eastAsia="uk-UA"/>
        </w:rPr>
        <w:t>5. Як часто у Вашій практиці виникає подовження зміни через надмірне навантаження або нестачу персоналу?</w:t>
      </w:r>
    </w:p>
    <w:p w14:paraId="60EDEBF2" w14:textId="77777777" w:rsidR="00AB4ADE" w:rsidRPr="00AB4ADE" w:rsidRDefault="00AB4ADE" w:rsidP="00AB4ADE">
      <w:pPr>
        <w:numPr>
          <w:ilvl w:val="0"/>
          <w:numId w:val="32"/>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Постійно</w:t>
      </w:r>
    </w:p>
    <w:p w14:paraId="22818406" w14:textId="77777777" w:rsidR="00AB4ADE" w:rsidRPr="00AB4ADE" w:rsidRDefault="00AB4ADE" w:rsidP="00AB4ADE">
      <w:pPr>
        <w:numPr>
          <w:ilvl w:val="0"/>
          <w:numId w:val="32"/>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Часто</w:t>
      </w:r>
    </w:p>
    <w:p w14:paraId="5DB29D3D" w14:textId="77777777" w:rsidR="00AB4ADE" w:rsidRPr="00AB4ADE" w:rsidRDefault="00AB4ADE" w:rsidP="00AB4ADE">
      <w:pPr>
        <w:numPr>
          <w:ilvl w:val="0"/>
          <w:numId w:val="32"/>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Іноді</w:t>
      </w:r>
    </w:p>
    <w:p w14:paraId="28471CCE" w14:textId="77777777" w:rsidR="00AB4ADE" w:rsidRPr="00AB4ADE" w:rsidRDefault="00AB4ADE" w:rsidP="00AB4ADE">
      <w:pPr>
        <w:numPr>
          <w:ilvl w:val="0"/>
          <w:numId w:val="32"/>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Ніколи</w:t>
      </w:r>
    </w:p>
    <w:p w14:paraId="4B28D70A" w14:textId="77777777" w:rsidR="00AB4ADE" w:rsidRPr="00AB4ADE" w:rsidRDefault="00AB4ADE" w:rsidP="00AB4ADE">
      <w:pPr>
        <w:spacing w:before="100" w:beforeAutospacing="1" w:after="100" w:afterAutospacing="1" w:line="240" w:lineRule="auto"/>
        <w:ind w:firstLine="0"/>
        <w:jc w:val="left"/>
        <w:rPr>
          <w:rFonts w:ascii="Times New Roman" w:eastAsia="Times New Roman" w:hAnsi="Times New Roman" w:cs="Times New Roman"/>
          <w:sz w:val="28"/>
          <w:szCs w:val="28"/>
          <w:lang w:eastAsia="uk-UA"/>
        </w:rPr>
      </w:pPr>
      <w:r w:rsidRPr="00AB4ADE">
        <w:rPr>
          <w:rFonts w:ascii="Times New Roman" w:eastAsia="Times New Roman" w:hAnsi="Times New Roman" w:cs="Times New Roman"/>
          <w:b/>
          <w:bCs/>
          <w:sz w:val="28"/>
          <w:szCs w:val="28"/>
          <w:lang w:eastAsia="uk-UA"/>
        </w:rPr>
        <w:t>6. Скільки пацієнтів в середньому припадає на одну медичну сестру під час зміни?</w:t>
      </w:r>
    </w:p>
    <w:p w14:paraId="78CE6A0E" w14:textId="77777777" w:rsidR="00AB4ADE" w:rsidRPr="00AB4ADE" w:rsidRDefault="00AB4ADE" w:rsidP="00AB4ADE">
      <w:pPr>
        <w:numPr>
          <w:ilvl w:val="0"/>
          <w:numId w:val="33"/>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До 5</w:t>
      </w:r>
    </w:p>
    <w:p w14:paraId="21C7899B" w14:textId="77777777" w:rsidR="00AB4ADE" w:rsidRPr="00AB4ADE" w:rsidRDefault="00AB4ADE" w:rsidP="00AB4ADE">
      <w:pPr>
        <w:numPr>
          <w:ilvl w:val="0"/>
          <w:numId w:val="33"/>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6–10</w:t>
      </w:r>
    </w:p>
    <w:p w14:paraId="7EF6D626" w14:textId="77777777" w:rsidR="00AB4ADE" w:rsidRPr="00AB4ADE" w:rsidRDefault="00AB4ADE" w:rsidP="00AB4ADE">
      <w:pPr>
        <w:numPr>
          <w:ilvl w:val="0"/>
          <w:numId w:val="33"/>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11–15</w:t>
      </w:r>
    </w:p>
    <w:p w14:paraId="5E825DA6" w14:textId="77777777" w:rsidR="00AB4ADE" w:rsidRPr="00AB4ADE" w:rsidRDefault="00AB4ADE" w:rsidP="00AB4ADE">
      <w:pPr>
        <w:numPr>
          <w:ilvl w:val="0"/>
          <w:numId w:val="33"/>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Понад 15</w:t>
      </w:r>
    </w:p>
    <w:p w14:paraId="4A4F8E3C" w14:textId="77777777" w:rsidR="00AB4ADE" w:rsidRPr="00AB4ADE" w:rsidRDefault="002216F1" w:rsidP="00AB4ADE">
      <w:pPr>
        <w:spacing w:line="240" w:lineRule="auto"/>
        <w:ind w:firstLine="0"/>
        <w:jc w:val="lef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pict w14:anchorId="00995A67">
          <v:rect id="_x0000_i1025" style="width:0;height:1.5pt" o:hralign="center" o:hrstd="t" o:hr="t" fillcolor="#a0a0a0" stroked="f"/>
        </w:pict>
      </w:r>
    </w:p>
    <w:p w14:paraId="691060F9" w14:textId="77777777" w:rsidR="00AB4ADE" w:rsidRPr="00AB4ADE" w:rsidRDefault="00AB4ADE" w:rsidP="00AB4ADE">
      <w:pPr>
        <w:spacing w:before="100" w:beforeAutospacing="1" w:after="100" w:afterAutospacing="1" w:line="240" w:lineRule="auto"/>
        <w:ind w:firstLine="0"/>
        <w:jc w:val="left"/>
        <w:outlineLvl w:val="3"/>
        <w:rPr>
          <w:rFonts w:ascii="Times New Roman" w:eastAsia="Times New Roman" w:hAnsi="Times New Roman" w:cs="Times New Roman"/>
          <w:b/>
          <w:bCs/>
          <w:sz w:val="28"/>
          <w:szCs w:val="28"/>
          <w:lang w:eastAsia="uk-UA"/>
        </w:rPr>
      </w:pPr>
      <w:r w:rsidRPr="00AB4ADE">
        <w:rPr>
          <w:rFonts w:ascii="Times New Roman" w:eastAsia="Times New Roman" w:hAnsi="Times New Roman" w:cs="Times New Roman"/>
          <w:b/>
          <w:bCs/>
          <w:sz w:val="28"/>
          <w:szCs w:val="28"/>
          <w:lang w:eastAsia="uk-UA"/>
        </w:rPr>
        <w:t>III. Ведення документації</w:t>
      </w:r>
    </w:p>
    <w:p w14:paraId="34650DBE" w14:textId="77777777" w:rsidR="00AB4ADE" w:rsidRPr="00AB4ADE" w:rsidRDefault="00AB4ADE" w:rsidP="00AB4ADE">
      <w:pPr>
        <w:spacing w:before="100" w:beforeAutospacing="1" w:after="100" w:afterAutospacing="1" w:line="240" w:lineRule="auto"/>
        <w:ind w:firstLine="0"/>
        <w:jc w:val="left"/>
        <w:rPr>
          <w:rFonts w:ascii="Times New Roman" w:eastAsia="Times New Roman" w:hAnsi="Times New Roman" w:cs="Times New Roman"/>
          <w:sz w:val="28"/>
          <w:szCs w:val="28"/>
          <w:lang w:eastAsia="uk-UA"/>
        </w:rPr>
      </w:pPr>
      <w:r w:rsidRPr="00AB4ADE">
        <w:rPr>
          <w:rFonts w:ascii="Times New Roman" w:eastAsia="Times New Roman" w:hAnsi="Times New Roman" w:cs="Times New Roman"/>
          <w:b/>
          <w:bCs/>
          <w:sz w:val="28"/>
          <w:szCs w:val="28"/>
          <w:lang w:eastAsia="uk-UA"/>
        </w:rPr>
        <w:t>7. У якій формі Ви ведете медичну документацію?</w:t>
      </w:r>
    </w:p>
    <w:p w14:paraId="23CD1156" w14:textId="77777777" w:rsidR="00AB4ADE" w:rsidRPr="00AB4ADE" w:rsidRDefault="00AB4ADE" w:rsidP="00AB4ADE">
      <w:pPr>
        <w:numPr>
          <w:ilvl w:val="0"/>
          <w:numId w:val="34"/>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Тільки в паперовій формі</w:t>
      </w:r>
    </w:p>
    <w:p w14:paraId="0D1EC585" w14:textId="77777777" w:rsidR="00AB4ADE" w:rsidRPr="00AB4ADE" w:rsidRDefault="00AB4ADE" w:rsidP="00AB4ADE">
      <w:pPr>
        <w:numPr>
          <w:ilvl w:val="0"/>
          <w:numId w:val="34"/>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Переважно паперова, частково електронна</w:t>
      </w:r>
    </w:p>
    <w:p w14:paraId="708C3869" w14:textId="77777777" w:rsidR="00AB4ADE" w:rsidRPr="00AB4ADE" w:rsidRDefault="00AB4ADE" w:rsidP="00AB4ADE">
      <w:pPr>
        <w:numPr>
          <w:ilvl w:val="0"/>
          <w:numId w:val="34"/>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Переважно електронна</w:t>
      </w:r>
    </w:p>
    <w:p w14:paraId="4E5CFDB8" w14:textId="77777777" w:rsidR="00AB4ADE" w:rsidRPr="00AB4ADE" w:rsidRDefault="00AB4ADE" w:rsidP="00AB4ADE">
      <w:pPr>
        <w:numPr>
          <w:ilvl w:val="0"/>
          <w:numId w:val="34"/>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Повністю електронна система</w:t>
      </w:r>
    </w:p>
    <w:p w14:paraId="607E5322" w14:textId="77777777" w:rsidR="00AB4ADE" w:rsidRPr="00AB4ADE" w:rsidRDefault="00AB4ADE" w:rsidP="00AB4ADE">
      <w:pPr>
        <w:spacing w:before="100" w:beforeAutospacing="1" w:after="100" w:afterAutospacing="1" w:line="240" w:lineRule="auto"/>
        <w:ind w:firstLine="0"/>
        <w:jc w:val="left"/>
        <w:rPr>
          <w:rFonts w:ascii="Times New Roman" w:eastAsia="Times New Roman" w:hAnsi="Times New Roman" w:cs="Times New Roman"/>
          <w:sz w:val="28"/>
          <w:szCs w:val="28"/>
          <w:lang w:eastAsia="uk-UA"/>
        </w:rPr>
      </w:pPr>
      <w:r w:rsidRPr="00AB4ADE">
        <w:rPr>
          <w:rFonts w:ascii="Times New Roman" w:eastAsia="Times New Roman" w:hAnsi="Times New Roman" w:cs="Times New Roman"/>
          <w:b/>
          <w:bCs/>
          <w:sz w:val="28"/>
          <w:szCs w:val="28"/>
          <w:lang w:eastAsia="uk-UA"/>
        </w:rPr>
        <w:t>8. Скільки часу протягом зміни Ви витрачаєте на заповнення документації?</w:t>
      </w:r>
    </w:p>
    <w:p w14:paraId="694830A4" w14:textId="77777777" w:rsidR="00AB4ADE" w:rsidRPr="00AB4ADE" w:rsidRDefault="00AB4ADE" w:rsidP="00AB4ADE">
      <w:pPr>
        <w:numPr>
          <w:ilvl w:val="0"/>
          <w:numId w:val="35"/>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Менше 1 години</w:t>
      </w:r>
    </w:p>
    <w:p w14:paraId="117EF5FF" w14:textId="77777777" w:rsidR="00AB4ADE" w:rsidRPr="00AB4ADE" w:rsidRDefault="00AB4ADE" w:rsidP="00AB4ADE">
      <w:pPr>
        <w:numPr>
          <w:ilvl w:val="0"/>
          <w:numId w:val="35"/>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1–2 години</w:t>
      </w:r>
    </w:p>
    <w:p w14:paraId="4EAFF920" w14:textId="77777777" w:rsidR="00AB4ADE" w:rsidRPr="00AB4ADE" w:rsidRDefault="00AB4ADE" w:rsidP="00AB4ADE">
      <w:pPr>
        <w:numPr>
          <w:ilvl w:val="0"/>
          <w:numId w:val="35"/>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Більше 2 годин</w:t>
      </w:r>
    </w:p>
    <w:p w14:paraId="4FF51106" w14:textId="77777777" w:rsidR="00AB4ADE" w:rsidRPr="00AB4ADE" w:rsidRDefault="00AB4ADE" w:rsidP="00AB4ADE">
      <w:pPr>
        <w:spacing w:before="100" w:beforeAutospacing="1" w:after="100" w:afterAutospacing="1" w:line="240" w:lineRule="auto"/>
        <w:ind w:firstLine="0"/>
        <w:jc w:val="left"/>
        <w:rPr>
          <w:rFonts w:ascii="Times New Roman" w:eastAsia="Times New Roman" w:hAnsi="Times New Roman" w:cs="Times New Roman"/>
          <w:sz w:val="28"/>
          <w:szCs w:val="28"/>
          <w:lang w:eastAsia="uk-UA"/>
        </w:rPr>
      </w:pPr>
      <w:r w:rsidRPr="00AB4ADE">
        <w:rPr>
          <w:rFonts w:ascii="Times New Roman" w:eastAsia="Times New Roman" w:hAnsi="Times New Roman" w:cs="Times New Roman"/>
          <w:b/>
          <w:bCs/>
          <w:sz w:val="28"/>
          <w:szCs w:val="28"/>
          <w:lang w:eastAsia="uk-UA"/>
        </w:rPr>
        <w:t>9. Які розділи документації, на Вашу думку, займають найбільше часу?</w:t>
      </w:r>
      <w:r w:rsidRPr="00AB4ADE">
        <w:rPr>
          <w:rFonts w:ascii="Times New Roman" w:eastAsia="Times New Roman" w:hAnsi="Times New Roman" w:cs="Times New Roman"/>
          <w:sz w:val="28"/>
          <w:szCs w:val="28"/>
          <w:lang w:eastAsia="uk-UA"/>
        </w:rPr>
        <w:br/>
        <w:t>(можна обрати кілька)</w:t>
      </w:r>
    </w:p>
    <w:p w14:paraId="079AE933" w14:textId="77777777" w:rsidR="00AB4ADE" w:rsidRPr="00AB4ADE" w:rsidRDefault="00AB4ADE" w:rsidP="00AB4ADE">
      <w:pPr>
        <w:numPr>
          <w:ilvl w:val="0"/>
          <w:numId w:val="36"/>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Температурні листи / графіки стану</w:t>
      </w:r>
    </w:p>
    <w:p w14:paraId="5CF11115" w14:textId="77777777" w:rsidR="00AB4ADE" w:rsidRPr="00AB4ADE" w:rsidRDefault="00AB4ADE" w:rsidP="00AB4ADE">
      <w:pPr>
        <w:numPr>
          <w:ilvl w:val="0"/>
          <w:numId w:val="36"/>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w:t>
      </w:r>
      <w:proofErr w:type="spellStart"/>
      <w:r w:rsidRPr="00AB4ADE">
        <w:rPr>
          <w:rFonts w:ascii="Times New Roman" w:eastAsia="Times New Roman" w:hAnsi="Times New Roman" w:cs="Times New Roman"/>
          <w:sz w:val="28"/>
          <w:szCs w:val="28"/>
          <w:lang w:eastAsia="uk-UA"/>
        </w:rPr>
        <w:t>Маніпуляційні</w:t>
      </w:r>
      <w:proofErr w:type="spellEnd"/>
      <w:r w:rsidRPr="00AB4ADE">
        <w:rPr>
          <w:rFonts w:ascii="Times New Roman" w:eastAsia="Times New Roman" w:hAnsi="Times New Roman" w:cs="Times New Roman"/>
          <w:sz w:val="28"/>
          <w:szCs w:val="28"/>
          <w:lang w:eastAsia="uk-UA"/>
        </w:rPr>
        <w:t xml:space="preserve"> журнали</w:t>
      </w:r>
    </w:p>
    <w:p w14:paraId="27293E61" w14:textId="77777777" w:rsidR="00AB4ADE" w:rsidRPr="00AB4ADE" w:rsidRDefault="00AB4ADE" w:rsidP="00AB4ADE">
      <w:pPr>
        <w:numPr>
          <w:ilvl w:val="0"/>
          <w:numId w:val="36"/>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Сестринські спостереження / догляд</w:t>
      </w:r>
    </w:p>
    <w:p w14:paraId="744ACA5B" w14:textId="77777777" w:rsidR="00AB4ADE" w:rsidRPr="00AB4ADE" w:rsidRDefault="00AB4ADE" w:rsidP="00AB4ADE">
      <w:pPr>
        <w:numPr>
          <w:ilvl w:val="0"/>
          <w:numId w:val="36"/>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lastRenderedPageBreak/>
        <w:t>☐</w:t>
      </w:r>
      <w:r w:rsidRPr="00AB4ADE">
        <w:rPr>
          <w:rFonts w:ascii="Times New Roman" w:eastAsia="Times New Roman" w:hAnsi="Times New Roman" w:cs="Times New Roman"/>
          <w:sz w:val="28"/>
          <w:szCs w:val="28"/>
          <w:lang w:eastAsia="uk-UA"/>
        </w:rPr>
        <w:t xml:space="preserve"> Звіти для старшої медсестри</w:t>
      </w:r>
    </w:p>
    <w:p w14:paraId="7441EAF5" w14:textId="77777777" w:rsidR="00AB4ADE" w:rsidRPr="00AB4ADE" w:rsidRDefault="00AB4ADE" w:rsidP="00AB4ADE">
      <w:pPr>
        <w:numPr>
          <w:ilvl w:val="0"/>
          <w:numId w:val="36"/>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Інше: ___________________________</w:t>
      </w:r>
    </w:p>
    <w:p w14:paraId="1FDFBA68" w14:textId="77777777" w:rsidR="00AB4ADE" w:rsidRPr="00AB4ADE" w:rsidRDefault="002216F1" w:rsidP="00AB4ADE">
      <w:pPr>
        <w:spacing w:line="240" w:lineRule="auto"/>
        <w:ind w:firstLine="0"/>
        <w:jc w:val="lef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pict w14:anchorId="162DDB57">
          <v:rect id="_x0000_i1026" style="width:0;height:1.5pt" o:hralign="center" o:hrstd="t" o:hr="t" fillcolor="#a0a0a0" stroked="f"/>
        </w:pict>
      </w:r>
    </w:p>
    <w:p w14:paraId="64FEF5EE" w14:textId="77777777" w:rsidR="00AB4ADE" w:rsidRPr="00AB4ADE" w:rsidRDefault="00AB4ADE" w:rsidP="00AB4ADE">
      <w:pPr>
        <w:spacing w:before="100" w:beforeAutospacing="1" w:after="100" w:afterAutospacing="1" w:line="240" w:lineRule="auto"/>
        <w:ind w:firstLine="0"/>
        <w:jc w:val="left"/>
        <w:outlineLvl w:val="3"/>
        <w:rPr>
          <w:rFonts w:ascii="Times New Roman" w:eastAsia="Times New Roman" w:hAnsi="Times New Roman" w:cs="Times New Roman"/>
          <w:b/>
          <w:bCs/>
          <w:sz w:val="28"/>
          <w:szCs w:val="28"/>
          <w:lang w:eastAsia="uk-UA"/>
        </w:rPr>
      </w:pPr>
      <w:r w:rsidRPr="00AB4ADE">
        <w:rPr>
          <w:rFonts w:ascii="Times New Roman" w:eastAsia="Times New Roman" w:hAnsi="Times New Roman" w:cs="Times New Roman"/>
          <w:b/>
          <w:bCs/>
          <w:sz w:val="28"/>
          <w:szCs w:val="28"/>
          <w:lang w:eastAsia="uk-UA"/>
        </w:rPr>
        <w:t>IV. Контроль за станом пацієнта</w:t>
      </w:r>
    </w:p>
    <w:p w14:paraId="242D969C" w14:textId="77777777" w:rsidR="00AB4ADE" w:rsidRPr="00AB4ADE" w:rsidRDefault="00AB4ADE" w:rsidP="00AB4ADE">
      <w:pPr>
        <w:spacing w:before="100" w:beforeAutospacing="1" w:after="100" w:afterAutospacing="1" w:line="240" w:lineRule="auto"/>
        <w:ind w:firstLine="0"/>
        <w:jc w:val="left"/>
        <w:rPr>
          <w:rFonts w:ascii="Times New Roman" w:eastAsia="Times New Roman" w:hAnsi="Times New Roman" w:cs="Times New Roman"/>
          <w:sz w:val="28"/>
          <w:szCs w:val="28"/>
          <w:lang w:eastAsia="uk-UA"/>
        </w:rPr>
      </w:pPr>
      <w:r w:rsidRPr="00AB4ADE">
        <w:rPr>
          <w:rFonts w:ascii="Times New Roman" w:eastAsia="Times New Roman" w:hAnsi="Times New Roman" w:cs="Times New Roman"/>
          <w:b/>
          <w:bCs/>
          <w:sz w:val="28"/>
          <w:szCs w:val="28"/>
          <w:lang w:eastAsia="uk-UA"/>
        </w:rPr>
        <w:t>10. Як часто Ви здійснюєте обстеження та фіксацію змін у стані пацієнтів?</w:t>
      </w:r>
    </w:p>
    <w:p w14:paraId="03F7AEC6" w14:textId="77777777" w:rsidR="00AB4ADE" w:rsidRPr="00AB4ADE" w:rsidRDefault="00AB4ADE" w:rsidP="00AB4ADE">
      <w:pPr>
        <w:numPr>
          <w:ilvl w:val="0"/>
          <w:numId w:val="37"/>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Постійно / щогодини</w:t>
      </w:r>
    </w:p>
    <w:p w14:paraId="4FF89C13" w14:textId="77777777" w:rsidR="00AB4ADE" w:rsidRPr="00AB4ADE" w:rsidRDefault="00AB4ADE" w:rsidP="00AB4ADE">
      <w:pPr>
        <w:numPr>
          <w:ilvl w:val="0"/>
          <w:numId w:val="37"/>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1–2 рази за зміну</w:t>
      </w:r>
    </w:p>
    <w:p w14:paraId="0F885CF2" w14:textId="77777777" w:rsidR="00AB4ADE" w:rsidRPr="00AB4ADE" w:rsidRDefault="00AB4ADE" w:rsidP="00AB4ADE">
      <w:pPr>
        <w:numPr>
          <w:ilvl w:val="0"/>
          <w:numId w:val="37"/>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Тільки за потреби або лікарським призначенням</w:t>
      </w:r>
    </w:p>
    <w:p w14:paraId="7D6273CC" w14:textId="77777777" w:rsidR="00AB4ADE" w:rsidRPr="00AB4ADE" w:rsidRDefault="00AB4ADE" w:rsidP="00AB4ADE">
      <w:pPr>
        <w:spacing w:before="100" w:beforeAutospacing="1" w:after="100" w:afterAutospacing="1" w:line="240" w:lineRule="auto"/>
        <w:ind w:firstLine="0"/>
        <w:jc w:val="left"/>
        <w:rPr>
          <w:rFonts w:ascii="Times New Roman" w:eastAsia="Times New Roman" w:hAnsi="Times New Roman" w:cs="Times New Roman"/>
          <w:sz w:val="28"/>
          <w:szCs w:val="28"/>
          <w:lang w:eastAsia="uk-UA"/>
        </w:rPr>
      </w:pPr>
      <w:r w:rsidRPr="00AB4ADE">
        <w:rPr>
          <w:rFonts w:ascii="Times New Roman" w:eastAsia="Times New Roman" w:hAnsi="Times New Roman" w:cs="Times New Roman"/>
          <w:b/>
          <w:bCs/>
          <w:sz w:val="28"/>
          <w:szCs w:val="28"/>
          <w:lang w:eastAsia="uk-UA"/>
        </w:rPr>
        <w:t>11. Якими способами Ви фіксуєте клінічні спостереження?</w:t>
      </w:r>
    </w:p>
    <w:p w14:paraId="450148AD" w14:textId="77777777" w:rsidR="00AB4ADE" w:rsidRPr="00AB4ADE" w:rsidRDefault="00AB4ADE" w:rsidP="00AB4ADE">
      <w:pPr>
        <w:numPr>
          <w:ilvl w:val="0"/>
          <w:numId w:val="38"/>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У стандартному паперовому щоденнику</w:t>
      </w:r>
    </w:p>
    <w:p w14:paraId="5D4E0085" w14:textId="77777777" w:rsidR="00AB4ADE" w:rsidRPr="00AB4ADE" w:rsidRDefault="00AB4ADE" w:rsidP="00AB4ADE">
      <w:pPr>
        <w:numPr>
          <w:ilvl w:val="0"/>
          <w:numId w:val="38"/>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В електронній медичній системі</w:t>
      </w:r>
    </w:p>
    <w:p w14:paraId="1476C8D5" w14:textId="77777777" w:rsidR="00AB4ADE" w:rsidRPr="00AB4ADE" w:rsidRDefault="00AB4ADE" w:rsidP="00AB4ADE">
      <w:pPr>
        <w:numPr>
          <w:ilvl w:val="0"/>
          <w:numId w:val="38"/>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Через усне інформування наступної зміни</w:t>
      </w:r>
    </w:p>
    <w:p w14:paraId="2C03570A" w14:textId="77777777" w:rsidR="00AB4ADE" w:rsidRPr="00AB4ADE" w:rsidRDefault="00AB4ADE" w:rsidP="00AB4ADE">
      <w:pPr>
        <w:numPr>
          <w:ilvl w:val="0"/>
          <w:numId w:val="38"/>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Інше: ___________________________</w:t>
      </w:r>
    </w:p>
    <w:p w14:paraId="172EF54D" w14:textId="77777777" w:rsidR="00AB4ADE" w:rsidRPr="00AB4ADE" w:rsidRDefault="00AB4ADE" w:rsidP="00AB4ADE">
      <w:pPr>
        <w:spacing w:before="100" w:beforeAutospacing="1" w:after="100" w:afterAutospacing="1" w:line="240" w:lineRule="auto"/>
        <w:ind w:firstLine="0"/>
        <w:jc w:val="left"/>
        <w:rPr>
          <w:rFonts w:ascii="Times New Roman" w:eastAsia="Times New Roman" w:hAnsi="Times New Roman" w:cs="Times New Roman"/>
          <w:sz w:val="28"/>
          <w:szCs w:val="28"/>
          <w:lang w:eastAsia="uk-UA"/>
        </w:rPr>
      </w:pPr>
      <w:r w:rsidRPr="00AB4ADE">
        <w:rPr>
          <w:rFonts w:ascii="Times New Roman" w:eastAsia="Times New Roman" w:hAnsi="Times New Roman" w:cs="Times New Roman"/>
          <w:b/>
          <w:bCs/>
          <w:sz w:val="28"/>
          <w:szCs w:val="28"/>
          <w:lang w:eastAsia="uk-UA"/>
        </w:rPr>
        <w:t>12. Чи вважаєте Ви, що маєте достатньо часу для якісного моніторингу кожного пацієнта під час зміни?</w:t>
      </w:r>
    </w:p>
    <w:p w14:paraId="7F853634" w14:textId="77777777" w:rsidR="00AB4ADE" w:rsidRPr="00AB4ADE" w:rsidRDefault="00AB4ADE" w:rsidP="00AB4ADE">
      <w:pPr>
        <w:numPr>
          <w:ilvl w:val="0"/>
          <w:numId w:val="39"/>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Так</w:t>
      </w:r>
    </w:p>
    <w:p w14:paraId="347D61AD" w14:textId="77777777" w:rsidR="00AB4ADE" w:rsidRPr="00AB4ADE" w:rsidRDefault="00AB4ADE" w:rsidP="00AB4ADE">
      <w:pPr>
        <w:numPr>
          <w:ilvl w:val="0"/>
          <w:numId w:val="39"/>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Частково</w:t>
      </w:r>
    </w:p>
    <w:p w14:paraId="4918FC32" w14:textId="77777777" w:rsidR="00AB4ADE" w:rsidRPr="00AB4ADE" w:rsidRDefault="00AB4ADE" w:rsidP="00AB4ADE">
      <w:pPr>
        <w:numPr>
          <w:ilvl w:val="0"/>
          <w:numId w:val="39"/>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Ні</w:t>
      </w:r>
    </w:p>
    <w:p w14:paraId="5E8FD58A" w14:textId="77777777" w:rsidR="00AB4ADE" w:rsidRPr="00AB4ADE" w:rsidRDefault="00AB4ADE" w:rsidP="00AB4ADE">
      <w:pPr>
        <w:spacing w:before="100" w:beforeAutospacing="1" w:after="100" w:afterAutospacing="1" w:line="240" w:lineRule="auto"/>
        <w:ind w:firstLine="0"/>
        <w:jc w:val="left"/>
        <w:rPr>
          <w:rFonts w:ascii="Times New Roman" w:eastAsia="Times New Roman" w:hAnsi="Times New Roman" w:cs="Times New Roman"/>
          <w:sz w:val="28"/>
          <w:szCs w:val="28"/>
          <w:lang w:eastAsia="uk-UA"/>
        </w:rPr>
      </w:pPr>
      <w:r w:rsidRPr="00AB4ADE">
        <w:rPr>
          <w:rFonts w:ascii="Times New Roman" w:eastAsia="Times New Roman" w:hAnsi="Times New Roman" w:cs="Times New Roman"/>
          <w:b/>
          <w:bCs/>
          <w:sz w:val="28"/>
          <w:szCs w:val="28"/>
          <w:lang w:eastAsia="uk-UA"/>
        </w:rPr>
        <w:t>13. Які з наведених завдань, на Вашу думку, найбільше навантажують Вас протягом робочого дня?</w:t>
      </w:r>
      <w:r w:rsidRPr="00AB4ADE">
        <w:rPr>
          <w:rFonts w:ascii="Times New Roman" w:eastAsia="Times New Roman" w:hAnsi="Times New Roman" w:cs="Times New Roman"/>
          <w:sz w:val="28"/>
          <w:szCs w:val="28"/>
          <w:lang w:eastAsia="uk-UA"/>
        </w:rPr>
        <w:br/>
        <w:t>(оберіть до 3 варіантів)</w:t>
      </w:r>
    </w:p>
    <w:p w14:paraId="4F0004FF" w14:textId="77777777" w:rsidR="00AB4ADE" w:rsidRPr="00AB4ADE" w:rsidRDefault="00AB4ADE" w:rsidP="00AB4ADE">
      <w:pPr>
        <w:numPr>
          <w:ilvl w:val="0"/>
          <w:numId w:val="40"/>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Введення документації</w:t>
      </w:r>
    </w:p>
    <w:p w14:paraId="4ECC79C3" w14:textId="77777777" w:rsidR="00AB4ADE" w:rsidRPr="00AB4ADE" w:rsidRDefault="00AB4ADE" w:rsidP="00AB4ADE">
      <w:pPr>
        <w:numPr>
          <w:ilvl w:val="0"/>
          <w:numId w:val="40"/>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Медичні маніпуляції</w:t>
      </w:r>
    </w:p>
    <w:p w14:paraId="1568007D" w14:textId="77777777" w:rsidR="00AB4ADE" w:rsidRPr="00AB4ADE" w:rsidRDefault="00AB4ADE" w:rsidP="00AB4ADE">
      <w:pPr>
        <w:numPr>
          <w:ilvl w:val="0"/>
          <w:numId w:val="40"/>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Взаємодія з лікарем</w:t>
      </w:r>
    </w:p>
    <w:p w14:paraId="51E77C4C" w14:textId="77777777" w:rsidR="00AB4ADE" w:rsidRPr="00AB4ADE" w:rsidRDefault="00AB4ADE" w:rsidP="00AB4ADE">
      <w:pPr>
        <w:numPr>
          <w:ilvl w:val="0"/>
          <w:numId w:val="40"/>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Догляд за пацієнтами (гігієна, годування тощо)</w:t>
      </w:r>
    </w:p>
    <w:p w14:paraId="389854FD" w14:textId="77777777" w:rsidR="00AB4ADE" w:rsidRPr="00AB4ADE" w:rsidRDefault="00AB4ADE" w:rsidP="00AB4ADE">
      <w:pPr>
        <w:numPr>
          <w:ilvl w:val="0"/>
          <w:numId w:val="40"/>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Контроль життєвих показників</w:t>
      </w:r>
    </w:p>
    <w:p w14:paraId="47013E88" w14:textId="77777777" w:rsidR="00AB4ADE" w:rsidRPr="00AB4ADE" w:rsidRDefault="00AB4ADE" w:rsidP="00AB4ADE">
      <w:pPr>
        <w:numPr>
          <w:ilvl w:val="0"/>
          <w:numId w:val="40"/>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Робота з родичами пацієнтів</w:t>
      </w:r>
    </w:p>
    <w:p w14:paraId="15C8D255" w14:textId="77777777" w:rsidR="00AB4ADE" w:rsidRPr="00AB4ADE" w:rsidRDefault="00AB4ADE" w:rsidP="00AB4ADE">
      <w:pPr>
        <w:numPr>
          <w:ilvl w:val="0"/>
          <w:numId w:val="40"/>
        </w:numPr>
        <w:spacing w:before="100" w:beforeAutospacing="1" w:after="100" w:afterAutospacing="1" w:line="240" w:lineRule="auto"/>
        <w:jc w:val="left"/>
        <w:rPr>
          <w:rFonts w:ascii="Times New Roman" w:eastAsia="Times New Roman" w:hAnsi="Times New Roman" w:cs="Times New Roman"/>
          <w:sz w:val="28"/>
          <w:szCs w:val="28"/>
          <w:lang w:eastAsia="uk-UA"/>
        </w:rPr>
      </w:pPr>
      <w:r w:rsidRPr="00AB4ADE">
        <w:rPr>
          <w:rFonts w:ascii="MS Gothic" w:eastAsia="MS Gothic" w:hAnsi="MS Gothic" w:cs="MS Gothic" w:hint="eastAsia"/>
          <w:sz w:val="28"/>
          <w:szCs w:val="28"/>
          <w:lang w:eastAsia="uk-UA"/>
        </w:rPr>
        <w:t>☐</w:t>
      </w:r>
      <w:r w:rsidRPr="00AB4ADE">
        <w:rPr>
          <w:rFonts w:ascii="Times New Roman" w:eastAsia="Times New Roman" w:hAnsi="Times New Roman" w:cs="Times New Roman"/>
          <w:sz w:val="28"/>
          <w:szCs w:val="28"/>
          <w:lang w:eastAsia="uk-UA"/>
        </w:rPr>
        <w:t xml:space="preserve"> Інше: ___________________________</w:t>
      </w:r>
    </w:p>
    <w:p w14:paraId="5439C212" w14:textId="77777777" w:rsidR="00AB4ADE" w:rsidRPr="00AB4ADE" w:rsidRDefault="00AB4ADE" w:rsidP="00AB4ADE">
      <w:pPr>
        <w:spacing w:line="240" w:lineRule="auto"/>
        <w:ind w:firstLine="0"/>
        <w:jc w:val="lef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________________________________________________________________________________________________________________________________________________</w:t>
      </w:r>
    </w:p>
    <w:p w14:paraId="46D71969" w14:textId="77777777" w:rsidR="00AB4ADE" w:rsidRPr="00AB4ADE" w:rsidRDefault="00AB4ADE" w:rsidP="00AB4ADE">
      <w:pPr>
        <w:spacing w:before="100" w:beforeAutospacing="1" w:after="100" w:afterAutospacing="1" w:line="240" w:lineRule="auto"/>
        <w:ind w:firstLine="0"/>
        <w:jc w:val="left"/>
        <w:outlineLvl w:val="3"/>
        <w:rPr>
          <w:rFonts w:ascii="Times New Roman" w:eastAsia="Times New Roman" w:hAnsi="Times New Roman" w:cs="Times New Roman"/>
          <w:b/>
          <w:bCs/>
          <w:sz w:val="28"/>
          <w:szCs w:val="28"/>
          <w:lang w:eastAsia="uk-UA"/>
        </w:rPr>
      </w:pPr>
      <w:r w:rsidRPr="00AB4ADE">
        <w:rPr>
          <w:rFonts w:ascii="Times New Roman" w:eastAsia="Times New Roman" w:hAnsi="Times New Roman" w:cs="Times New Roman"/>
          <w:b/>
          <w:bCs/>
          <w:sz w:val="28"/>
          <w:szCs w:val="28"/>
          <w:lang w:eastAsia="uk-UA"/>
        </w:rPr>
        <w:t>V. Оцінка та пропозиції</w:t>
      </w:r>
    </w:p>
    <w:p w14:paraId="44F6A810" w14:textId="77777777" w:rsidR="00AB4ADE" w:rsidRDefault="00AB4ADE" w:rsidP="00AB4ADE">
      <w:pPr>
        <w:spacing w:before="100" w:beforeAutospacing="1" w:after="100" w:afterAutospacing="1" w:line="240" w:lineRule="auto"/>
        <w:ind w:firstLine="0"/>
        <w:jc w:val="left"/>
        <w:rPr>
          <w:rFonts w:ascii="Times New Roman" w:eastAsia="Times New Roman" w:hAnsi="Times New Roman" w:cs="Times New Roman"/>
          <w:b/>
          <w:bCs/>
          <w:sz w:val="28"/>
          <w:szCs w:val="28"/>
          <w:lang w:eastAsia="uk-UA"/>
        </w:rPr>
      </w:pPr>
      <w:r w:rsidRPr="00AB4ADE">
        <w:rPr>
          <w:rFonts w:ascii="Times New Roman" w:eastAsia="Times New Roman" w:hAnsi="Times New Roman" w:cs="Times New Roman"/>
          <w:b/>
          <w:bCs/>
          <w:sz w:val="28"/>
          <w:szCs w:val="28"/>
          <w:lang w:eastAsia="uk-UA"/>
        </w:rPr>
        <w:lastRenderedPageBreak/>
        <w:t>14. Які труднощі Ви найчастіше відчуваєте у щоденній роботі?</w:t>
      </w:r>
    </w:p>
    <w:p w14:paraId="459A3C43" w14:textId="77777777" w:rsidR="00AB4ADE" w:rsidRPr="00AB4ADE" w:rsidRDefault="00AB4ADE" w:rsidP="00AB4ADE">
      <w:pPr>
        <w:spacing w:before="100" w:beforeAutospacing="1" w:after="100" w:afterAutospacing="1" w:line="240" w:lineRule="auto"/>
        <w:ind w:firstLine="0"/>
        <w:jc w:val="left"/>
        <w:rPr>
          <w:rFonts w:ascii="Times New Roman" w:eastAsia="Times New Roman" w:hAnsi="Times New Roman" w:cs="Times New Roman"/>
          <w:sz w:val="28"/>
          <w:szCs w:val="28"/>
          <w:lang w:eastAsia="uk-UA"/>
        </w:rPr>
      </w:pPr>
      <w:r>
        <w:rPr>
          <w:rFonts w:ascii="Times New Roman" w:eastAsia="Times New Roman" w:hAnsi="Times New Roman" w:cs="Times New Roman"/>
          <w:b/>
          <w:bCs/>
          <w:sz w:val="28"/>
          <w:szCs w:val="28"/>
          <w:lang w:eastAsia="uk-UA"/>
        </w:rPr>
        <w:t>________________________________________________________________________________________________________________________________________________________________________________________________________________________</w:t>
      </w:r>
    </w:p>
    <w:p w14:paraId="4906B6FF" w14:textId="77777777" w:rsidR="00AB4ADE" w:rsidRDefault="00AB4ADE" w:rsidP="00AB4ADE">
      <w:pPr>
        <w:spacing w:before="100" w:beforeAutospacing="1" w:after="100" w:afterAutospacing="1" w:line="240" w:lineRule="auto"/>
        <w:ind w:firstLine="0"/>
        <w:jc w:val="left"/>
        <w:rPr>
          <w:rFonts w:ascii="Times New Roman" w:eastAsia="Times New Roman" w:hAnsi="Times New Roman" w:cs="Times New Roman"/>
          <w:b/>
          <w:bCs/>
          <w:sz w:val="28"/>
          <w:szCs w:val="28"/>
          <w:lang w:eastAsia="uk-UA"/>
        </w:rPr>
      </w:pPr>
      <w:r w:rsidRPr="00AB4ADE">
        <w:rPr>
          <w:rFonts w:ascii="Times New Roman" w:eastAsia="Times New Roman" w:hAnsi="Times New Roman" w:cs="Times New Roman"/>
          <w:b/>
          <w:bCs/>
          <w:sz w:val="28"/>
          <w:szCs w:val="28"/>
          <w:lang w:eastAsia="uk-UA"/>
        </w:rPr>
        <w:t>15. Ваші пропозиції щодо оптимізації щоденного графіку та організації роботи:</w:t>
      </w:r>
    </w:p>
    <w:p w14:paraId="21A73A9E" w14:textId="77777777" w:rsidR="00AB4ADE" w:rsidRDefault="00AB4ADE" w:rsidP="00AB4ADE">
      <w:pPr>
        <w:spacing w:before="100" w:beforeAutospacing="1" w:after="100" w:afterAutospacing="1" w:line="240" w:lineRule="auto"/>
        <w:ind w:firstLine="0"/>
        <w:jc w:val="left"/>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7807B0B" w14:textId="77777777" w:rsidR="00AB4ADE" w:rsidRDefault="00AB4ADE" w:rsidP="00AB4ADE">
      <w:pPr>
        <w:spacing w:before="100" w:beforeAutospacing="1" w:after="100" w:afterAutospacing="1" w:line="240" w:lineRule="auto"/>
        <w:ind w:firstLine="0"/>
        <w:jc w:val="left"/>
        <w:rPr>
          <w:rFonts w:ascii="Times New Roman" w:eastAsia="Times New Roman" w:hAnsi="Times New Roman" w:cs="Times New Roman"/>
          <w:sz w:val="28"/>
          <w:szCs w:val="28"/>
          <w:lang w:eastAsia="uk-UA"/>
        </w:rPr>
      </w:pPr>
    </w:p>
    <w:p w14:paraId="06FD1EF4" w14:textId="77777777" w:rsidR="00AB4ADE" w:rsidRPr="00AB4ADE" w:rsidRDefault="00AB4ADE" w:rsidP="00AB4ADE">
      <w:pPr>
        <w:spacing w:line="240" w:lineRule="auto"/>
        <w:ind w:firstLine="0"/>
        <w:jc w:val="left"/>
        <w:rPr>
          <w:rFonts w:ascii="Times New Roman" w:eastAsia="Times New Roman" w:hAnsi="Times New Roman" w:cs="Times New Roman"/>
          <w:sz w:val="28"/>
          <w:szCs w:val="28"/>
          <w:lang w:eastAsia="uk-UA"/>
        </w:rPr>
      </w:pPr>
    </w:p>
    <w:p w14:paraId="379934D5" w14:textId="77777777" w:rsidR="00AB4ADE" w:rsidRPr="00AB4ADE" w:rsidRDefault="00AB4ADE" w:rsidP="00AB4ADE">
      <w:pPr>
        <w:spacing w:line="240" w:lineRule="auto"/>
        <w:ind w:firstLine="0"/>
        <w:jc w:val="left"/>
        <w:rPr>
          <w:rFonts w:ascii="Times New Roman" w:eastAsia="Times New Roman" w:hAnsi="Times New Roman" w:cs="Times New Roman"/>
          <w:sz w:val="28"/>
          <w:szCs w:val="28"/>
          <w:lang w:eastAsia="uk-UA"/>
        </w:rPr>
      </w:pPr>
    </w:p>
    <w:p w14:paraId="0B8CA015" w14:textId="77777777" w:rsidR="00AB4ADE" w:rsidRPr="00AB4ADE" w:rsidRDefault="00AB4ADE" w:rsidP="00AB4ADE">
      <w:pPr>
        <w:spacing w:line="240" w:lineRule="auto"/>
        <w:jc w:val="left"/>
        <w:rPr>
          <w:rFonts w:ascii="Times New Roman" w:eastAsia="Times New Roman" w:hAnsi="Times New Roman" w:cs="Times New Roman"/>
          <w:b/>
          <w:sz w:val="28"/>
          <w:szCs w:val="28"/>
          <w:lang w:eastAsia="uk-UA"/>
        </w:rPr>
      </w:pPr>
    </w:p>
    <w:p w14:paraId="2CE5EACB" w14:textId="77777777" w:rsidR="00EC2184" w:rsidRPr="00CE2DE7" w:rsidRDefault="00EC2184" w:rsidP="00AB4ADE">
      <w:pPr>
        <w:spacing w:before="100" w:beforeAutospacing="1" w:after="100" w:afterAutospacing="1"/>
        <w:ind w:firstLine="0"/>
        <w:rPr>
          <w:rFonts w:ascii="Times New Roman" w:eastAsia="Times New Roman" w:hAnsi="Times New Roman" w:cs="Times New Roman"/>
          <w:b/>
          <w:sz w:val="28"/>
          <w:szCs w:val="28"/>
          <w:lang w:eastAsia="uk-UA"/>
        </w:rPr>
      </w:pPr>
    </w:p>
    <w:p w14:paraId="0B6D4B2F" w14:textId="77777777" w:rsidR="00CE2DE7" w:rsidRPr="00CE2DE7" w:rsidRDefault="00CE2DE7" w:rsidP="00CE2DE7">
      <w:pPr>
        <w:rPr>
          <w:rFonts w:ascii="Times New Roman" w:hAnsi="Times New Roman" w:cs="Times New Roman"/>
          <w:b/>
          <w:sz w:val="28"/>
          <w:szCs w:val="28"/>
          <w:lang w:val="en-US"/>
        </w:rPr>
      </w:pPr>
    </w:p>
    <w:p w14:paraId="7AEA10F4" w14:textId="77777777" w:rsidR="00567A58" w:rsidRPr="004E6E60" w:rsidRDefault="00567A58" w:rsidP="00567A58">
      <w:pPr>
        <w:jc w:val="center"/>
        <w:rPr>
          <w:rFonts w:ascii="Times New Roman" w:hAnsi="Times New Roman" w:cs="Times New Roman"/>
          <w:sz w:val="28"/>
          <w:szCs w:val="28"/>
        </w:rPr>
      </w:pPr>
    </w:p>
    <w:sectPr w:rsidR="00567A58" w:rsidRPr="004E6E60" w:rsidSect="002C244B">
      <w:pgSz w:w="11906" w:h="16838"/>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E2753B" w14:textId="77777777" w:rsidR="002216F1" w:rsidRDefault="002216F1" w:rsidP="003143AE">
      <w:pPr>
        <w:spacing w:line="240" w:lineRule="auto"/>
      </w:pPr>
      <w:r>
        <w:separator/>
      </w:r>
    </w:p>
  </w:endnote>
  <w:endnote w:type="continuationSeparator" w:id="0">
    <w:p w14:paraId="3A7C867F" w14:textId="77777777" w:rsidR="002216F1" w:rsidRDefault="002216F1" w:rsidP="003143A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tka Small">
    <w:panose1 w:val="02000505000000020004"/>
    <w:charset w:val="CC"/>
    <w:family w:val="auto"/>
    <w:pitch w:val="variable"/>
    <w:sig w:usb0="A00002EF" w:usb1="4000204B" w:usb2="00000000" w:usb3="00000000" w:csb0="0000019F" w:csb1="00000000"/>
  </w:font>
  <w:font w:name="Calibri">
    <w:panose1 w:val="020F0502020204030204"/>
    <w:charset w:val="CC"/>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8063C5" w14:textId="77777777" w:rsidR="002216F1" w:rsidRDefault="002216F1" w:rsidP="003143AE">
      <w:pPr>
        <w:spacing w:line="240" w:lineRule="auto"/>
      </w:pPr>
      <w:r>
        <w:separator/>
      </w:r>
    </w:p>
  </w:footnote>
  <w:footnote w:type="continuationSeparator" w:id="0">
    <w:p w14:paraId="0CCC687D" w14:textId="77777777" w:rsidR="002216F1" w:rsidRDefault="002216F1" w:rsidP="003143A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4248291"/>
      <w:docPartObj>
        <w:docPartGallery w:val="Page Numbers (Top of Page)"/>
        <w:docPartUnique/>
      </w:docPartObj>
    </w:sdtPr>
    <w:sdtContent>
      <w:p w14:paraId="041CEFCD" w14:textId="77777777" w:rsidR="002216F1" w:rsidRDefault="002216F1">
        <w:pPr>
          <w:pStyle w:val="a3"/>
          <w:jc w:val="right"/>
        </w:pPr>
        <w:r>
          <w:fldChar w:fldCharType="begin"/>
        </w:r>
        <w:r>
          <w:instrText>PAGE   \* MERGEFORMAT</w:instrText>
        </w:r>
        <w:r>
          <w:fldChar w:fldCharType="separate"/>
        </w:r>
        <w:r w:rsidR="00971CE1" w:rsidRPr="00971CE1">
          <w:rPr>
            <w:noProof/>
            <w:lang w:val="ru-RU"/>
          </w:rPr>
          <w:t>1</w:t>
        </w:r>
        <w:r>
          <w:fldChar w:fldCharType="end"/>
        </w:r>
      </w:p>
    </w:sdtContent>
  </w:sdt>
  <w:p w14:paraId="65283954" w14:textId="77777777" w:rsidR="002216F1" w:rsidRDefault="002216F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82632"/>
    <w:multiLevelType w:val="multilevel"/>
    <w:tmpl w:val="F19210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98169C"/>
    <w:multiLevelType w:val="multilevel"/>
    <w:tmpl w:val="0A8A9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4B4697"/>
    <w:multiLevelType w:val="multilevel"/>
    <w:tmpl w:val="B38EC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8C06C3"/>
    <w:multiLevelType w:val="hybridMultilevel"/>
    <w:tmpl w:val="3B745B38"/>
    <w:lvl w:ilvl="0" w:tplc="04220001">
      <w:start w:val="1"/>
      <w:numFmt w:val="bullet"/>
      <w:lvlText w:val=""/>
      <w:lvlJc w:val="left"/>
      <w:pPr>
        <w:ind w:left="1641" w:hanging="360"/>
      </w:pPr>
      <w:rPr>
        <w:rFonts w:ascii="Symbol" w:hAnsi="Symbol" w:hint="default"/>
      </w:rPr>
    </w:lvl>
    <w:lvl w:ilvl="1" w:tplc="04220003" w:tentative="1">
      <w:start w:val="1"/>
      <w:numFmt w:val="bullet"/>
      <w:lvlText w:val="o"/>
      <w:lvlJc w:val="left"/>
      <w:pPr>
        <w:ind w:left="2361" w:hanging="360"/>
      </w:pPr>
      <w:rPr>
        <w:rFonts w:ascii="Courier New" w:hAnsi="Courier New" w:cs="Courier New" w:hint="default"/>
      </w:rPr>
    </w:lvl>
    <w:lvl w:ilvl="2" w:tplc="04220005" w:tentative="1">
      <w:start w:val="1"/>
      <w:numFmt w:val="bullet"/>
      <w:lvlText w:val=""/>
      <w:lvlJc w:val="left"/>
      <w:pPr>
        <w:ind w:left="3081" w:hanging="360"/>
      </w:pPr>
      <w:rPr>
        <w:rFonts w:ascii="Wingdings" w:hAnsi="Wingdings" w:hint="default"/>
      </w:rPr>
    </w:lvl>
    <w:lvl w:ilvl="3" w:tplc="04220001" w:tentative="1">
      <w:start w:val="1"/>
      <w:numFmt w:val="bullet"/>
      <w:lvlText w:val=""/>
      <w:lvlJc w:val="left"/>
      <w:pPr>
        <w:ind w:left="3801" w:hanging="360"/>
      </w:pPr>
      <w:rPr>
        <w:rFonts w:ascii="Symbol" w:hAnsi="Symbol" w:hint="default"/>
      </w:rPr>
    </w:lvl>
    <w:lvl w:ilvl="4" w:tplc="04220003" w:tentative="1">
      <w:start w:val="1"/>
      <w:numFmt w:val="bullet"/>
      <w:lvlText w:val="o"/>
      <w:lvlJc w:val="left"/>
      <w:pPr>
        <w:ind w:left="4521" w:hanging="360"/>
      </w:pPr>
      <w:rPr>
        <w:rFonts w:ascii="Courier New" w:hAnsi="Courier New" w:cs="Courier New" w:hint="default"/>
      </w:rPr>
    </w:lvl>
    <w:lvl w:ilvl="5" w:tplc="04220005" w:tentative="1">
      <w:start w:val="1"/>
      <w:numFmt w:val="bullet"/>
      <w:lvlText w:val=""/>
      <w:lvlJc w:val="left"/>
      <w:pPr>
        <w:ind w:left="5241" w:hanging="360"/>
      </w:pPr>
      <w:rPr>
        <w:rFonts w:ascii="Wingdings" w:hAnsi="Wingdings" w:hint="default"/>
      </w:rPr>
    </w:lvl>
    <w:lvl w:ilvl="6" w:tplc="04220001" w:tentative="1">
      <w:start w:val="1"/>
      <w:numFmt w:val="bullet"/>
      <w:lvlText w:val=""/>
      <w:lvlJc w:val="left"/>
      <w:pPr>
        <w:ind w:left="5961" w:hanging="360"/>
      </w:pPr>
      <w:rPr>
        <w:rFonts w:ascii="Symbol" w:hAnsi="Symbol" w:hint="default"/>
      </w:rPr>
    </w:lvl>
    <w:lvl w:ilvl="7" w:tplc="04220003" w:tentative="1">
      <w:start w:val="1"/>
      <w:numFmt w:val="bullet"/>
      <w:lvlText w:val="o"/>
      <w:lvlJc w:val="left"/>
      <w:pPr>
        <w:ind w:left="6681" w:hanging="360"/>
      </w:pPr>
      <w:rPr>
        <w:rFonts w:ascii="Courier New" w:hAnsi="Courier New" w:cs="Courier New" w:hint="default"/>
      </w:rPr>
    </w:lvl>
    <w:lvl w:ilvl="8" w:tplc="04220005" w:tentative="1">
      <w:start w:val="1"/>
      <w:numFmt w:val="bullet"/>
      <w:lvlText w:val=""/>
      <w:lvlJc w:val="left"/>
      <w:pPr>
        <w:ind w:left="7401" w:hanging="360"/>
      </w:pPr>
      <w:rPr>
        <w:rFonts w:ascii="Wingdings" w:hAnsi="Wingdings" w:hint="default"/>
      </w:rPr>
    </w:lvl>
  </w:abstractNum>
  <w:abstractNum w:abstractNumId="4" w15:restartNumberingAfterBreak="0">
    <w:nsid w:val="066200E2"/>
    <w:multiLevelType w:val="hybridMultilevel"/>
    <w:tmpl w:val="0D3E667A"/>
    <w:lvl w:ilvl="0" w:tplc="E0FA5110">
      <w:start w:val="1"/>
      <w:numFmt w:val="bullet"/>
      <w:lvlText w:val="-"/>
      <w:lvlJc w:val="left"/>
      <w:pPr>
        <w:ind w:left="1287" w:hanging="360"/>
      </w:pPr>
      <w:rPr>
        <w:rFonts w:ascii="Sitka Small" w:hAnsi="Sitka Smal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15:restartNumberingAfterBreak="0">
    <w:nsid w:val="091A5868"/>
    <w:multiLevelType w:val="hybridMultilevel"/>
    <w:tmpl w:val="B8CE2806"/>
    <w:lvl w:ilvl="0" w:tplc="B34E6D7C">
      <w:start w:val="6"/>
      <w:numFmt w:val="bullet"/>
      <w:lvlText w:val=""/>
      <w:lvlJc w:val="left"/>
      <w:pPr>
        <w:ind w:left="720" w:hanging="360"/>
      </w:pPr>
      <w:rPr>
        <w:rFonts w:ascii="Wingdings" w:eastAsiaTheme="minorHAnsi" w:hAnsi="Wingdings"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0C391731"/>
    <w:multiLevelType w:val="multilevel"/>
    <w:tmpl w:val="F13E82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C9D0708"/>
    <w:multiLevelType w:val="hybridMultilevel"/>
    <w:tmpl w:val="FD600912"/>
    <w:lvl w:ilvl="0" w:tplc="BAACFF6A">
      <w:start w:val="1"/>
      <w:numFmt w:val="bullet"/>
      <w:lvlText w:val="-"/>
      <w:lvlJc w:val="left"/>
      <w:pPr>
        <w:ind w:left="1356" w:hanging="360"/>
      </w:pPr>
      <w:rPr>
        <w:rFonts w:ascii="Times New Roman" w:eastAsiaTheme="minorHAnsi" w:hAnsi="Times New Roman" w:cs="Times New Roman" w:hint="default"/>
      </w:rPr>
    </w:lvl>
    <w:lvl w:ilvl="1" w:tplc="04220003" w:tentative="1">
      <w:start w:val="1"/>
      <w:numFmt w:val="bullet"/>
      <w:lvlText w:val="o"/>
      <w:lvlJc w:val="left"/>
      <w:pPr>
        <w:ind w:left="2076" w:hanging="360"/>
      </w:pPr>
      <w:rPr>
        <w:rFonts w:ascii="Courier New" w:hAnsi="Courier New" w:cs="Courier New" w:hint="default"/>
      </w:rPr>
    </w:lvl>
    <w:lvl w:ilvl="2" w:tplc="04220005" w:tentative="1">
      <w:start w:val="1"/>
      <w:numFmt w:val="bullet"/>
      <w:lvlText w:val=""/>
      <w:lvlJc w:val="left"/>
      <w:pPr>
        <w:ind w:left="2796" w:hanging="360"/>
      </w:pPr>
      <w:rPr>
        <w:rFonts w:ascii="Wingdings" w:hAnsi="Wingdings" w:hint="default"/>
      </w:rPr>
    </w:lvl>
    <w:lvl w:ilvl="3" w:tplc="04220001" w:tentative="1">
      <w:start w:val="1"/>
      <w:numFmt w:val="bullet"/>
      <w:lvlText w:val=""/>
      <w:lvlJc w:val="left"/>
      <w:pPr>
        <w:ind w:left="3516" w:hanging="360"/>
      </w:pPr>
      <w:rPr>
        <w:rFonts w:ascii="Symbol" w:hAnsi="Symbol" w:hint="default"/>
      </w:rPr>
    </w:lvl>
    <w:lvl w:ilvl="4" w:tplc="04220003" w:tentative="1">
      <w:start w:val="1"/>
      <w:numFmt w:val="bullet"/>
      <w:lvlText w:val="o"/>
      <w:lvlJc w:val="left"/>
      <w:pPr>
        <w:ind w:left="4236" w:hanging="360"/>
      </w:pPr>
      <w:rPr>
        <w:rFonts w:ascii="Courier New" w:hAnsi="Courier New" w:cs="Courier New" w:hint="default"/>
      </w:rPr>
    </w:lvl>
    <w:lvl w:ilvl="5" w:tplc="04220005" w:tentative="1">
      <w:start w:val="1"/>
      <w:numFmt w:val="bullet"/>
      <w:lvlText w:val=""/>
      <w:lvlJc w:val="left"/>
      <w:pPr>
        <w:ind w:left="4956" w:hanging="360"/>
      </w:pPr>
      <w:rPr>
        <w:rFonts w:ascii="Wingdings" w:hAnsi="Wingdings" w:hint="default"/>
      </w:rPr>
    </w:lvl>
    <w:lvl w:ilvl="6" w:tplc="04220001" w:tentative="1">
      <w:start w:val="1"/>
      <w:numFmt w:val="bullet"/>
      <w:lvlText w:val=""/>
      <w:lvlJc w:val="left"/>
      <w:pPr>
        <w:ind w:left="5676" w:hanging="360"/>
      </w:pPr>
      <w:rPr>
        <w:rFonts w:ascii="Symbol" w:hAnsi="Symbol" w:hint="default"/>
      </w:rPr>
    </w:lvl>
    <w:lvl w:ilvl="7" w:tplc="04220003" w:tentative="1">
      <w:start w:val="1"/>
      <w:numFmt w:val="bullet"/>
      <w:lvlText w:val="o"/>
      <w:lvlJc w:val="left"/>
      <w:pPr>
        <w:ind w:left="6396" w:hanging="360"/>
      </w:pPr>
      <w:rPr>
        <w:rFonts w:ascii="Courier New" w:hAnsi="Courier New" w:cs="Courier New" w:hint="default"/>
      </w:rPr>
    </w:lvl>
    <w:lvl w:ilvl="8" w:tplc="04220005" w:tentative="1">
      <w:start w:val="1"/>
      <w:numFmt w:val="bullet"/>
      <w:lvlText w:val=""/>
      <w:lvlJc w:val="left"/>
      <w:pPr>
        <w:ind w:left="7116" w:hanging="360"/>
      </w:pPr>
      <w:rPr>
        <w:rFonts w:ascii="Wingdings" w:hAnsi="Wingdings" w:hint="default"/>
      </w:rPr>
    </w:lvl>
  </w:abstractNum>
  <w:abstractNum w:abstractNumId="8" w15:restartNumberingAfterBreak="0">
    <w:nsid w:val="0DCB53A4"/>
    <w:multiLevelType w:val="multilevel"/>
    <w:tmpl w:val="F93656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E120D94"/>
    <w:multiLevelType w:val="hybridMultilevel"/>
    <w:tmpl w:val="3EF250F0"/>
    <w:lvl w:ilvl="0" w:tplc="E0FA5110">
      <w:start w:val="1"/>
      <w:numFmt w:val="bullet"/>
      <w:lvlText w:val="-"/>
      <w:lvlJc w:val="left"/>
      <w:pPr>
        <w:ind w:left="1287" w:hanging="360"/>
      </w:pPr>
      <w:rPr>
        <w:rFonts w:ascii="Sitka Small" w:hAnsi="Sitka Smal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15:restartNumberingAfterBreak="0">
    <w:nsid w:val="11686C6A"/>
    <w:multiLevelType w:val="multilevel"/>
    <w:tmpl w:val="D4FC7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7E5561C"/>
    <w:multiLevelType w:val="hybridMultilevel"/>
    <w:tmpl w:val="664AA684"/>
    <w:lvl w:ilvl="0" w:tplc="04220001">
      <w:start w:val="1"/>
      <w:numFmt w:val="bullet"/>
      <w:lvlText w:val=""/>
      <w:lvlJc w:val="left"/>
      <w:pPr>
        <w:ind w:left="1574" w:hanging="360"/>
      </w:pPr>
      <w:rPr>
        <w:rFonts w:ascii="Symbol" w:hAnsi="Symbol" w:hint="default"/>
      </w:rPr>
    </w:lvl>
    <w:lvl w:ilvl="1" w:tplc="04220003" w:tentative="1">
      <w:start w:val="1"/>
      <w:numFmt w:val="bullet"/>
      <w:lvlText w:val="o"/>
      <w:lvlJc w:val="left"/>
      <w:pPr>
        <w:ind w:left="2294" w:hanging="360"/>
      </w:pPr>
      <w:rPr>
        <w:rFonts w:ascii="Courier New" w:hAnsi="Courier New" w:cs="Courier New" w:hint="default"/>
      </w:rPr>
    </w:lvl>
    <w:lvl w:ilvl="2" w:tplc="04220005" w:tentative="1">
      <w:start w:val="1"/>
      <w:numFmt w:val="bullet"/>
      <w:lvlText w:val=""/>
      <w:lvlJc w:val="left"/>
      <w:pPr>
        <w:ind w:left="3014" w:hanging="360"/>
      </w:pPr>
      <w:rPr>
        <w:rFonts w:ascii="Wingdings" w:hAnsi="Wingdings" w:hint="default"/>
      </w:rPr>
    </w:lvl>
    <w:lvl w:ilvl="3" w:tplc="04220001" w:tentative="1">
      <w:start w:val="1"/>
      <w:numFmt w:val="bullet"/>
      <w:lvlText w:val=""/>
      <w:lvlJc w:val="left"/>
      <w:pPr>
        <w:ind w:left="3734" w:hanging="360"/>
      </w:pPr>
      <w:rPr>
        <w:rFonts w:ascii="Symbol" w:hAnsi="Symbol" w:hint="default"/>
      </w:rPr>
    </w:lvl>
    <w:lvl w:ilvl="4" w:tplc="04220003" w:tentative="1">
      <w:start w:val="1"/>
      <w:numFmt w:val="bullet"/>
      <w:lvlText w:val="o"/>
      <w:lvlJc w:val="left"/>
      <w:pPr>
        <w:ind w:left="4454" w:hanging="360"/>
      </w:pPr>
      <w:rPr>
        <w:rFonts w:ascii="Courier New" w:hAnsi="Courier New" w:cs="Courier New" w:hint="default"/>
      </w:rPr>
    </w:lvl>
    <w:lvl w:ilvl="5" w:tplc="04220005" w:tentative="1">
      <w:start w:val="1"/>
      <w:numFmt w:val="bullet"/>
      <w:lvlText w:val=""/>
      <w:lvlJc w:val="left"/>
      <w:pPr>
        <w:ind w:left="5174" w:hanging="360"/>
      </w:pPr>
      <w:rPr>
        <w:rFonts w:ascii="Wingdings" w:hAnsi="Wingdings" w:hint="default"/>
      </w:rPr>
    </w:lvl>
    <w:lvl w:ilvl="6" w:tplc="04220001" w:tentative="1">
      <w:start w:val="1"/>
      <w:numFmt w:val="bullet"/>
      <w:lvlText w:val=""/>
      <w:lvlJc w:val="left"/>
      <w:pPr>
        <w:ind w:left="5894" w:hanging="360"/>
      </w:pPr>
      <w:rPr>
        <w:rFonts w:ascii="Symbol" w:hAnsi="Symbol" w:hint="default"/>
      </w:rPr>
    </w:lvl>
    <w:lvl w:ilvl="7" w:tplc="04220003" w:tentative="1">
      <w:start w:val="1"/>
      <w:numFmt w:val="bullet"/>
      <w:lvlText w:val="o"/>
      <w:lvlJc w:val="left"/>
      <w:pPr>
        <w:ind w:left="6614" w:hanging="360"/>
      </w:pPr>
      <w:rPr>
        <w:rFonts w:ascii="Courier New" w:hAnsi="Courier New" w:cs="Courier New" w:hint="default"/>
      </w:rPr>
    </w:lvl>
    <w:lvl w:ilvl="8" w:tplc="04220005" w:tentative="1">
      <w:start w:val="1"/>
      <w:numFmt w:val="bullet"/>
      <w:lvlText w:val=""/>
      <w:lvlJc w:val="left"/>
      <w:pPr>
        <w:ind w:left="7334" w:hanging="360"/>
      </w:pPr>
      <w:rPr>
        <w:rFonts w:ascii="Wingdings" w:hAnsi="Wingdings" w:hint="default"/>
      </w:rPr>
    </w:lvl>
  </w:abstractNum>
  <w:abstractNum w:abstractNumId="12" w15:restartNumberingAfterBreak="0">
    <w:nsid w:val="22A30153"/>
    <w:multiLevelType w:val="multilevel"/>
    <w:tmpl w:val="FF5C0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B0F1388"/>
    <w:multiLevelType w:val="multilevel"/>
    <w:tmpl w:val="DE8C57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FF86FD9"/>
    <w:multiLevelType w:val="multilevel"/>
    <w:tmpl w:val="3F2E25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0014B27"/>
    <w:multiLevelType w:val="multilevel"/>
    <w:tmpl w:val="D5F82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0654AC0"/>
    <w:multiLevelType w:val="multilevel"/>
    <w:tmpl w:val="DFB84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10B2206"/>
    <w:multiLevelType w:val="hybridMultilevel"/>
    <w:tmpl w:val="FD66FA10"/>
    <w:lvl w:ilvl="0" w:tplc="387650DA">
      <w:start w:val="1"/>
      <w:numFmt w:val="bullet"/>
      <w:lvlText w:val="-"/>
      <w:lvlJc w:val="left"/>
      <w:pPr>
        <w:ind w:left="1356" w:hanging="360"/>
      </w:pPr>
      <w:rPr>
        <w:rFonts w:ascii="Times New Roman" w:eastAsia="Times New Roman" w:hAnsi="Times New Roman" w:cs="Times New Roman" w:hint="default"/>
        <w:sz w:val="28"/>
      </w:rPr>
    </w:lvl>
    <w:lvl w:ilvl="1" w:tplc="04220003" w:tentative="1">
      <w:start w:val="1"/>
      <w:numFmt w:val="bullet"/>
      <w:lvlText w:val="o"/>
      <w:lvlJc w:val="left"/>
      <w:pPr>
        <w:ind w:left="2076" w:hanging="360"/>
      </w:pPr>
      <w:rPr>
        <w:rFonts w:ascii="Courier New" w:hAnsi="Courier New" w:cs="Courier New" w:hint="default"/>
      </w:rPr>
    </w:lvl>
    <w:lvl w:ilvl="2" w:tplc="04220005" w:tentative="1">
      <w:start w:val="1"/>
      <w:numFmt w:val="bullet"/>
      <w:lvlText w:val=""/>
      <w:lvlJc w:val="left"/>
      <w:pPr>
        <w:ind w:left="2796" w:hanging="360"/>
      </w:pPr>
      <w:rPr>
        <w:rFonts w:ascii="Wingdings" w:hAnsi="Wingdings" w:hint="default"/>
      </w:rPr>
    </w:lvl>
    <w:lvl w:ilvl="3" w:tplc="04220001" w:tentative="1">
      <w:start w:val="1"/>
      <w:numFmt w:val="bullet"/>
      <w:lvlText w:val=""/>
      <w:lvlJc w:val="left"/>
      <w:pPr>
        <w:ind w:left="3516" w:hanging="360"/>
      </w:pPr>
      <w:rPr>
        <w:rFonts w:ascii="Symbol" w:hAnsi="Symbol" w:hint="default"/>
      </w:rPr>
    </w:lvl>
    <w:lvl w:ilvl="4" w:tplc="04220003" w:tentative="1">
      <w:start w:val="1"/>
      <w:numFmt w:val="bullet"/>
      <w:lvlText w:val="o"/>
      <w:lvlJc w:val="left"/>
      <w:pPr>
        <w:ind w:left="4236" w:hanging="360"/>
      </w:pPr>
      <w:rPr>
        <w:rFonts w:ascii="Courier New" w:hAnsi="Courier New" w:cs="Courier New" w:hint="default"/>
      </w:rPr>
    </w:lvl>
    <w:lvl w:ilvl="5" w:tplc="04220005" w:tentative="1">
      <w:start w:val="1"/>
      <w:numFmt w:val="bullet"/>
      <w:lvlText w:val=""/>
      <w:lvlJc w:val="left"/>
      <w:pPr>
        <w:ind w:left="4956" w:hanging="360"/>
      </w:pPr>
      <w:rPr>
        <w:rFonts w:ascii="Wingdings" w:hAnsi="Wingdings" w:hint="default"/>
      </w:rPr>
    </w:lvl>
    <w:lvl w:ilvl="6" w:tplc="04220001" w:tentative="1">
      <w:start w:val="1"/>
      <w:numFmt w:val="bullet"/>
      <w:lvlText w:val=""/>
      <w:lvlJc w:val="left"/>
      <w:pPr>
        <w:ind w:left="5676" w:hanging="360"/>
      </w:pPr>
      <w:rPr>
        <w:rFonts w:ascii="Symbol" w:hAnsi="Symbol" w:hint="default"/>
      </w:rPr>
    </w:lvl>
    <w:lvl w:ilvl="7" w:tplc="04220003" w:tentative="1">
      <w:start w:val="1"/>
      <w:numFmt w:val="bullet"/>
      <w:lvlText w:val="o"/>
      <w:lvlJc w:val="left"/>
      <w:pPr>
        <w:ind w:left="6396" w:hanging="360"/>
      </w:pPr>
      <w:rPr>
        <w:rFonts w:ascii="Courier New" w:hAnsi="Courier New" w:cs="Courier New" w:hint="default"/>
      </w:rPr>
    </w:lvl>
    <w:lvl w:ilvl="8" w:tplc="04220005" w:tentative="1">
      <w:start w:val="1"/>
      <w:numFmt w:val="bullet"/>
      <w:lvlText w:val=""/>
      <w:lvlJc w:val="left"/>
      <w:pPr>
        <w:ind w:left="7116" w:hanging="360"/>
      </w:pPr>
      <w:rPr>
        <w:rFonts w:ascii="Wingdings" w:hAnsi="Wingdings" w:hint="default"/>
      </w:rPr>
    </w:lvl>
  </w:abstractNum>
  <w:abstractNum w:abstractNumId="18" w15:restartNumberingAfterBreak="0">
    <w:nsid w:val="3C764AD9"/>
    <w:multiLevelType w:val="hybridMultilevel"/>
    <w:tmpl w:val="46DCDE88"/>
    <w:lvl w:ilvl="0" w:tplc="387650DA">
      <w:start w:val="1"/>
      <w:numFmt w:val="bullet"/>
      <w:lvlText w:val="-"/>
      <w:lvlJc w:val="left"/>
      <w:pPr>
        <w:ind w:left="1287" w:hanging="360"/>
      </w:pPr>
      <w:rPr>
        <w:rFonts w:ascii="Times New Roman" w:eastAsia="Times New Roman" w:hAnsi="Times New Roman" w:cs="Times New Roman" w:hint="default"/>
        <w:sz w:val="28"/>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9" w15:restartNumberingAfterBreak="0">
    <w:nsid w:val="40A95D1A"/>
    <w:multiLevelType w:val="multilevel"/>
    <w:tmpl w:val="112297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2132387"/>
    <w:multiLevelType w:val="multilevel"/>
    <w:tmpl w:val="5A3AD4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A515129"/>
    <w:multiLevelType w:val="multilevel"/>
    <w:tmpl w:val="BCEE7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C603FD1"/>
    <w:multiLevelType w:val="multilevel"/>
    <w:tmpl w:val="04E07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F4D0235"/>
    <w:multiLevelType w:val="multilevel"/>
    <w:tmpl w:val="DA569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9F85063"/>
    <w:multiLevelType w:val="multilevel"/>
    <w:tmpl w:val="36F018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C79485E"/>
    <w:multiLevelType w:val="multilevel"/>
    <w:tmpl w:val="0720BF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D845BA1"/>
    <w:multiLevelType w:val="multilevel"/>
    <w:tmpl w:val="038C5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04747DA"/>
    <w:multiLevelType w:val="hybridMultilevel"/>
    <w:tmpl w:val="53BEF35A"/>
    <w:lvl w:ilvl="0" w:tplc="0422000F">
      <w:start w:val="1"/>
      <w:numFmt w:val="decimal"/>
      <w:lvlText w:val="%1."/>
      <w:lvlJc w:val="left"/>
      <w:pPr>
        <w:ind w:left="1423" w:hanging="360"/>
      </w:pPr>
    </w:lvl>
    <w:lvl w:ilvl="1" w:tplc="04220019" w:tentative="1">
      <w:start w:val="1"/>
      <w:numFmt w:val="lowerLetter"/>
      <w:lvlText w:val="%2."/>
      <w:lvlJc w:val="left"/>
      <w:pPr>
        <w:ind w:left="2143" w:hanging="360"/>
      </w:pPr>
    </w:lvl>
    <w:lvl w:ilvl="2" w:tplc="0422001B" w:tentative="1">
      <w:start w:val="1"/>
      <w:numFmt w:val="lowerRoman"/>
      <w:lvlText w:val="%3."/>
      <w:lvlJc w:val="right"/>
      <w:pPr>
        <w:ind w:left="2863" w:hanging="180"/>
      </w:pPr>
    </w:lvl>
    <w:lvl w:ilvl="3" w:tplc="0422000F" w:tentative="1">
      <w:start w:val="1"/>
      <w:numFmt w:val="decimal"/>
      <w:lvlText w:val="%4."/>
      <w:lvlJc w:val="left"/>
      <w:pPr>
        <w:ind w:left="3583" w:hanging="360"/>
      </w:pPr>
    </w:lvl>
    <w:lvl w:ilvl="4" w:tplc="04220019" w:tentative="1">
      <w:start w:val="1"/>
      <w:numFmt w:val="lowerLetter"/>
      <w:lvlText w:val="%5."/>
      <w:lvlJc w:val="left"/>
      <w:pPr>
        <w:ind w:left="4303" w:hanging="360"/>
      </w:pPr>
    </w:lvl>
    <w:lvl w:ilvl="5" w:tplc="0422001B" w:tentative="1">
      <w:start w:val="1"/>
      <w:numFmt w:val="lowerRoman"/>
      <w:lvlText w:val="%6."/>
      <w:lvlJc w:val="right"/>
      <w:pPr>
        <w:ind w:left="5023" w:hanging="180"/>
      </w:pPr>
    </w:lvl>
    <w:lvl w:ilvl="6" w:tplc="0422000F" w:tentative="1">
      <w:start w:val="1"/>
      <w:numFmt w:val="decimal"/>
      <w:lvlText w:val="%7."/>
      <w:lvlJc w:val="left"/>
      <w:pPr>
        <w:ind w:left="5743" w:hanging="360"/>
      </w:pPr>
    </w:lvl>
    <w:lvl w:ilvl="7" w:tplc="04220019" w:tentative="1">
      <w:start w:val="1"/>
      <w:numFmt w:val="lowerLetter"/>
      <w:lvlText w:val="%8."/>
      <w:lvlJc w:val="left"/>
      <w:pPr>
        <w:ind w:left="6463" w:hanging="360"/>
      </w:pPr>
    </w:lvl>
    <w:lvl w:ilvl="8" w:tplc="0422001B" w:tentative="1">
      <w:start w:val="1"/>
      <w:numFmt w:val="lowerRoman"/>
      <w:lvlText w:val="%9."/>
      <w:lvlJc w:val="right"/>
      <w:pPr>
        <w:ind w:left="7183" w:hanging="180"/>
      </w:pPr>
    </w:lvl>
  </w:abstractNum>
  <w:abstractNum w:abstractNumId="28" w15:restartNumberingAfterBreak="0">
    <w:nsid w:val="672E0B45"/>
    <w:multiLevelType w:val="multilevel"/>
    <w:tmpl w:val="35882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9BD55AA"/>
    <w:multiLevelType w:val="multilevel"/>
    <w:tmpl w:val="518A7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FDF0CBB"/>
    <w:multiLevelType w:val="hybridMultilevel"/>
    <w:tmpl w:val="40EE6354"/>
    <w:lvl w:ilvl="0" w:tplc="EEF498D2">
      <w:start w:val="6"/>
      <w:numFmt w:val="bullet"/>
      <w:lvlText w:val=""/>
      <w:lvlJc w:val="left"/>
      <w:pPr>
        <w:ind w:left="720" w:hanging="360"/>
      </w:pPr>
      <w:rPr>
        <w:rFonts w:ascii="Wingdings" w:eastAsiaTheme="minorHAnsi" w:hAnsi="Wingdings"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70023F48"/>
    <w:multiLevelType w:val="multilevel"/>
    <w:tmpl w:val="B8122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0D72559"/>
    <w:multiLevelType w:val="hybridMultilevel"/>
    <w:tmpl w:val="17FC6FD0"/>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3" w15:restartNumberingAfterBreak="0">
    <w:nsid w:val="75AC0F9E"/>
    <w:multiLevelType w:val="hybridMultilevel"/>
    <w:tmpl w:val="8C006C5A"/>
    <w:lvl w:ilvl="0" w:tplc="E0FA5110">
      <w:start w:val="1"/>
      <w:numFmt w:val="bullet"/>
      <w:lvlText w:val="-"/>
      <w:lvlJc w:val="left"/>
      <w:pPr>
        <w:ind w:left="1356" w:hanging="360"/>
      </w:pPr>
      <w:rPr>
        <w:rFonts w:ascii="Sitka Small" w:hAnsi="Sitka Small" w:hint="default"/>
      </w:rPr>
    </w:lvl>
    <w:lvl w:ilvl="1" w:tplc="04220003" w:tentative="1">
      <w:start w:val="1"/>
      <w:numFmt w:val="bullet"/>
      <w:lvlText w:val="o"/>
      <w:lvlJc w:val="left"/>
      <w:pPr>
        <w:ind w:left="2076" w:hanging="360"/>
      </w:pPr>
      <w:rPr>
        <w:rFonts w:ascii="Courier New" w:hAnsi="Courier New" w:cs="Courier New" w:hint="default"/>
      </w:rPr>
    </w:lvl>
    <w:lvl w:ilvl="2" w:tplc="04220005" w:tentative="1">
      <w:start w:val="1"/>
      <w:numFmt w:val="bullet"/>
      <w:lvlText w:val=""/>
      <w:lvlJc w:val="left"/>
      <w:pPr>
        <w:ind w:left="2796" w:hanging="360"/>
      </w:pPr>
      <w:rPr>
        <w:rFonts w:ascii="Wingdings" w:hAnsi="Wingdings" w:hint="default"/>
      </w:rPr>
    </w:lvl>
    <w:lvl w:ilvl="3" w:tplc="04220001" w:tentative="1">
      <w:start w:val="1"/>
      <w:numFmt w:val="bullet"/>
      <w:lvlText w:val=""/>
      <w:lvlJc w:val="left"/>
      <w:pPr>
        <w:ind w:left="3516" w:hanging="360"/>
      </w:pPr>
      <w:rPr>
        <w:rFonts w:ascii="Symbol" w:hAnsi="Symbol" w:hint="default"/>
      </w:rPr>
    </w:lvl>
    <w:lvl w:ilvl="4" w:tplc="04220003" w:tentative="1">
      <w:start w:val="1"/>
      <w:numFmt w:val="bullet"/>
      <w:lvlText w:val="o"/>
      <w:lvlJc w:val="left"/>
      <w:pPr>
        <w:ind w:left="4236" w:hanging="360"/>
      </w:pPr>
      <w:rPr>
        <w:rFonts w:ascii="Courier New" w:hAnsi="Courier New" w:cs="Courier New" w:hint="default"/>
      </w:rPr>
    </w:lvl>
    <w:lvl w:ilvl="5" w:tplc="04220005" w:tentative="1">
      <w:start w:val="1"/>
      <w:numFmt w:val="bullet"/>
      <w:lvlText w:val=""/>
      <w:lvlJc w:val="left"/>
      <w:pPr>
        <w:ind w:left="4956" w:hanging="360"/>
      </w:pPr>
      <w:rPr>
        <w:rFonts w:ascii="Wingdings" w:hAnsi="Wingdings" w:hint="default"/>
      </w:rPr>
    </w:lvl>
    <w:lvl w:ilvl="6" w:tplc="04220001" w:tentative="1">
      <w:start w:val="1"/>
      <w:numFmt w:val="bullet"/>
      <w:lvlText w:val=""/>
      <w:lvlJc w:val="left"/>
      <w:pPr>
        <w:ind w:left="5676" w:hanging="360"/>
      </w:pPr>
      <w:rPr>
        <w:rFonts w:ascii="Symbol" w:hAnsi="Symbol" w:hint="default"/>
      </w:rPr>
    </w:lvl>
    <w:lvl w:ilvl="7" w:tplc="04220003" w:tentative="1">
      <w:start w:val="1"/>
      <w:numFmt w:val="bullet"/>
      <w:lvlText w:val="o"/>
      <w:lvlJc w:val="left"/>
      <w:pPr>
        <w:ind w:left="6396" w:hanging="360"/>
      </w:pPr>
      <w:rPr>
        <w:rFonts w:ascii="Courier New" w:hAnsi="Courier New" w:cs="Courier New" w:hint="default"/>
      </w:rPr>
    </w:lvl>
    <w:lvl w:ilvl="8" w:tplc="04220005" w:tentative="1">
      <w:start w:val="1"/>
      <w:numFmt w:val="bullet"/>
      <w:lvlText w:val=""/>
      <w:lvlJc w:val="left"/>
      <w:pPr>
        <w:ind w:left="7116" w:hanging="360"/>
      </w:pPr>
      <w:rPr>
        <w:rFonts w:ascii="Wingdings" w:hAnsi="Wingdings" w:hint="default"/>
      </w:rPr>
    </w:lvl>
  </w:abstractNum>
  <w:abstractNum w:abstractNumId="34" w15:restartNumberingAfterBreak="0">
    <w:nsid w:val="77BF3852"/>
    <w:multiLevelType w:val="hybridMultilevel"/>
    <w:tmpl w:val="A84E371A"/>
    <w:lvl w:ilvl="0" w:tplc="04220001">
      <w:start w:val="1"/>
      <w:numFmt w:val="bullet"/>
      <w:lvlText w:val=""/>
      <w:lvlJc w:val="left"/>
      <w:pPr>
        <w:ind w:left="1641" w:hanging="360"/>
      </w:pPr>
      <w:rPr>
        <w:rFonts w:ascii="Symbol" w:hAnsi="Symbol" w:hint="default"/>
      </w:rPr>
    </w:lvl>
    <w:lvl w:ilvl="1" w:tplc="04220003" w:tentative="1">
      <w:start w:val="1"/>
      <w:numFmt w:val="bullet"/>
      <w:lvlText w:val="o"/>
      <w:lvlJc w:val="left"/>
      <w:pPr>
        <w:ind w:left="2361" w:hanging="360"/>
      </w:pPr>
      <w:rPr>
        <w:rFonts w:ascii="Courier New" w:hAnsi="Courier New" w:cs="Courier New" w:hint="default"/>
      </w:rPr>
    </w:lvl>
    <w:lvl w:ilvl="2" w:tplc="04220005" w:tentative="1">
      <w:start w:val="1"/>
      <w:numFmt w:val="bullet"/>
      <w:lvlText w:val=""/>
      <w:lvlJc w:val="left"/>
      <w:pPr>
        <w:ind w:left="3081" w:hanging="360"/>
      </w:pPr>
      <w:rPr>
        <w:rFonts w:ascii="Wingdings" w:hAnsi="Wingdings" w:hint="default"/>
      </w:rPr>
    </w:lvl>
    <w:lvl w:ilvl="3" w:tplc="04220001" w:tentative="1">
      <w:start w:val="1"/>
      <w:numFmt w:val="bullet"/>
      <w:lvlText w:val=""/>
      <w:lvlJc w:val="left"/>
      <w:pPr>
        <w:ind w:left="3801" w:hanging="360"/>
      </w:pPr>
      <w:rPr>
        <w:rFonts w:ascii="Symbol" w:hAnsi="Symbol" w:hint="default"/>
      </w:rPr>
    </w:lvl>
    <w:lvl w:ilvl="4" w:tplc="04220003" w:tentative="1">
      <w:start w:val="1"/>
      <w:numFmt w:val="bullet"/>
      <w:lvlText w:val="o"/>
      <w:lvlJc w:val="left"/>
      <w:pPr>
        <w:ind w:left="4521" w:hanging="360"/>
      </w:pPr>
      <w:rPr>
        <w:rFonts w:ascii="Courier New" w:hAnsi="Courier New" w:cs="Courier New" w:hint="default"/>
      </w:rPr>
    </w:lvl>
    <w:lvl w:ilvl="5" w:tplc="04220005" w:tentative="1">
      <w:start w:val="1"/>
      <w:numFmt w:val="bullet"/>
      <w:lvlText w:val=""/>
      <w:lvlJc w:val="left"/>
      <w:pPr>
        <w:ind w:left="5241" w:hanging="360"/>
      </w:pPr>
      <w:rPr>
        <w:rFonts w:ascii="Wingdings" w:hAnsi="Wingdings" w:hint="default"/>
      </w:rPr>
    </w:lvl>
    <w:lvl w:ilvl="6" w:tplc="04220001" w:tentative="1">
      <w:start w:val="1"/>
      <w:numFmt w:val="bullet"/>
      <w:lvlText w:val=""/>
      <w:lvlJc w:val="left"/>
      <w:pPr>
        <w:ind w:left="5961" w:hanging="360"/>
      </w:pPr>
      <w:rPr>
        <w:rFonts w:ascii="Symbol" w:hAnsi="Symbol" w:hint="default"/>
      </w:rPr>
    </w:lvl>
    <w:lvl w:ilvl="7" w:tplc="04220003" w:tentative="1">
      <w:start w:val="1"/>
      <w:numFmt w:val="bullet"/>
      <w:lvlText w:val="o"/>
      <w:lvlJc w:val="left"/>
      <w:pPr>
        <w:ind w:left="6681" w:hanging="360"/>
      </w:pPr>
      <w:rPr>
        <w:rFonts w:ascii="Courier New" w:hAnsi="Courier New" w:cs="Courier New" w:hint="default"/>
      </w:rPr>
    </w:lvl>
    <w:lvl w:ilvl="8" w:tplc="04220005" w:tentative="1">
      <w:start w:val="1"/>
      <w:numFmt w:val="bullet"/>
      <w:lvlText w:val=""/>
      <w:lvlJc w:val="left"/>
      <w:pPr>
        <w:ind w:left="7401" w:hanging="360"/>
      </w:pPr>
      <w:rPr>
        <w:rFonts w:ascii="Wingdings" w:hAnsi="Wingdings" w:hint="default"/>
      </w:rPr>
    </w:lvl>
  </w:abstractNum>
  <w:abstractNum w:abstractNumId="35" w15:restartNumberingAfterBreak="0">
    <w:nsid w:val="7A4048CE"/>
    <w:multiLevelType w:val="hybridMultilevel"/>
    <w:tmpl w:val="AD922FAA"/>
    <w:lvl w:ilvl="0" w:tplc="0422000F">
      <w:start w:val="1"/>
      <w:numFmt w:val="decimal"/>
      <w:lvlText w:val="%1."/>
      <w:lvlJc w:val="left"/>
      <w:pPr>
        <w:ind w:left="795" w:hanging="360"/>
      </w:pPr>
    </w:lvl>
    <w:lvl w:ilvl="1" w:tplc="04220019" w:tentative="1">
      <w:start w:val="1"/>
      <w:numFmt w:val="lowerLetter"/>
      <w:lvlText w:val="%2."/>
      <w:lvlJc w:val="left"/>
      <w:pPr>
        <w:ind w:left="1515" w:hanging="360"/>
      </w:pPr>
    </w:lvl>
    <w:lvl w:ilvl="2" w:tplc="0422001B" w:tentative="1">
      <w:start w:val="1"/>
      <w:numFmt w:val="lowerRoman"/>
      <w:lvlText w:val="%3."/>
      <w:lvlJc w:val="right"/>
      <w:pPr>
        <w:ind w:left="2235" w:hanging="180"/>
      </w:pPr>
    </w:lvl>
    <w:lvl w:ilvl="3" w:tplc="0422000F" w:tentative="1">
      <w:start w:val="1"/>
      <w:numFmt w:val="decimal"/>
      <w:lvlText w:val="%4."/>
      <w:lvlJc w:val="left"/>
      <w:pPr>
        <w:ind w:left="2955" w:hanging="360"/>
      </w:pPr>
    </w:lvl>
    <w:lvl w:ilvl="4" w:tplc="04220019" w:tentative="1">
      <w:start w:val="1"/>
      <w:numFmt w:val="lowerLetter"/>
      <w:lvlText w:val="%5."/>
      <w:lvlJc w:val="left"/>
      <w:pPr>
        <w:ind w:left="3675" w:hanging="360"/>
      </w:pPr>
    </w:lvl>
    <w:lvl w:ilvl="5" w:tplc="0422001B" w:tentative="1">
      <w:start w:val="1"/>
      <w:numFmt w:val="lowerRoman"/>
      <w:lvlText w:val="%6."/>
      <w:lvlJc w:val="right"/>
      <w:pPr>
        <w:ind w:left="4395" w:hanging="180"/>
      </w:pPr>
    </w:lvl>
    <w:lvl w:ilvl="6" w:tplc="0422000F" w:tentative="1">
      <w:start w:val="1"/>
      <w:numFmt w:val="decimal"/>
      <w:lvlText w:val="%7."/>
      <w:lvlJc w:val="left"/>
      <w:pPr>
        <w:ind w:left="5115" w:hanging="360"/>
      </w:pPr>
    </w:lvl>
    <w:lvl w:ilvl="7" w:tplc="04220019" w:tentative="1">
      <w:start w:val="1"/>
      <w:numFmt w:val="lowerLetter"/>
      <w:lvlText w:val="%8."/>
      <w:lvlJc w:val="left"/>
      <w:pPr>
        <w:ind w:left="5835" w:hanging="360"/>
      </w:pPr>
    </w:lvl>
    <w:lvl w:ilvl="8" w:tplc="0422001B" w:tentative="1">
      <w:start w:val="1"/>
      <w:numFmt w:val="lowerRoman"/>
      <w:lvlText w:val="%9."/>
      <w:lvlJc w:val="right"/>
      <w:pPr>
        <w:ind w:left="6555" w:hanging="180"/>
      </w:pPr>
    </w:lvl>
  </w:abstractNum>
  <w:abstractNum w:abstractNumId="36" w15:restartNumberingAfterBreak="0">
    <w:nsid w:val="7B4C66BA"/>
    <w:multiLevelType w:val="multilevel"/>
    <w:tmpl w:val="6EAEA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F071596"/>
    <w:multiLevelType w:val="multilevel"/>
    <w:tmpl w:val="901288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F861E26"/>
    <w:multiLevelType w:val="multilevel"/>
    <w:tmpl w:val="81C00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FF94677"/>
    <w:multiLevelType w:val="hybridMultilevel"/>
    <w:tmpl w:val="FBFC9FD2"/>
    <w:lvl w:ilvl="0" w:tplc="E0FA5110">
      <w:start w:val="1"/>
      <w:numFmt w:val="bullet"/>
      <w:lvlText w:val="-"/>
      <w:lvlJc w:val="left"/>
      <w:pPr>
        <w:ind w:left="1423" w:hanging="360"/>
      </w:pPr>
      <w:rPr>
        <w:rFonts w:ascii="Sitka Small" w:hAnsi="Sitka Small" w:hint="default"/>
      </w:rPr>
    </w:lvl>
    <w:lvl w:ilvl="1" w:tplc="04220003" w:tentative="1">
      <w:start w:val="1"/>
      <w:numFmt w:val="bullet"/>
      <w:lvlText w:val="o"/>
      <w:lvlJc w:val="left"/>
      <w:pPr>
        <w:ind w:left="2143" w:hanging="360"/>
      </w:pPr>
      <w:rPr>
        <w:rFonts w:ascii="Courier New" w:hAnsi="Courier New" w:cs="Courier New" w:hint="default"/>
      </w:rPr>
    </w:lvl>
    <w:lvl w:ilvl="2" w:tplc="04220005" w:tentative="1">
      <w:start w:val="1"/>
      <w:numFmt w:val="bullet"/>
      <w:lvlText w:val=""/>
      <w:lvlJc w:val="left"/>
      <w:pPr>
        <w:ind w:left="2863" w:hanging="360"/>
      </w:pPr>
      <w:rPr>
        <w:rFonts w:ascii="Wingdings" w:hAnsi="Wingdings" w:hint="default"/>
      </w:rPr>
    </w:lvl>
    <w:lvl w:ilvl="3" w:tplc="04220001" w:tentative="1">
      <w:start w:val="1"/>
      <w:numFmt w:val="bullet"/>
      <w:lvlText w:val=""/>
      <w:lvlJc w:val="left"/>
      <w:pPr>
        <w:ind w:left="3583" w:hanging="360"/>
      </w:pPr>
      <w:rPr>
        <w:rFonts w:ascii="Symbol" w:hAnsi="Symbol" w:hint="default"/>
      </w:rPr>
    </w:lvl>
    <w:lvl w:ilvl="4" w:tplc="04220003" w:tentative="1">
      <w:start w:val="1"/>
      <w:numFmt w:val="bullet"/>
      <w:lvlText w:val="o"/>
      <w:lvlJc w:val="left"/>
      <w:pPr>
        <w:ind w:left="4303" w:hanging="360"/>
      </w:pPr>
      <w:rPr>
        <w:rFonts w:ascii="Courier New" w:hAnsi="Courier New" w:cs="Courier New" w:hint="default"/>
      </w:rPr>
    </w:lvl>
    <w:lvl w:ilvl="5" w:tplc="04220005" w:tentative="1">
      <w:start w:val="1"/>
      <w:numFmt w:val="bullet"/>
      <w:lvlText w:val=""/>
      <w:lvlJc w:val="left"/>
      <w:pPr>
        <w:ind w:left="5023" w:hanging="360"/>
      </w:pPr>
      <w:rPr>
        <w:rFonts w:ascii="Wingdings" w:hAnsi="Wingdings" w:hint="default"/>
      </w:rPr>
    </w:lvl>
    <w:lvl w:ilvl="6" w:tplc="04220001" w:tentative="1">
      <w:start w:val="1"/>
      <w:numFmt w:val="bullet"/>
      <w:lvlText w:val=""/>
      <w:lvlJc w:val="left"/>
      <w:pPr>
        <w:ind w:left="5743" w:hanging="360"/>
      </w:pPr>
      <w:rPr>
        <w:rFonts w:ascii="Symbol" w:hAnsi="Symbol" w:hint="default"/>
      </w:rPr>
    </w:lvl>
    <w:lvl w:ilvl="7" w:tplc="04220003" w:tentative="1">
      <w:start w:val="1"/>
      <w:numFmt w:val="bullet"/>
      <w:lvlText w:val="o"/>
      <w:lvlJc w:val="left"/>
      <w:pPr>
        <w:ind w:left="6463" w:hanging="360"/>
      </w:pPr>
      <w:rPr>
        <w:rFonts w:ascii="Courier New" w:hAnsi="Courier New" w:cs="Courier New" w:hint="default"/>
      </w:rPr>
    </w:lvl>
    <w:lvl w:ilvl="8" w:tplc="04220005" w:tentative="1">
      <w:start w:val="1"/>
      <w:numFmt w:val="bullet"/>
      <w:lvlText w:val=""/>
      <w:lvlJc w:val="left"/>
      <w:pPr>
        <w:ind w:left="7183" w:hanging="360"/>
      </w:pPr>
      <w:rPr>
        <w:rFonts w:ascii="Wingdings" w:hAnsi="Wingdings" w:hint="default"/>
      </w:rPr>
    </w:lvl>
  </w:abstractNum>
  <w:num w:numId="1">
    <w:abstractNumId w:val="32"/>
  </w:num>
  <w:num w:numId="2">
    <w:abstractNumId w:val="35"/>
  </w:num>
  <w:num w:numId="3">
    <w:abstractNumId w:val="27"/>
  </w:num>
  <w:num w:numId="4">
    <w:abstractNumId w:val="34"/>
  </w:num>
  <w:num w:numId="5">
    <w:abstractNumId w:val="3"/>
  </w:num>
  <w:num w:numId="6">
    <w:abstractNumId w:val="11"/>
  </w:num>
  <w:num w:numId="7">
    <w:abstractNumId w:val="17"/>
  </w:num>
  <w:num w:numId="8">
    <w:abstractNumId w:val="7"/>
  </w:num>
  <w:num w:numId="9">
    <w:abstractNumId w:val="18"/>
  </w:num>
  <w:num w:numId="10">
    <w:abstractNumId w:val="36"/>
  </w:num>
  <w:num w:numId="11">
    <w:abstractNumId w:val="38"/>
  </w:num>
  <w:num w:numId="12">
    <w:abstractNumId w:val="14"/>
  </w:num>
  <w:num w:numId="13">
    <w:abstractNumId w:val="29"/>
  </w:num>
  <w:num w:numId="14">
    <w:abstractNumId w:val="25"/>
  </w:num>
  <w:num w:numId="15">
    <w:abstractNumId w:val="9"/>
  </w:num>
  <w:num w:numId="16">
    <w:abstractNumId w:val="39"/>
  </w:num>
  <w:num w:numId="17">
    <w:abstractNumId w:val="33"/>
  </w:num>
  <w:num w:numId="18">
    <w:abstractNumId w:val="4"/>
  </w:num>
  <w:num w:numId="19">
    <w:abstractNumId w:val="5"/>
  </w:num>
  <w:num w:numId="20">
    <w:abstractNumId w:val="30"/>
  </w:num>
  <w:num w:numId="21">
    <w:abstractNumId w:val="0"/>
  </w:num>
  <w:num w:numId="22">
    <w:abstractNumId w:val="6"/>
  </w:num>
  <w:num w:numId="23">
    <w:abstractNumId w:val="31"/>
  </w:num>
  <w:num w:numId="24">
    <w:abstractNumId w:val="19"/>
  </w:num>
  <w:num w:numId="25">
    <w:abstractNumId w:val="16"/>
  </w:num>
  <w:num w:numId="26">
    <w:abstractNumId w:val="20"/>
  </w:num>
  <w:num w:numId="27">
    <w:abstractNumId w:val="1"/>
  </w:num>
  <w:num w:numId="28">
    <w:abstractNumId w:val="13"/>
  </w:num>
  <w:num w:numId="29">
    <w:abstractNumId w:val="28"/>
  </w:num>
  <w:num w:numId="30">
    <w:abstractNumId w:val="26"/>
  </w:num>
  <w:num w:numId="31">
    <w:abstractNumId w:val="2"/>
  </w:num>
  <w:num w:numId="32">
    <w:abstractNumId w:val="8"/>
  </w:num>
  <w:num w:numId="33">
    <w:abstractNumId w:val="22"/>
  </w:num>
  <w:num w:numId="34">
    <w:abstractNumId w:val="24"/>
  </w:num>
  <w:num w:numId="35">
    <w:abstractNumId w:val="12"/>
  </w:num>
  <w:num w:numId="36">
    <w:abstractNumId w:val="37"/>
  </w:num>
  <w:num w:numId="37">
    <w:abstractNumId w:val="10"/>
  </w:num>
  <w:num w:numId="38">
    <w:abstractNumId w:val="21"/>
  </w:num>
  <w:num w:numId="39">
    <w:abstractNumId w:val="23"/>
  </w:num>
  <w:num w:numId="4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A2C"/>
    <w:rsid w:val="0002348C"/>
    <w:rsid w:val="000255CB"/>
    <w:rsid w:val="000315C7"/>
    <w:rsid w:val="00062D5D"/>
    <w:rsid w:val="00066547"/>
    <w:rsid w:val="00074BDA"/>
    <w:rsid w:val="000C5217"/>
    <w:rsid w:val="000E78BF"/>
    <w:rsid w:val="000F3F1B"/>
    <w:rsid w:val="000F4A97"/>
    <w:rsid w:val="00101CA1"/>
    <w:rsid w:val="00106189"/>
    <w:rsid w:val="00126074"/>
    <w:rsid w:val="001321A9"/>
    <w:rsid w:val="00145D62"/>
    <w:rsid w:val="00147AB9"/>
    <w:rsid w:val="00147EBB"/>
    <w:rsid w:val="001501C4"/>
    <w:rsid w:val="001555B7"/>
    <w:rsid w:val="001A2655"/>
    <w:rsid w:val="001A29B8"/>
    <w:rsid w:val="001A5C24"/>
    <w:rsid w:val="001B7A4A"/>
    <w:rsid w:val="001D2250"/>
    <w:rsid w:val="001E1BE2"/>
    <w:rsid w:val="001F77B0"/>
    <w:rsid w:val="00207FDE"/>
    <w:rsid w:val="002216F1"/>
    <w:rsid w:val="00226B82"/>
    <w:rsid w:val="00231723"/>
    <w:rsid w:val="00236B94"/>
    <w:rsid w:val="00243058"/>
    <w:rsid w:val="002506FA"/>
    <w:rsid w:val="00253457"/>
    <w:rsid w:val="002563B7"/>
    <w:rsid w:val="00263F31"/>
    <w:rsid w:val="0027307E"/>
    <w:rsid w:val="002904D3"/>
    <w:rsid w:val="002C244B"/>
    <w:rsid w:val="002D0300"/>
    <w:rsid w:val="002E5AD2"/>
    <w:rsid w:val="0030397E"/>
    <w:rsid w:val="003103DD"/>
    <w:rsid w:val="003143AE"/>
    <w:rsid w:val="00330DA0"/>
    <w:rsid w:val="00332A7E"/>
    <w:rsid w:val="00343392"/>
    <w:rsid w:val="003561BE"/>
    <w:rsid w:val="00367E45"/>
    <w:rsid w:val="00371653"/>
    <w:rsid w:val="00375890"/>
    <w:rsid w:val="00377040"/>
    <w:rsid w:val="00382F4A"/>
    <w:rsid w:val="003A00EF"/>
    <w:rsid w:val="003A31CC"/>
    <w:rsid w:val="003C6496"/>
    <w:rsid w:val="003F3D1B"/>
    <w:rsid w:val="004106AD"/>
    <w:rsid w:val="00443DB6"/>
    <w:rsid w:val="00462188"/>
    <w:rsid w:val="004876A6"/>
    <w:rsid w:val="0049522E"/>
    <w:rsid w:val="004B00B6"/>
    <w:rsid w:val="004C6B20"/>
    <w:rsid w:val="004C7EAB"/>
    <w:rsid w:val="004D1163"/>
    <w:rsid w:val="004D7C3E"/>
    <w:rsid w:val="004E177D"/>
    <w:rsid w:val="004E6E60"/>
    <w:rsid w:val="00503250"/>
    <w:rsid w:val="005034C2"/>
    <w:rsid w:val="005116EF"/>
    <w:rsid w:val="00533038"/>
    <w:rsid w:val="00546591"/>
    <w:rsid w:val="00557C21"/>
    <w:rsid w:val="00567A58"/>
    <w:rsid w:val="00570F40"/>
    <w:rsid w:val="00571746"/>
    <w:rsid w:val="00580CF5"/>
    <w:rsid w:val="00595BCC"/>
    <w:rsid w:val="005A3C40"/>
    <w:rsid w:val="005A42A9"/>
    <w:rsid w:val="005A7F08"/>
    <w:rsid w:val="005F671D"/>
    <w:rsid w:val="006058D8"/>
    <w:rsid w:val="0062714F"/>
    <w:rsid w:val="006312C3"/>
    <w:rsid w:val="006335F1"/>
    <w:rsid w:val="006540CC"/>
    <w:rsid w:val="00675FC7"/>
    <w:rsid w:val="006A77CE"/>
    <w:rsid w:val="006F3BE6"/>
    <w:rsid w:val="0071117A"/>
    <w:rsid w:val="00723469"/>
    <w:rsid w:val="00724D50"/>
    <w:rsid w:val="007359C3"/>
    <w:rsid w:val="00763FE1"/>
    <w:rsid w:val="00771635"/>
    <w:rsid w:val="0077373D"/>
    <w:rsid w:val="007B526B"/>
    <w:rsid w:val="007D13C3"/>
    <w:rsid w:val="007F2690"/>
    <w:rsid w:val="007F7E00"/>
    <w:rsid w:val="008177A6"/>
    <w:rsid w:val="0082115E"/>
    <w:rsid w:val="00832228"/>
    <w:rsid w:val="00841442"/>
    <w:rsid w:val="00845BFE"/>
    <w:rsid w:val="008530F3"/>
    <w:rsid w:val="0086724C"/>
    <w:rsid w:val="00870E1F"/>
    <w:rsid w:val="00874E0D"/>
    <w:rsid w:val="00876FCD"/>
    <w:rsid w:val="008C4511"/>
    <w:rsid w:val="008D4B8A"/>
    <w:rsid w:val="008E212F"/>
    <w:rsid w:val="008E2F92"/>
    <w:rsid w:val="008E63A0"/>
    <w:rsid w:val="008F01C6"/>
    <w:rsid w:val="008F489C"/>
    <w:rsid w:val="009069E6"/>
    <w:rsid w:val="009070DE"/>
    <w:rsid w:val="00907B67"/>
    <w:rsid w:val="009173B8"/>
    <w:rsid w:val="00925870"/>
    <w:rsid w:val="00930283"/>
    <w:rsid w:val="00936456"/>
    <w:rsid w:val="009440EC"/>
    <w:rsid w:val="00960C7C"/>
    <w:rsid w:val="00971CE1"/>
    <w:rsid w:val="009A15C3"/>
    <w:rsid w:val="00A44F91"/>
    <w:rsid w:val="00A538F9"/>
    <w:rsid w:val="00A77224"/>
    <w:rsid w:val="00A82C86"/>
    <w:rsid w:val="00AB4ADE"/>
    <w:rsid w:val="00AE2000"/>
    <w:rsid w:val="00AE29D3"/>
    <w:rsid w:val="00B13654"/>
    <w:rsid w:val="00B31002"/>
    <w:rsid w:val="00B3473F"/>
    <w:rsid w:val="00B349BA"/>
    <w:rsid w:val="00B35FAA"/>
    <w:rsid w:val="00B464D9"/>
    <w:rsid w:val="00B532A6"/>
    <w:rsid w:val="00B9359F"/>
    <w:rsid w:val="00BA4AEF"/>
    <w:rsid w:val="00BA69A4"/>
    <w:rsid w:val="00BD2682"/>
    <w:rsid w:val="00BF43F8"/>
    <w:rsid w:val="00C037C3"/>
    <w:rsid w:val="00C65A2C"/>
    <w:rsid w:val="00C676C8"/>
    <w:rsid w:val="00C84447"/>
    <w:rsid w:val="00C874F8"/>
    <w:rsid w:val="00C913FA"/>
    <w:rsid w:val="00CA20EB"/>
    <w:rsid w:val="00CA585C"/>
    <w:rsid w:val="00CB5CFB"/>
    <w:rsid w:val="00CB6236"/>
    <w:rsid w:val="00CC7B11"/>
    <w:rsid w:val="00CE2DE7"/>
    <w:rsid w:val="00CE6E16"/>
    <w:rsid w:val="00CF55E1"/>
    <w:rsid w:val="00D25950"/>
    <w:rsid w:val="00D33312"/>
    <w:rsid w:val="00D36F7A"/>
    <w:rsid w:val="00D45889"/>
    <w:rsid w:val="00D55BD2"/>
    <w:rsid w:val="00D615E8"/>
    <w:rsid w:val="00D67D20"/>
    <w:rsid w:val="00D71B70"/>
    <w:rsid w:val="00D72770"/>
    <w:rsid w:val="00D8648B"/>
    <w:rsid w:val="00D944B3"/>
    <w:rsid w:val="00DA02CA"/>
    <w:rsid w:val="00DD17EA"/>
    <w:rsid w:val="00DE1C58"/>
    <w:rsid w:val="00E20C5F"/>
    <w:rsid w:val="00E36C48"/>
    <w:rsid w:val="00E44E1C"/>
    <w:rsid w:val="00E5345B"/>
    <w:rsid w:val="00E66090"/>
    <w:rsid w:val="00E703B0"/>
    <w:rsid w:val="00EA0932"/>
    <w:rsid w:val="00EB30D5"/>
    <w:rsid w:val="00EB3BF1"/>
    <w:rsid w:val="00EC2184"/>
    <w:rsid w:val="00EC61F4"/>
    <w:rsid w:val="00EE42AE"/>
    <w:rsid w:val="00F2609B"/>
    <w:rsid w:val="00F331DF"/>
    <w:rsid w:val="00F342BC"/>
    <w:rsid w:val="00F407C7"/>
    <w:rsid w:val="00F55E19"/>
    <w:rsid w:val="00F62B92"/>
    <w:rsid w:val="00F64B1B"/>
    <w:rsid w:val="00F9189C"/>
    <w:rsid w:val="00FA2BCB"/>
    <w:rsid w:val="00FC0FD7"/>
    <w:rsid w:val="00FC56E3"/>
    <w:rsid w:val="00FC6B71"/>
    <w:rsid w:val="00FF0334"/>
    <w:rsid w:val="00FF58C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6445F6A"/>
  <w15:docId w15:val="{929888B4-9D1A-4D7B-9DFF-36758ADF31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line="360" w:lineRule="auto"/>
        <w:ind w:firstLine="567"/>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501C4"/>
  </w:style>
  <w:style w:type="paragraph" w:styleId="1">
    <w:name w:val="heading 1"/>
    <w:basedOn w:val="a"/>
    <w:next w:val="a"/>
    <w:link w:val="10"/>
    <w:uiPriority w:val="9"/>
    <w:qFormat/>
    <w:rsid w:val="00FC0FD7"/>
    <w:pPr>
      <w:keepNext/>
      <w:keepLines/>
      <w:spacing w:before="240"/>
      <w:jc w:val="center"/>
      <w:outlineLvl w:val="0"/>
    </w:pPr>
    <w:rPr>
      <w:rFonts w:ascii="Times New Roman" w:eastAsiaTheme="majorEastAsia" w:hAnsi="Times New Roman" w:cstheme="majorBidi"/>
      <w:b/>
      <w:sz w:val="28"/>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143AE"/>
    <w:pPr>
      <w:tabs>
        <w:tab w:val="center" w:pos="4819"/>
        <w:tab w:val="right" w:pos="9639"/>
      </w:tabs>
      <w:spacing w:line="240" w:lineRule="auto"/>
    </w:pPr>
  </w:style>
  <w:style w:type="character" w:customStyle="1" w:styleId="a4">
    <w:name w:val="Верхній колонтитул Знак"/>
    <w:basedOn w:val="a0"/>
    <w:link w:val="a3"/>
    <w:uiPriority w:val="99"/>
    <w:rsid w:val="003143AE"/>
  </w:style>
  <w:style w:type="paragraph" w:styleId="a5">
    <w:name w:val="footer"/>
    <w:basedOn w:val="a"/>
    <w:link w:val="a6"/>
    <w:uiPriority w:val="99"/>
    <w:unhideWhenUsed/>
    <w:rsid w:val="003143AE"/>
    <w:pPr>
      <w:tabs>
        <w:tab w:val="center" w:pos="4819"/>
        <w:tab w:val="right" w:pos="9639"/>
      </w:tabs>
      <w:spacing w:line="240" w:lineRule="auto"/>
    </w:pPr>
  </w:style>
  <w:style w:type="character" w:customStyle="1" w:styleId="a6">
    <w:name w:val="Нижній колонтитул Знак"/>
    <w:basedOn w:val="a0"/>
    <w:link w:val="a5"/>
    <w:uiPriority w:val="99"/>
    <w:rsid w:val="003143AE"/>
  </w:style>
  <w:style w:type="paragraph" w:styleId="a7">
    <w:name w:val="List Paragraph"/>
    <w:basedOn w:val="a"/>
    <w:uiPriority w:val="34"/>
    <w:qFormat/>
    <w:rsid w:val="000255CB"/>
    <w:pPr>
      <w:ind w:left="720"/>
      <w:contextualSpacing/>
    </w:pPr>
  </w:style>
  <w:style w:type="table" w:styleId="a8">
    <w:name w:val="Table Grid"/>
    <w:basedOn w:val="a1"/>
    <w:uiPriority w:val="59"/>
    <w:rsid w:val="004C7EA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 Spacing"/>
    <w:uiPriority w:val="1"/>
    <w:qFormat/>
    <w:rsid w:val="00FC0FD7"/>
    <w:pPr>
      <w:jc w:val="center"/>
    </w:pPr>
    <w:rPr>
      <w:rFonts w:ascii="Times New Roman" w:hAnsi="Times New Roman"/>
      <w:b/>
      <w:sz w:val="28"/>
    </w:rPr>
  </w:style>
  <w:style w:type="character" w:customStyle="1" w:styleId="10">
    <w:name w:val="Заголовок 1 Знак"/>
    <w:basedOn w:val="a0"/>
    <w:link w:val="1"/>
    <w:uiPriority w:val="9"/>
    <w:rsid w:val="00FC0FD7"/>
    <w:rPr>
      <w:rFonts w:ascii="Times New Roman" w:eastAsiaTheme="majorEastAsia" w:hAnsi="Times New Roman" w:cstheme="majorBidi"/>
      <w:b/>
      <w:sz w:val="28"/>
      <w:szCs w:val="32"/>
    </w:rPr>
  </w:style>
  <w:style w:type="paragraph" w:styleId="aa">
    <w:name w:val="TOC Heading"/>
    <w:basedOn w:val="1"/>
    <w:next w:val="a"/>
    <w:uiPriority w:val="39"/>
    <w:unhideWhenUsed/>
    <w:qFormat/>
    <w:rsid w:val="00FC0FD7"/>
    <w:pPr>
      <w:spacing w:line="259" w:lineRule="auto"/>
      <w:ind w:firstLine="0"/>
      <w:jc w:val="left"/>
      <w:outlineLvl w:val="9"/>
    </w:pPr>
    <w:rPr>
      <w:lang w:eastAsia="uk-UA"/>
    </w:rPr>
  </w:style>
  <w:style w:type="paragraph" w:styleId="11">
    <w:name w:val="toc 1"/>
    <w:basedOn w:val="a"/>
    <w:next w:val="a"/>
    <w:autoRedefine/>
    <w:uiPriority w:val="39"/>
    <w:unhideWhenUsed/>
    <w:rsid w:val="00724D50"/>
    <w:pPr>
      <w:spacing w:after="100"/>
    </w:pPr>
  </w:style>
  <w:style w:type="character" w:styleId="ab">
    <w:name w:val="Hyperlink"/>
    <w:basedOn w:val="a0"/>
    <w:uiPriority w:val="99"/>
    <w:unhideWhenUsed/>
    <w:rsid w:val="00724D5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8830513">
      <w:bodyDiv w:val="1"/>
      <w:marLeft w:val="0"/>
      <w:marRight w:val="0"/>
      <w:marTop w:val="0"/>
      <w:marBottom w:val="0"/>
      <w:divBdr>
        <w:top w:val="none" w:sz="0" w:space="0" w:color="auto"/>
        <w:left w:val="none" w:sz="0" w:space="0" w:color="auto"/>
        <w:bottom w:val="none" w:sz="0" w:space="0" w:color="auto"/>
        <w:right w:val="none" w:sz="0" w:space="0" w:color="auto"/>
      </w:divBdr>
    </w:div>
    <w:div w:id="248543335">
      <w:bodyDiv w:val="1"/>
      <w:marLeft w:val="0"/>
      <w:marRight w:val="0"/>
      <w:marTop w:val="0"/>
      <w:marBottom w:val="0"/>
      <w:divBdr>
        <w:top w:val="none" w:sz="0" w:space="0" w:color="auto"/>
        <w:left w:val="none" w:sz="0" w:space="0" w:color="auto"/>
        <w:bottom w:val="none" w:sz="0" w:space="0" w:color="auto"/>
        <w:right w:val="none" w:sz="0" w:space="0" w:color="auto"/>
      </w:divBdr>
    </w:div>
    <w:div w:id="525947229">
      <w:bodyDiv w:val="1"/>
      <w:marLeft w:val="0"/>
      <w:marRight w:val="0"/>
      <w:marTop w:val="0"/>
      <w:marBottom w:val="0"/>
      <w:divBdr>
        <w:top w:val="none" w:sz="0" w:space="0" w:color="auto"/>
        <w:left w:val="none" w:sz="0" w:space="0" w:color="auto"/>
        <w:bottom w:val="none" w:sz="0" w:space="0" w:color="auto"/>
        <w:right w:val="none" w:sz="0" w:space="0" w:color="auto"/>
      </w:divBdr>
    </w:div>
    <w:div w:id="711921991">
      <w:bodyDiv w:val="1"/>
      <w:marLeft w:val="0"/>
      <w:marRight w:val="0"/>
      <w:marTop w:val="0"/>
      <w:marBottom w:val="0"/>
      <w:divBdr>
        <w:top w:val="none" w:sz="0" w:space="0" w:color="auto"/>
        <w:left w:val="none" w:sz="0" w:space="0" w:color="auto"/>
        <w:bottom w:val="none" w:sz="0" w:space="0" w:color="auto"/>
        <w:right w:val="none" w:sz="0" w:space="0" w:color="auto"/>
      </w:divBdr>
    </w:div>
    <w:div w:id="1164009481">
      <w:bodyDiv w:val="1"/>
      <w:marLeft w:val="0"/>
      <w:marRight w:val="0"/>
      <w:marTop w:val="0"/>
      <w:marBottom w:val="0"/>
      <w:divBdr>
        <w:top w:val="none" w:sz="0" w:space="0" w:color="auto"/>
        <w:left w:val="none" w:sz="0" w:space="0" w:color="auto"/>
        <w:bottom w:val="none" w:sz="0" w:space="0" w:color="auto"/>
        <w:right w:val="none" w:sz="0" w:space="0" w:color="auto"/>
      </w:divBdr>
    </w:div>
    <w:div w:id="1462578775">
      <w:bodyDiv w:val="1"/>
      <w:marLeft w:val="0"/>
      <w:marRight w:val="0"/>
      <w:marTop w:val="0"/>
      <w:marBottom w:val="0"/>
      <w:divBdr>
        <w:top w:val="none" w:sz="0" w:space="0" w:color="auto"/>
        <w:left w:val="none" w:sz="0" w:space="0" w:color="auto"/>
        <w:bottom w:val="none" w:sz="0" w:space="0" w:color="auto"/>
        <w:right w:val="none" w:sz="0" w:space="0" w:color="auto"/>
      </w:divBdr>
    </w:div>
    <w:div w:id="1478719630">
      <w:bodyDiv w:val="1"/>
      <w:marLeft w:val="0"/>
      <w:marRight w:val="0"/>
      <w:marTop w:val="0"/>
      <w:marBottom w:val="0"/>
      <w:divBdr>
        <w:top w:val="none" w:sz="0" w:space="0" w:color="auto"/>
        <w:left w:val="none" w:sz="0" w:space="0" w:color="auto"/>
        <w:bottom w:val="none" w:sz="0" w:space="0" w:color="auto"/>
        <w:right w:val="none" w:sz="0" w:space="0" w:color="auto"/>
      </w:divBdr>
    </w:div>
    <w:div w:id="1552186369">
      <w:bodyDiv w:val="1"/>
      <w:marLeft w:val="0"/>
      <w:marRight w:val="0"/>
      <w:marTop w:val="0"/>
      <w:marBottom w:val="0"/>
      <w:divBdr>
        <w:top w:val="none" w:sz="0" w:space="0" w:color="auto"/>
        <w:left w:val="none" w:sz="0" w:space="0" w:color="auto"/>
        <w:bottom w:val="none" w:sz="0" w:space="0" w:color="auto"/>
        <w:right w:val="none" w:sz="0" w:space="0" w:color="auto"/>
      </w:divBdr>
    </w:div>
    <w:div w:id="1755739984">
      <w:bodyDiv w:val="1"/>
      <w:marLeft w:val="0"/>
      <w:marRight w:val="0"/>
      <w:marTop w:val="0"/>
      <w:marBottom w:val="0"/>
      <w:divBdr>
        <w:top w:val="none" w:sz="0" w:space="0" w:color="auto"/>
        <w:left w:val="none" w:sz="0" w:space="0" w:color="auto"/>
        <w:bottom w:val="none" w:sz="0" w:space="0" w:color="auto"/>
        <w:right w:val="none" w:sz="0" w:space="0" w:color="auto"/>
      </w:divBdr>
    </w:div>
    <w:div w:id="1842885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who.int/publications/i/item/978924003386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zakon.rada.gov.u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z.gov.ua"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icn.ch" TargetMode="External"/><Relationship Id="rId4" Type="http://schemas.openxmlformats.org/officeDocument/2006/relationships/settings" Target="settings.xml"/><Relationship Id="rId9" Type="http://schemas.openxmlformats.org/officeDocument/2006/relationships/hyperlink" Target="https://www.oecd.org/health/health"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AC6002-1197-482F-A2E3-6FE8136A10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4842</TotalTime>
  <Pages>84</Pages>
  <Words>96143</Words>
  <Characters>54802</Characters>
  <Application>Microsoft Office Word</Application>
  <DocSecurity>0</DocSecurity>
  <Lines>456</Lines>
  <Paragraphs>301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150644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73</cp:revision>
  <dcterms:created xsi:type="dcterms:W3CDTF">2025-04-11T11:13:00Z</dcterms:created>
  <dcterms:modified xsi:type="dcterms:W3CDTF">2025-04-23T12:12:00Z</dcterms:modified>
</cp:coreProperties>
</file>