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5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6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7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8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F40DF0" w14:textId="77777777" w:rsidR="00F26427" w:rsidRPr="00882BFF" w:rsidRDefault="00F26427" w:rsidP="00F26427">
      <w:pPr>
        <w:pStyle w:val="2"/>
        <w:keepNext w:val="0"/>
        <w:keepLines w:val="0"/>
        <w:widowControl w:val="0"/>
        <w:spacing w:before="0" w:line="360" w:lineRule="auto"/>
        <w:jc w:val="center"/>
        <w:rPr>
          <w:rFonts w:ascii="Times" w:eastAsia="Times New Roman" w:hAnsi="Times" w:cs="Times"/>
          <w:b/>
          <w:color w:val="000000"/>
          <w:sz w:val="28"/>
          <w:szCs w:val="28"/>
          <w:lang w:val="uk-UA"/>
        </w:rPr>
      </w:pPr>
      <w:bookmarkStart w:id="0" w:name="_Hlk193907249"/>
      <w:bookmarkEnd w:id="0"/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>МІНІСТЕРСТВО ОХОРОНИ ЗДОРОВ'Я УКРАЇНИ</w:t>
      </w:r>
    </w:p>
    <w:p w14:paraId="0AC76431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  <w:r w:rsidRPr="00882BFF"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  <w:t>ТЕРНОПІЛЬСЬКИЙ НАЦІОНАЛЬНИЙ МЕДИЧНИЙ УНІВЕРСИТЕТ</w:t>
      </w:r>
    </w:p>
    <w:p w14:paraId="1E5B6187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  <w:r w:rsidRPr="00882BFF"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  <w:t>ІМЕНІ І. Я. ГОРБАЧЕВСЬКОГО</w:t>
      </w:r>
    </w:p>
    <w:p w14:paraId="32B94B94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  <w:r w:rsidRPr="00882BFF"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  <w:t>МІНІСТЕРСТВА ОХОРОНИ ЗДОРОВ'Я УКРАЇНИ</w:t>
      </w:r>
    </w:p>
    <w:p w14:paraId="09954BAA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/>
          <w:bCs/>
          <w:color w:val="000000"/>
          <w:sz w:val="28"/>
          <w:szCs w:val="28"/>
          <w:lang w:val="uk-UA"/>
        </w:rPr>
      </w:pPr>
    </w:p>
    <w:p w14:paraId="3F848140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/>
          <w:bCs/>
          <w:color w:val="000000"/>
          <w:sz w:val="28"/>
          <w:szCs w:val="28"/>
          <w:lang w:val="uk-UA"/>
        </w:rPr>
      </w:pPr>
    </w:p>
    <w:p w14:paraId="595F5731" w14:textId="5A729853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/>
          <w:bCs/>
          <w:color w:val="000000"/>
          <w:sz w:val="28"/>
          <w:szCs w:val="28"/>
          <w:lang w:val="uk-UA"/>
        </w:rPr>
      </w:pPr>
      <w:r>
        <w:rPr>
          <w:rFonts w:ascii="Times" w:eastAsia="Times New Roman" w:hAnsi="Times" w:cs="Times"/>
          <w:b/>
          <w:bCs/>
          <w:color w:val="000000"/>
          <w:sz w:val="28"/>
          <w:szCs w:val="28"/>
          <w:lang w:val="uk-UA"/>
        </w:rPr>
        <w:t>Орлова Катерина Олексіївна</w:t>
      </w:r>
    </w:p>
    <w:p w14:paraId="39A0DA5A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</w:p>
    <w:p w14:paraId="6AE58995" w14:textId="77777777" w:rsidR="00F26427" w:rsidRPr="00882BFF" w:rsidRDefault="00F26427" w:rsidP="00F26427">
      <w:pPr>
        <w:spacing w:after="0" w:line="360" w:lineRule="auto"/>
        <w:jc w:val="right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  <w:r w:rsidRPr="00882BFF"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  <w:t>На правах рукопису</w:t>
      </w:r>
    </w:p>
    <w:p w14:paraId="02DBFFA3" w14:textId="340D702A" w:rsidR="00F26427" w:rsidRPr="00882BFF" w:rsidRDefault="00F26427" w:rsidP="00F26427">
      <w:pPr>
        <w:spacing w:after="0" w:line="360" w:lineRule="auto"/>
        <w:jc w:val="right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  <w:r w:rsidRPr="00882BFF"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  <w:t>УДК:</w:t>
      </w:r>
      <w:r w:rsidR="00C74F88"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  <w:t xml:space="preserve"> </w:t>
      </w:r>
      <w:r w:rsidR="00C74F88" w:rsidRPr="00C74F8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616.2/.4:616.9-036.22(477.74-25)</w:t>
      </w:r>
    </w:p>
    <w:p w14:paraId="4CEAAFE9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</w:p>
    <w:p w14:paraId="626B511D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  <w:r w:rsidRPr="00882BFF"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  <w:t>Кваліфікаційна робота</w:t>
      </w:r>
    </w:p>
    <w:p w14:paraId="734818D2" w14:textId="121FDE0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  <w:r w:rsidRPr="00C74F88">
        <w:rPr>
          <w:rFonts w:ascii="Times" w:eastAsia="Times New Roman" w:hAnsi="Times" w:cs="Times"/>
          <w:b/>
          <w:bCs/>
          <w:color w:val="000000"/>
          <w:sz w:val="28"/>
          <w:szCs w:val="28"/>
          <w:lang w:val="ru-RU"/>
        </w:rPr>
        <w:t xml:space="preserve">ІНФЕКЦІЙНИЙ КОНТРОЛЬ У КНП </w:t>
      </w:r>
      <w:r w:rsidR="00CE0773">
        <w:rPr>
          <w:rFonts w:ascii="Times" w:eastAsia="Times New Roman" w:hAnsi="Times" w:cs="Times"/>
          <w:b/>
          <w:bCs/>
          <w:color w:val="000000"/>
          <w:sz w:val="28"/>
          <w:szCs w:val="28"/>
          <w:lang w:val="uk-UA"/>
        </w:rPr>
        <w:t>«</w:t>
      </w:r>
      <w:r w:rsidRPr="00C74F88">
        <w:rPr>
          <w:rFonts w:ascii="Times" w:eastAsia="Times New Roman" w:hAnsi="Times" w:cs="Times"/>
          <w:b/>
          <w:bCs/>
          <w:color w:val="000000"/>
          <w:sz w:val="28"/>
          <w:szCs w:val="28"/>
          <w:lang w:val="ru-RU"/>
        </w:rPr>
        <w:t xml:space="preserve">КОНСУЛЬТАТИВНО-ДІАГНОСТИЧНИЙ ЦЕНТР </w:t>
      </w:r>
      <w:r w:rsidR="002C65C9">
        <w:rPr>
          <w:rFonts w:ascii="Times" w:eastAsia="Times New Roman" w:hAnsi="Times" w:cs="Times"/>
          <w:b/>
          <w:bCs/>
          <w:color w:val="000000"/>
          <w:sz w:val="28"/>
          <w:szCs w:val="28"/>
          <w:lang w:val="ru-RU"/>
        </w:rPr>
        <w:t xml:space="preserve">№ </w:t>
      </w:r>
      <w:r w:rsidRPr="00C74F88">
        <w:rPr>
          <w:rFonts w:ascii="Times" w:eastAsia="Times New Roman" w:hAnsi="Times" w:cs="Times"/>
          <w:b/>
          <w:bCs/>
          <w:color w:val="000000"/>
          <w:sz w:val="28"/>
          <w:szCs w:val="28"/>
          <w:lang w:val="ru-RU"/>
        </w:rPr>
        <w:t>29</w:t>
      </w:r>
      <w:r w:rsidR="00CE0773">
        <w:rPr>
          <w:rFonts w:ascii="Times" w:eastAsia="Times New Roman" w:hAnsi="Times" w:cs="Times"/>
          <w:b/>
          <w:bCs/>
          <w:color w:val="000000"/>
          <w:sz w:val="28"/>
          <w:szCs w:val="28"/>
          <w:lang w:val="uk-UA"/>
        </w:rPr>
        <w:t>»</w:t>
      </w:r>
      <w:r w:rsidRPr="00C74F88">
        <w:rPr>
          <w:rFonts w:ascii="Times" w:eastAsia="Times New Roman" w:hAnsi="Times" w:cs="Times"/>
          <w:b/>
          <w:bCs/>
          <w:color w:val="000000"/>
          <w:sz w:val="28"/>
          <w:szCs w:val="28"/>
          <w:lang w:val="ru-RU"/>
        </w:rPr>
        <w:t xml:space="preserve"> ОДЕСЬКОЇ МІСЬКОЇ РАДИ</w:t>
      </w:r>
    </w:p>
    <w:p w14:paraId="2FED2C39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 xml:space="preserve">спеціальність 223 </w:t>
      </w:r>
      <w:proofErr w:type="spellStart"/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>Медсестринство</w:t>
      </w:r>
      <w:proofErr w:type="spellEnd"/>
    </w:p>
    <w:p w14:paraId="38C64AF8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</w:p>
    <w:p w14:paraId="2A36D1C7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</w:p>
    <w:p w14:paraId="141A964A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</w:p>
    <w:p w14:paraId="5B0443F0" w14:textId="77777777" w:rsidR="00F26427" w:rsidRPr="00882BFF" w:rsidRDefault="00F26427" w:rsidP="00F26427">
      <w:pPr>
        <w:spacing w:after="0" w:line="360" w:lineRule="auto"/>
        <w:jc w:val="right"/>
        <w:rPr>
          <w:rFonts w:ascii="Times" w:eastAsia="Times New Roman" w:hAnsi="Times" w:cs="Times"/>
          <w:b/>
          <w:color w:val="000000"/>
          <w:sz w:val="28"/>
          <w:szCs w:val="28"/>
          <w:lang w:val="uk-UA"/>
        </w:rPr>
      </w:pPr>
      <w:r w:rsidRPr="00882BFF">
        <w:rPr>
          <w:rFonts w:ascii="Times" w:eastAsia="Times New Roman" w:hAnsi="Times" w:cs="Times"/>
          <w:b/>
          <w:color w:val="000000"/>
          <w:sz w:val="28"/>
          <w:szCs w:val="28"/>
          <w:lang w:val="uk-UA"/>
        </w:rPr>
        <w:t xml:space="preserve">Науковий </w:t>
      </w:r>
      <w:proofErr w:type="spellStart"/>
      <w:r w:rsidRPr="00882BFF">
        <w:rPr>
          <w:rFonts w:ascii="Times" w:eastAsia="Times New Roman" w:hAnsi="Times" w:cs="Times"/>
          <w:b/>
          <w:color w:val="000000"/>
          <w:sz w:val="28"/>
          <w:szCs w:val="28"/>
          <w:lang w:val="uk-UA"/>
        </w:rPr>
        <w:t>кеpiвник</w:t>
      </w:r>
      <w:proofErr w:type="spellEnd"/>
      <w:r w:rsidRPr="00882BFF">
        <w:rPr>
          <w:rFonts w:ascii="Times" w:eastAsia="Times New Roman" w:hAnsi="Times" w:cs="Times"/>
          <w:b/>
          <w:color w:val="000000"/>
          <w:sz w:val="28"/>
          <w:szCs w:val="28"/>
          <w:lang w:val="uk-UA"/>
        </w:rPr>
        <w:t>:</w:t>
      </w:r>
    </w:p>
    <w:p w14:paraId="4DAF2AB9" w14:textId="5142ED7F" w:rsidR="00F26427" w:rsidRPr="00882BFF" w:rsidRDefault="00F26427" w:rsidP="00F26427">
      <w:pPr>
        <w:spacing w:after="0" w:line="360" w:lineRule="auto"/>
        <w:jc w:val="right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  <w:r>
        <w:rPr>
          <w:rFonts w:ascii="Times" w:eastAsia="Times New Roman" w:hAnsi="Times" w:cs="Times"/>
          <w:color w:val="000000"/>
          <w:sz w:val="28"/>
          <w:szCs w:val="28"/>
          <w:lang w:val="uk-UA"/>
        </w:rPr>
        <w:t>доктор філософії</w:t>
      </w:r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 xml:space="preserve">, </w:t>
      </w:r>
      <w:r>
        <w:rPr>
          <w:rFonts w:ascii="Times" w:eastAsia="Times New Roman" w:hAnsi="Times" w:cs="Times"/>
          <w:color w:val="000000"/>
          <w:sz w:val="28"/>
          <w:szCs w:val="28"/>
          <w:lang w:val="uk-UA"/>
        </w:rPr>
        <w:t xml:space="preserve">асистент </w:t>
      </w:r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 xml:space="preserve">кафедри </w:t>
      </w:r>
    </w:p>
    <w:p w14:paraId="49FD9613" w14:textId="1846ED9D" w:rsidR="00F26427" w:rsidRDefault="00F26427" w:rsidP="00F26427">
      <w:pPr>
        <w:spacing w:after="0" w:line="360" w:lineRule="auto"/>
        <w:jc w:val="right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  <w:r>
        <w:rPr>
          <w:rFonts w:ascii="Times" w:eastAsia="Times New Roman" w:hAnsi="Times" w:cs="Times"/>
          <w:color w:val="000000"/>
          <w:sz w:val="28"/>
          <w:szCs w:val="28"/>
          <w:lang w:val="uk-UA"/>
        </w:rPr>
        <w:t xml:space="preserve">інфекційних </w:t>
      </w:r>
      <w:proofErr w:type="spellStart"/>
      <w:r>
        <w:rPr>
          <w:rFonts w:ascii="Times" w:eastAsia="Times New Roman" w:hAnsi="Times" w:cs="Times"/>
          <w:color w:val="000000"/>
          <w:sz w:val="28"/>
          <w:szCs w:val="28"/>
          <w:lang w:val="uk-UA"/>
        </w:rPr>
        <w:t>хвороб</w:t>
      </w:r>
      <w:proofErr w:type="spellEnd"/>
      <w:r>
        <w:rPr>
          <w:rFonts w:ascii="Times" w:eastAsia="Times New Roman" w:hAnsi="Times" w:cs="Times"/>
          <w:color w:val="000000"/>
          <w:sz w:val="28"/>
          <w:szCs w:val="28"/>
          <w:lang w:val="uk-UA"/>
        </w:rPr>
        <w:t xml:space="preserve"> з епідеміологією,</w:t>
      </w:r>
    </w:p>
    <w:p w14:paraId="1B968BD6" w14:textId="36311708" w:rsidR="00F26427" w:rsidRDefault="00F26427" w:rsidP="00F26427">
      <w:pPr>
        <w:spacing w:after="0" w:line="360" w:lineRule="auto"/>
        <w:jc w:val="right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  <w:r>
        <w:rPr>
          <w:rFonts w:ascii="Times" w:eastAsia="Times New Roman" w:hAnsi="Times" w:cs="Times"/>
          <w:color w:val="000000"/>
          <w:sz w:val="28"/>
          <w:szCs w:val="28"/>
          <w:lang w:val="uk-UA"/>
        </w:rPr>
        <w:t>шкірними та венеричними хворобами</w:t>
      </w:r>
    </w:p>
    <w:p w14:paraId="27080970" w14:textId="2D62FFD7" w:rsidR="00F26427" w:rsidRPr="00882BFF" w:rsidRDefault="00F26427" w:rsidP="00F26427">
      <w:pPr>
        <w:spacing w:after="0" w:line="360" w:lineRule="auto"/>
        <w:jc w:val="right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  <w:proofErr w:type="spellStart"/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>Теpнoпiльcькoгo</w:t>
      </w:r>
      <w:proofErr w:type="spellEnd"/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 xml:space="preserve"> національного медичного</w:t>
      </w:r>
    </w:p>
    <w:p w14:paraId="7A5EC309" w14:textId="77777777" w:rsidR="00F26427" w:rsidRPr="00882BFF" w:rsidRDefault="00F26427" w:rsidP="00F26427">
      <w:pPr>
        <w:spacing w:after="0" w:line="360" w:lineRule="auto"/>
        <w:jc w:val="right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  <w:proofErr w:type="spellStart"/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>унiвеpcитету</w:t>
      </w:r>
      <w:proofErr w:type="spellEnd"/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 xml:space="preserve"> імені I. Я. </w:t>
      </w:r>
      <w:proofErr w:type="spellStart"/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>Гopбaчевcькoгo</w:t>
      </w:r>
      <w:proofErr w:type="spellEnd"/>
      <w:r w:rsidRPr="00882BFF">
        <w:rPr>
          <w:rFonts w:ascii="Times" w:eastAsia="Times New Roman" w:hAnsi="Times" w:cs="Times"/>
          <w:color w:val="000000"/>
          <w:sz w:val="28"/>
          <w:szCs w:val="28"/>
          <w:lang w:val="uk-UA"/>
        </w:rPr>
        <w:t xml:space="preserve"> МОЗ України</w:t>
      </w:r>
    </w:p>
    <w:p w14:paraId="206D16B3" w14:textId="5D0CFA3E" w:rsidR="00F26427" w:rsidRPr="00F26427" w:rsidRDefault="00F26427" w:rsidP="00F26427">
      <w:pPr>
        <w:spacing w:after="0" w:line="360" w:lineRule="auto"/>
        <w:jc w:val="right"/>
        <w:rPr>
          <w:rFonts w:ascii="Times" w:eastAsia="Times New Roman" w:hAnsi="Times" w:cs="Times"/>
          <w:color w:val="000000"/>
          <w:sz w:val="28"/>
          <w:szCs w:val="28"/>
          <w:lang w:val="uk-UA"/>
        </w:rPr>
      </w:pPr>
      <w:r w:rsidRPr="00F26427">
        <w:rPr>
          <w:rFonts w:ascii="Times" w:eastAsia="Times New Roman" w:hAnsi="Times" w:cs="Times"/>
          <w:color w:val="000000"/>
          <w:sz w:val="28"/>
          <w:szCs w:val="28"/>
          <w:lang w:val="uk-UA"/>
        </w:rPr>
        <w:t>Гук М. Т.</w:t>
      </w:r>
    </w:p>
    <w:p w14:paraId="140C9032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</w:p>
    <w:p w14:paraId="4104865C" w14:textId="77777777" w:rsidR="00F26427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</w:p>
    <w:p w14:paraId="2093184E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</w:p>
    <w:p w14:paraId="65A35A1A" w14:textId="77777777" w:rsidR="00F26427" w:rsidRPr="00882BFF" w:rsidRDefault="00F26427" w:rsidP="00F26427">
      <w:pPr>
        <w:spacing w:after="0" w:line="360" w:lineRule="auto"/>
        <w:jc w:val="center"/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</w:pPr>
    </w:p>
    <w:p w14:paraId="46C479C0" w14:textId="688D44E6" w:rsidR="00F26427" w:rsidRPr="00882BFF" w:rsidRDefault="00F26427" w:rsidP="00F26427">
      <w:pPr>
        <w:spacing w:line="360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882BFF"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  <w:t>Тернопіль – 202</w:t>
      </w:r>
      <w:r>
        <w:rPr>
          <w:rFonts w:ascii="Times" w:eastAsia="Times New Roman" w:hAnsi="Times" w:cs="Times"/>
          <w:bCs/>
          <w:color w:val="000000"/>
          <w:sz w:val="28"/>
          <w:szCs w:val="28"/>
          <w:lang w:val="uk-UA"/>
        </w:rPr>
        <w:t>5</w:t>
      </w:r>
      <w:r w:rsidRPr="00882BF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br w:type="page"/>
      </w:r>
    </w:p>
    <w:p w14:paraId="77BF7DF4" w14:textId="77777777" w:rsidR="00CE41D6" w:rsidRPr="00882BFF" w:rsidRDefault="00CE41D6" w:rsidP="00CE41D6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  <w:r w:rsidRPr="00882BFF"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  <w:lastRenderedPageBreak/>
        <w:t xml:space="preserve">АНОТАЦІЯ </w:t>
      </w:r>
    </w:p>
    <w:p w14:paraId="0F76961F" w14:textId="34360B0C" w:rsidR="0015587D" w:rsidRPr="00C53670" w:rsidRDefault="0015587D" w:rsidP="00A3645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Орлова Катерина Олексіївна </w:t>
      </w:r>
      <w:r w:rsidRPr="00C53670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Інфекційний</w:t>
      </w:r>
      <w:proofErr w:type="spellEnd"/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контроль у КНП </w:t>
      </w:r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«</w:t>
      </w:r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Консультативно-</w:t>
      </w:r>
      <w:proofErr w:type="spellStart"/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діагностичний</w:t>
      </w:r>
      <w:proofErr w:type="spellEnd"/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центр </w:t>
      </w:r>
      <w:r w:rsidR="002C65C9"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№ </w:t>
      </w:r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29</w:t>
      </w:r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»</w:t>
      </w:r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Одеської</w:t>
      </w:r>
      <w:proofErr w:type="spellEnd"/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="00872CF7"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</w:t>
      </w:r>
      <w:proofErr w:type="spellStart"/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іської</w:t>
      </w:r>
      <w:proofErr w:type="spellEnd"/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="00872CF7"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р</w:t>
      </w:r>
      <w:r w:rsidRPr="00C536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/>
        </w:rPr>
        <w:t>ади</w:t>
      </w:r>
      <w:r w:rsidRPr="00C53670">
        <w:rPr>
          <w:rFonts w:ascii="Times New Roman" w:hAnsi="Times New Roman" w:cs="Times New Roman"/>
          <w:b/>
          <w:sz w:val="28"/>
          <w:szCs w:val="28"/>
        </w:rPr>
        <w:t xml:space="preserve">». </w:t>
      </w:r>
      <w:proofErr w:type="spellStart"/>
      <w:r w:rsidRPr="00C53670">
        <w:rPr>
          <w:rFonts w:ascii="Times New Roman" w:hAnsi="Times New Roman" w:cs="Times New Roman"/>
          <w:sz w:val="28"/>
          <w:szCs w:val="28"/>
        </w:rPr>
        <w:t>Кваліфікаційна</w:t>
      </w:r>
      <w:proofErr w:type="spellEnd"/>
      <w:r w:rsidRPr="00C536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3670">
        <w:rPr>
          <w:rFonts w:ascii="Times New Roman" w:hAnsi="Times New Roman" w:cs="Times New Roman"/>
          <w:sz w:val="28"/>
          <w:szCs w:val="28"/>
        </w:rPr>
        <w:t>робота</w:t>
      </w:r>
      <w:proofErr w:type="spellEnd"/>
      <w:r w:rsidRPr="00C53670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C53670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C53670">
        <w:rPr>
          <w:rFonts w:ascii="Times New Roman" w:hAnsi="Times New Roman" w:cs="Times New Roman"/>
          <w:sz w:val="28"/>
          <w:szCs w:val="28"/>
        </w:rPr>
        <w:t>, 202</w:t>
      </w:r>
      <w:r w:rsidRPr="00C5367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C53670">
        <w:rPr>
          <w:rFonts w:ascii="Times New Roman" w:hAnsi="Times New Roman" w:cs="Times New Roman"/>
          <w:sz w:val="28"/>
          <w:szCs w:val="28"/>
        </w:rPr>
        <w:t xml:space="preserve">. </w:t>
      </w:r>
      <w:r w:rsidR="0025682C" w:rsidRPr="00C53670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7E442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C53670">
        <w:rPr>
          <w:rFonts w:ascii="Times New Roman" w:hAnsi="Times New Roman" w:cs="Times New Roman"/>
          <w:sz w:val="28"/>
          <w:szCs w:val="28"/>
        </w:rPr>
        <w:t xml:space="preserve"> с.</w:t>
      </w:r>
    </w:p>
    <w:p w14:paraId="5369D04B" w14:textId="3350D457" w:rsidR="0015587D" w:rsidRPr="009B3335" w:rsidRDefault="0015587D" w:rsidP="0015587D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3670">
        <w:rPr>
          <w:rFonts w:ascii="Times New Roman" w:eastAsia="TimesNewRomanPS-ItalicMT" w:hAnsi="Times New Roman" w:cs="Times New Roman"/>
          <w:bCs/>
          <w:sz w:val="28"/>
          <w:szCs w:val="28"/>
        </w:rPr>
        <w:t xml:space="preserve">У </w:t>
      </w:r>
      <w:proofErr w:type="spellStart"/>
      <w:r w:rsidRPr="00C53670">
        <w:rPr>
          <w:rFonts w:ascii="Times New Roman" w:eastAsia="TimesNewRomanPS-ItalicMT" w:hAnsi="Times New Roman" w:cs="Times New Roman"/>
          <w:bCs/>
          <w:sz w:val="28"/>
          <w:szCs w:val="28"/>
        </w:rPr>
        <w:t>роботі</w:t>
      </w:r>
      <w:proofErr w:type="spellEnd"/>
      <w:r w:rsidRPr="00C53670">
        <w:rPr>
          <w:rFonts w:ascii="Times New Roman" w:eastAsia="TimesNewRomanPS-ItalicMT" w:hAnsi="Times New Roman" w:cs="Times New Roman"/>
          <w:bCs/>
          <w:sz w:val="28"/>
          <w:szCs w:val="28"/>
        </w:rPr>
        <w:t xml:space="preserve"> </w:t>
      </w:r>
      <w:proofErr w:type="spellStart"/>
      <w:r w:rsidRPr="00C53670">
        <w:rPr>
          <w:rFonts w:ascii="Times New Roman" w:eastAsia="TimesNewRomanPS-ItalicMT" w:hAnsi="Times New Roman" w:cs="Times New Roman"/>
          <w:bCs/>
          <w:sz w:val="28"/>
          <w:szCs w:val="28"/>
        </w:rPr>
        <w:t>досліджували</w:t>
      </w:r>
      <w:proofErr w:type="spellEnd"/>
      <w:r w:rsidR="009B3335" w:rsidRPr="00C53670">
        <w:rPr>
          <w:rFonts w:ascii="Times New Roman" w:eastAsia="TimesNewRomanPS-ItalicMT" w:hAnsi="Times New Roman" w:cs="Times New Roman"/>
          <w:bCs/>
          <w:sz w:val="28"/>
          <w:szCs w:val="28"/>
          <w:lang w:val="uk-UA"/>
        </w:rPr>
        <w:t xml:space="preserve"> </w:t>
      </w:r>
      <w:r w:rsidR="009B3335" w:rsidRPr="00C536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динаміку впровадження ключових компонентів </w:t>
      </w:r>
      <w:r w:rsidR="00872CF7" w:rsidRPr="00C536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відповідних рівнів </w:t>
      </w:r>
      <w:r w:rsidR="009B3335" w:rsidRPr="00C536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інфекційного контролю у 2021-2024 роках у </w:t>
      </w:r>
      <w:r w:rsidR="009B3335" w:rsidRPr="00C53670">
        <w:rPr>
          <w:rFonts w:ascii="Times New Roman" w:eastAsia="Times New Roman" w:hAnsi="Times New Roman" w:cs="Times New Roman"/>
          <w:sz w:val="28"/>
          <w:szCs w:val="28"/>
          <w:lang w:val="uk-UA"/>
        </w:rPr>
        <w:t>КНП «Консультативно-діагностичний центр № 29» Одеської міської ради</w:t>
      </w:r>
      <w:r w:rsidR="009B3335" w:rsidRPr="00C536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872CF7" w:rsidRPr="00C536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з’ясували</w:t>
      </w:r>
      <w:r w:rsidR="009B3335" w:rsidRPr="00C536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позитивні сторони цього процесу, виявити недоліки й запропонува</w:t>
      </w:r>
      <w:r w:rsidR="00872CF7" w:rsidRPr="00C536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9B3335" w:rsidRPr="00C536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 шляхи для швидкого їх усунення.</w:t>
      </w:r>
      <w:r w:rsidR="00872C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1D68AD75" w14:textId="7FE786D5" w:rsidR="0015587D" w:rsidRPr="0015587D" w:rsidRDefault="0015587D" w:rsidP="0015587D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15587D">
        <w:rPr>
          <w:rFonts w:ascii="Times New Roman" w:hAnsi="Times New Roman" w:cs="Times New Roman"/>
          <w:b/>
          <w:sz w:val="28"/>
          <w:szCs w:val="28"/>
        </w:rPr>
        <w:t>Об’єкт</w:t>
      </w:r>
      <w:proofErr w:type="spellEnd"/>
      <w:r w:rsidRPr="0015587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5587D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365A16">
        <w:rPr>
          <w:rFonts w:ascii="Times New Roman" w:hAnsi="Times New Roman" w:cs="Times New Roman"/>
          <w:sz w:val="28"/>
          <w:szCs w:val="28"/>
        </w:rPr>
        <w:t xml:space="preserve"> –</w:t>
      </w:r>
      <w:r w:rsidRPr="00365A16">
        <w:rPr>
          <w:rFonts w:ascii="Times New Roman" w:eastAsia="TimesNewRomanPS-ItalicMT" w:hAnsi="Times New Roman" w:cs="Times New Roman"/>
          <w:bCs/>
          <w:sz w:val="28"/>
          <w:szCs w:val="28"/>
        </w:rPr>
        <w:t xml:space="preserve"> </w:t>
      </w:r>
      <w:r w:rsidR="00365A16">
        <w:rPr>
          <w:rFonts w:ascii="Times New Roman" w:hAnsi="Times New Roman" w:cs="Times New Roman"/>
          <w:sz w:val="28"/>
          <w:szCs w:val="28"/>
          <w:lang w:val="uk-UA"/>
        </w:rPr>
        <w:t xml:space="preserve">динаміка </w:t>
      </w:r>
      <w:r w:rsidR="00365A16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впроваджених </w:t>
      </w:r>
      <w:r w:rsidR="00365A16" w:rsidRPr="0004362C">
        <w:rPr>
          <w:rFonts w:ascii="Times New Roman" w:eastAsia="TimesNewRomanPS-ItalicMT" w:hAnsi="Times New Roman" w:cs="Times New Roman"/>
          <w:bCs/>
          <w:sz w:val="28"/>
          <w:szCs w:val="28"/>
          <w:lang w:val="uk-UA"/>
        </w:rPr>
        <w:t xml:space="preserve">складових частин ключових компонентів і </w:t>
      </w:r>
      <w:r w:rsidR="009B3335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рівнів </w:t>
      </w:r>
      <w:r w:rsidR="00365A16" w:rsidRPr="0004362C">
        <w:rPr>
          <w:rFonts w:ascii="Times New Roman" w:hAnsi="Times New Roman" w:cs="Times New Roman"/>
          <w:sz w:val="28"/>
          <w:szCs w:val="28"/>
          <w:lang w:val="uk-UA"/>
        </w:rPr>
        <w:t>інфекційного контролю</w:t>
      </w:r>
      <w:r w:rsidR="009B3335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5A16" w:rsidRPr="0004362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B3335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2CF7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закладі охорони здоров’я </w:t>
      </w:r>
      <w:r w:rsidR="009B3335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протягом 2021-2024 років, </w:t>
      </w:r>
      <w:r w:rsidR="0042771F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яку визначали згідно </w:t>
      </w:r>
      <w:r w:rsidR="00365A16" w:rsidRPr="0004362C">
        <w:rPr>
          <w:rFonts w:ascii="Times New Roman" w:hAnsi="Times New Roman" w:cs="Times New Roman"/>
          <w:sz w:val="28"/>
          <w:szCs w:val="28"/>
          <w:lang w:val="uk-UA"/>
        </w:rPr>
        <w:t>заповненої анкети</w:t>
      </w:r>
      <w:r w:rsidR="00365A16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«Оцінювання інфекційного контролю у лікувальному закладі» (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Infection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Prevention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Control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Assessment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Framework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at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Facility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Level</w:t>
      </w:r>
      <w:proofErr w:type="spellEnd"/>
      <w:r w:rsidR="00DA50A1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IPCAF)</w:t>
      </w:r>
      <w:r w:rsidR="009743FB" w:rsidRPr="0004362C">
        <w:rPr>
          <w:rFonts w:ascii="Times New Roman" w:hAnsi="Times New Roman" w:cs="Times New Roman"/>
          <w:sz w:val="28"/>
          <w:szCs w:val="28"/>
        </w:rPr>
        <w:t>,</w:t>
      </w:r>
      <w:r w:rsidRPr="000436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872CF7" w:rsidRPr="0004362C">
        <w:rPr>
          <w:rFonts w:ascii="Times New Roman" w:hAnsi="Times New Roman" w:cs="Times New Roman"/>
          <w:sz w:val="28"/>
          <w:szCs w:val="28"/>
          <w:lang w:val="uk-UA"/>
        </w:rPr>
        <w:t>модифікованої та адаптованої для консультативно-діагностичн</w:t>
      </w:r>
      <w:r w:rsidR="009743FB" w:rsidRPr="0004362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872CF7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 центр</w:t>
      </w:r>
      <w:r w:rsidR="009743FB" w:rsidRPr="0004362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65A16" w:rsidRPr="0004362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72CF7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3D31DAC" w14:textId="595EF323" w:rsidR="0015587D" w:rsidRPr="0004362C" w:rsidRDefault="0015587D" w:rsidP="00CA6EE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5587D">
        <w:rPr>
          <w:rFonts w:ascii="Times New Roman" w:hAnsi="Times New Roman" w:cs="Times New Roman"/>
          <w:b/>
          <w:i/>
          <w:sz w:val="28"/>
          <w:szCs w:val="28"/>
          <w:lang w:val="uk-UA"/>
        </w:rPr>
        <w:t>Шляхом аналізу наукової літератури показано, що</w:t>
      </w:r>
      <w:r w:rsidR="00446F83" w:rsidRPr="00446F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46F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446F83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Україні питання інфекційного контролю є надзвичайно актуальним. Згідно з даними Центру громадського здоров</w:t>
      </w:r>
      <w:r w:rsidR="00446F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446F83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я, у 2021 році було проведено пілотне дослідження, яке виявило поширеність інфекцій, пов</w:t>
      </w:r>
      <w:r w:rsidR="00446F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446F83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язаних із наданням медичної допомоги</w:t>
      </w:r>
      <w:r w:rsidR="00FF15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446F83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рівні 5,7</w:t>
      </w:r>
      <w:r w:rsidR="00446F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46F83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%. Це вказує на необхідність впровадження систем оцінки якості медичних послуг </w:t>
      </w:r>
      <w:r w:rsidR="00446F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446F83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програм </w:t>
      </w:r>
      <w:r w:rsidR="00446F8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proofErr w:type="spellStart"/>
      <w:r w:rsidR="00446F83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рофілактик</w:t>
      </w:r>
      <w:proofErr w:type="spellEnd"/>
      <w:r w:rsidR="00446F8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и</w:t>
      </w:r>
      <w:r w:rsidR="00446F83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446F83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</w:t>
      </w:r>
      <w:proofErr w:type="spellEnd"/>
      <w:r w:rsidR="00446F83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="00446F83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інфекційн</w:t>
      </w:r>
      <w:proofErr w:type="spellEnd"/>
      <w:r w:rsidR="00446F8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ого</w:t>
      </w:r>
      <w:r w:rsidR="00446F83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контрол</w:t>
      </w:r>
      <w:r w:rsidR="00446F8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ю</w:t>
      </w:r>
      <w:r w:rsidR="00446F8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A6EE5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Анкета «Оцінювання інфекційного контролю у лікувальному закладі» є інструментом, розробленим Всесвітньою організацією охорони здоров</w:t>
      </w:r>
      <w:r w:rsidR="00CA6EE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CA6EE5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 для оцінки та покращення системи </w:t>
      </w:r>
      <w:r w:rsidR="00FF1542" w:rsidRPr="00863E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proofErr w:type="spellStart"/>
      <w:r w:rsidR="00FF1542" w:rsidRPr="00863E12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рофілактик</w:t>
      </w:r>
      <w:proofErr w:type="spellEnd"/>
      <w:r w:rsidR="00FF1542" w:rsidRPr="00863E1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и</w:t>
      </w:r>
      <w:r w:rsidR="00FF1542" w:rsidRPr="00863E12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F1542" w:rsidRPr="00863E12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</w:t>
      </w:r>
      <w:proofErr w:type="spellEnd"/>
      <w:r w:rsidR="00FF1542" w:rsidRPr="00863E12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="00FF1542" w:rsidRPr="00863E12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інфекційн</w:t>
      </w:r>
      <w:proofErr w:type="spellEnd"/>
      <w:r w:rsidR="00FF1542" w:rsidRPr="00863E1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ого</w:t>
      </w:r>
      <w:r w:rsidR="00FF1542" w:rsidRPr="00863E12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контрол</w:t>
      </w:r>
      <w:r w:rsidR="00FF1542" w:rsidRPr="00863E1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ю</w:t>
      </w:r>
      <w:r w:rsidR="00CA6EE5" w:rsidRPr="00863E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</w:t>
      </w:r>
      <w:r w:rsidR="00FF1542" w:rsidRPr="00863E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закладах охорони здоров’я</w:t>
      </w:r>
      <w:r w:rsidR="00CA6EE5" w:rsidRPr="00863E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Вона</w:t>
      </w:r>
      <w:r w:rsidR="00CA6EE5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допомагає визначити поточний стан </w:t>
      </w:r>
      <w:r w:rsidR="00FF15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proofErr w:type="spellStart"/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рофілактик</w:t>
      </w:r>
      <w:proofErr w:type="spellEnd"/>
      <w:r w:rsidR="00FF154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и</w:t>
      </w:r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</w:t>
      </w:r>
      <w:proofErr w:type="spellEnd"/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інфекційн</w:t>
      </w:r>
      <w:proofErr w:type="spellEnd"/>
      <w:r w:rsidR="00FF154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ого</w:t>
      </w:r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контрол</w:t>
      </w:r>
      <w:r w:rsidR="00FF154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ю</w:t>
      </w:r>
      <w:r w:rsidR="00CA6EE5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виявити слабкі місця та спланувати заходи для їх усунення.</w:t>
      </w:r>
      <w:r w:rsidR="00CA6EE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5587D">
        <w:rPr>
          <w:rFonts w:ascii="Times New Roman" w:hAnsi="Times New Roman" w:cs="Times New Roman"/>
          <w:sz w:val="28"/>
          <w:szCs w:val="28"/>
          <w:lang w:val="uk-UA"/>
        </w:rPr>
        <w:t xml:space="preserve">Отримані результати свідчать про необхідність </w:t>
      </w:r>
      <w:r w:rsidR="0073029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30298"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икористання анкети IPCAF в українських лікарнях</w:t>
      </w:r>
      <w:r w:rsidR="0073029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="00730298"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може стати важливим кроком для систематичного оцінювання та покращення </w:t>
      </w:r>
      <w:r w:rsidR="00863E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інфекційного контролю.</w:t>
      </w:r>
      <w:r w:rsidR="00730298"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071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Анкета </w:t>
      </w:r>
      <w:r w:rsidR="00730298"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дозволяє </w:t>
      </w:r>
      <w:r w:rsidR="00FF15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закладам охорони здоров’я</w:t>
      </w:r>
      <w:r w:rsidR="00730298"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самостійно оцінити ефективність своїх заходів </w:t>
      </w:r>
      <w:r w:rsidR="00FF15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proofErr w:type="spellStart"/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рофілактик</w:t>
      </w:r>
      <w:proofErr w:type="spellEnd"/>
      <w:r w:rsidR="00FF154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и</w:t>
      </w:r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</w:t>
      </w:r>
      <w:proofErr w:type="spellEnd"/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lastRenderedPageBreak/>
        <w:t>інфекційн</w:t>
      </w:r>
      <w:proofErr w:type="spellEnd"/>
      <w:r w:rsidR="00FF154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ого</w:t>
      </w:r>
      <w:r w:rsidR="00FF1542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контрол</w:t>
      </w:r>
      <w:r w:rsidR="00FF154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ю</w:t>
      </w:r>
      <w:r w:rsidR="00730298"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визначити пріоритетні напрямки для вдосконалення та розробити стратегії для зниження рівня </w:t>
      </w:r>
      <w:r w:rsidR="00FF1542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інфекцій, пов</w:t>
      </w:r>
      <w:r w:rsidR="00FF154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FF1542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язаних із наданням медичної допомоги</w:t>
      </w:r>
      <w:r w:rsidR="00730298"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C85E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85E40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Нами анкету модифіковано та адаптовано для консультативно-діагностичн</w:t>
      </w:r>
      <w:r w:rsidR="004F0C74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ого</w:t>
      </w:r>
      <w:r w:rsidR="00C85E40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центр</w:t>
      </w:r>
      <w:r w:rsidR="004F0C74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C85E40" w:rsidRPr="000436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66854B62" w14:textId="7B4C4C5D" w:rsidR="00941BED" w:rsidRDefault="0015587D" w:rsidP="00A5103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4362C">
        <w:rPr>
          <w:rFonts w:ascii="Times New Roman" w:hAnsi="Times New Roman" w:cs="Times New Roman"/>
          <w:b/>
          <w:i/>
          <w:sz w:val="28"/>
          <w:szCs w:val="28"/>
        </w:rPr>
        <w:t xml:space="preserve">У </w:t>
      </w:r>
      <w:proofErr w:type="spellStart"/>
      <w:r w:rsidRPr="0004362C">
        <w:rPr>
          <w:rFonts w:ascii="Times New Roman" w:hAnsi="Times New Roman" w:cs="Times New Roman"/>
          <w:b/>
          <w:i/>
          <w:sz w:val="28"/>
          <w:szCs w:val="28"/>
        </w:rPr>
        <w:t>процесі</w:t>
      </w:r>
      <w:proofErr w:type="spellEnd"/>
      <w:r w:rsidRPr="0004362C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04362C">
        <w:rPr>
          <w:rFonts w:ascii="Times New Roman" w:hAnsi="Times New Roman" w:cs="Times New Roman"/>
          <w:b/>
          <w:i/>
          <w:sz w:val="28"/>
          <w:szCs w:val="28"/>
        </w:rPr>
        <w:t>дослідження</w:t>
      </w:r>
      <w:proofErr w:type="spellEnd"/>
      <w:r w:rsidRPr="0004362C">
        <w:rPr>
          <w:rFonts w:ascii="Times New Roman" w:hAnsi="Times New Roman" w:cs="Times New Roman"/>
          <w:sz w:val="28"/>
          <w:szCs w:val="28"/>
        </w:rPr>
        <w:t xml:space="preserve"> </w:t>
      </w:r>
      <w:r w:rsidR="00217203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протягом 2021-2024 років </w:t>
      </w:r>
      <w:r w:rsidR="003E2C28" w:rsidRPr="0004362C">
        <w:rPr>
          <w:rFonts w:ascii="Times New Roman" w:hAnsi="Times New Roman" w:cs="Times New Roman"/>
          <w:sz w:val="28"/>
          <w:szCs w:val="28"/>
          <w:lang w:val="uk-UA"/>
        </w:rPr>
        <w:t>спостерігали</w:t>
      </w:r>
      <w:r w:rsidR="00217203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 значні позитивні зміни в розвитку системи інфекційного контролю в </w:t>
      </w:r>
      <w:r w:rsidR="00217203" w:rsidRPr="0004362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КНП «Консультативно-діагностичний центр № 29» Одеської міської ради</w:t>
      </w:r>
      <w:r w:rsidR="00217203" w:rsidRPr="0004362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217203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‒ створено програму з інфекційного контролю з визначеними цілями, кількісними індикаторами та переліком подальших цілей, </w:t>
      </w:r>
      <w:r w:rsidR="00860363" w:rsidRPr="0004362C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217203" w:rsidRPr="0004362C">
        <w:rPr>
          <w:rFonts w:ascii="Times New Roman" w:hAnsi="Times New Roman" w:cs="Times New Roman"/>
          <w:sz w:val="28"/>
          <w:szCs w:val="28"/>
          <w:lang w:val="uk-UA"/>
        </w:rPr>
        <w:t>команду з інфекційного</w:t>
      </w:r>
      <w:r w:rsidR="00217203"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 контролю, комітет, який її підтримує. Водночас необхідно якнайшвидше організувати в </w:t>
      </w:r>
      <w:r w:rsidR="0038427F">
        <w:rPr>
          <w:rFonts w:ascii="Times New Roman" w:hAnsi="Times New Roman" w:cs="Times New Roman"/>
          <w:sz w:val="28"/>
          <w:szCs w:val="28"/>
          <w:lang w:val="uk-UA"/>
        </w:rPr>
        <w:t xml:space="preserve">лікувальному </w:t>
      </w:r>
      <w:r w:rsidR="00217203"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закладі мікробіологічну лабораторію, яка б надавала щоденну підтримку команді з інфекційного контролю. За період дослідження в </w:t>
      </w:r>
      <w:r w:rsidR="00217203">
        <w:rPr>
          <w:rFonts w:ascii="Times New Roman" w:hAnsi="Times New Roman" w:cs="Times New Roman"/>
          <w:sz w:val="28"/>
          <w:szCs w:val="28"/>
          <w:lang w:val="uk-UA"/>
        </w:rPr>
        <w:t xml:space="preserve">зазначеному </w:t>
      </w:r>
      <w:r w:rsidR="00217203"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лікувальному закладі впроваджено низку керівництв з інфекційного контролю, які відповідають національним і міжнародним стандартам, до їх розробки залучено різні групи кваліфікованих фахівців і персоналу. </w:t>
      </w:r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="0038427F">
        <w:rPr>
          <w:rFonts w:ascii="Times New Roman" w:hAnsi="Times New Roman" w:cs="Times New Roman"/>
          <w:sz w:val="28"/>
          <w:szCs w:val="28"/>
          <w:lang w:val="ru-RU"/>
        </w:rPr>
        <w:t>лікувальному</w:t>
      </w:r>
      <w:proofErr w:type="spellEnd"/>
      <w:r w:rsidR="0038427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427F">
        <w:rPr>
          <w:rFonts w:ascii="Times New Roman" w:hAnsi="Times New Roman" w:cs="Times New Roman"/>
          <w:sz w:val="28"/>
          <w:szCs w:val="28"/>
          <w:lang w:val="ru-RU"/>
        </w:rPr>
        <w:t>закладі</w:t>
      </w:r>
      <w:proofErr w:type="spellEnd"/>
      <w:r w:rsidR="004406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у 2024 р.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наявний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кваліфікований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персонал для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тренінгів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інфекціного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контролю,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запроваджені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прогресивні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17203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оцінювання</w:t>
      </w:r>
      <w:proofErr w:type="spellEnd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17203" w:rsidRPr="00686E75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="00217203">
        <w:rPr>
          <w:rFonts w:ascii="Times New Roman" w:hAnsi="Times New Roman" w:cs="Times New Roman"/>
          <w:sz w:val="28"/>
          <w:szCs w:val="28"/>
          <w:lang w:val="uk-UA"/>
        </w:rPr>
        <w:t>. О</w:t>
      </w:r>
      <w:r w:rsidR="00217203"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собливу увагу приділено навчанню молодшого медичного персоналу, адміністрації, пацієнтів, а також підвищенню кваліфікації персоналу </w:t>
      </w:r>
      <w:r w:rsidR="00217203" w:rsidRPr="00A15DBD">
        <w:rPr>
          <w:rFonts w:ascii="Times New Roman" w:hAnsi="Times New Roman" w:cs="Times New Roman"/>
          <w:sz w:val="28"/>
          <w:szCs w:val="28"/>
          <w:lang w:val="uk-UA"/>
        </w:rPr>
        <w:t>за рахунок</w:t>
      </w:r>
      <w:r w:rsidR="00217203"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 зовнішніх навчальних заходів. </w:t>
      </w:r>
      <w:r w:rsidR="00217203" w:rsidRPr="00A15DBD">
        <w:rPr>
          <w:rFonts w:ascii="Times New Roman" w:hAnsi="Times New Roman" w:cs="Times New Roman"/>
          <w:sz w:val="28"/>
          <w:szCs w:val="28"/>
          <w:lang w:val="uk-UA"/>
        </w:rPr>
        <w:t>За період</w:t>
      </w:r>
      <w:r w:rsidR="00217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7203" w:rsidRPr="00A15DBD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r w:rsidR="00217203"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r w:rsidR="00217203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відбулися значні позитивні зміни у системі епіднагляду за інфекціями, що передаються при наданні медичної допомоги. </w:t>
      </w:r>
      <w:r w:rsidR="00217203" w:rsidRPr="00A15DBD">
        <w:rPr>
          <w:rFonts w:ascii="Times New Roman" w:hAnsi="Times New Roman"/>
          <w:sz w:val="28"/>
          <w:szCs w:val="28"/>
          <w:lang w:val="uk-UA"/>
        </w:rPr>
        <w:t>У лікувальному закладі відзначено суттєв</w:t>
      </w:r>
      <w:r w:rsidR="00860363">
        <w:rPr>
          <w:rFonts w:ascii="Times New Roman" w:hAnsi="Times New Roman"/>
          <w:sz w:val="28"/>
          <w:szCs w:val="28"/>
          <w:lang w:val="uk-UA"/>
        </w:rPr>
        <w:t>о</w:t>
      </w:r>
      <w:r w:rsidR="00217203" w:rsidRPr="00A15DBD">
        <w:rPr>
          <w:rFonts w:ascii="Times New Roman" w:hAnsi="Times New Roman"/>
          <w:sz w:val="28"/>
          <w:szCs w:val="28"/>
          <w:lang w:val="uk-UA"/>
        </w:rPr>
        <w:t xml:space="preserve"> ширше використання мультимодальних стратегій для впровадження інфекційного контролю, особливо протягом останні двох років. Вони стали комплексними і виявляли системні зміни із залученням </w:t>
      </w:r>
      <w:proofErr w:type="spellStart"/>
      <w:r w:rsidR="00217203" w:rsidRPr="00A15DBD">
        <w:rPr>
          <w:rFonts w:ascii="Times New Roman" w:hAnsi="Times New Roman"/>
          <w:sz w:val="28"/>
          <w:szCs w:val="28"/>
          <w:lang w:val="uk-UA"/>
        </w:rPr>
        <w:t>мультидисциплінарнних</w:t>
      </w:r>
      <w:proofErr w:type="spellEnd"/>
      <w:r w:rsidR="00217203" w:rsidRPr="00A15DBD">
        <w:rPr>
          <w:rFonts w:ascii="Times New Roman" w:hAnsi="Times New Roman"/>
          <w:sz w:val="28"/>
          <w:szCs w:val="28"/>
          <w:lang w:val="uk-UA"/>
        </w:rPr>
        <w:t xml:space="preserve"> команд, </w:t>
      </w:r>
      <w:proofErr w:type="spellStart"/>
      <w:r w:rsidR="00217203" w:rsidRPr="00A15DBD">
        <w:rPr>
          <w:rFonts w:ascii="Times New Roman" w:hAnsi="Times New Roman"/>
          <w:sz w:val="28"/>
          <w:szCs w:val="28"/>
          <w:lang w:val="uk-UA"/>
        </w:rPr>
        <w:t>використовуваням</w:t>
      </w:r>
      <w:proofErr w:type="spellEnd"/>
      <w:r w:rsidR="00217203" w:rsidRPr="00A15D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17203" w:rsidRPr="00A15DBD">
        <w:rPr>
          <w:rFonts w:ascii="Times New Roman" w:hAnsi="Times New Roman"/>
          <w:sz w:val="28"/>
          <w:szCs w:val="28"/>
          <w:lang w:val="uk-UA"/>
        </w:rPr>
        <w:t>чеклістів</w:t>
      </w:r>
      <w:proofErr w:type="spellEnd"/>
      <w:r w:rsidR="00217203" w:rsidRPr="00A15DBD">
        <w:rPr>
          <w:rFonts w:ascii="Times New Roman" w:hAnsi="Times New Roman"/>
          <w:sz w:val="28"/>
          <w:szCs w:val="28"/>
          <w:lang w:val="uk-UA"/>
        </w:rPr>
        <w:t xml:space="preserve">. У 2024 році система моніторингу, аудиту та зворотного зв’язку ‒ ключового компоненту інфекційного контролю ‒ стала найбільш комплексною та ефективною порівняно з попередніми роками. За впровадженням ключового компоненту інфекційного контролю «Персонал», відповідного національним стандартам, у лікувальному закладі досягнуто максимально можливого балу. </w:t>
      </w:r>
    </w:p>
    <w:p w14:paraId="6F88D099" w14:textId="004DF26E" w:rsidR="00217203" w:rsidRDefault="00217203" w:rsidP="00DA202E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15DBD">
        <w:rPr>
          <w:rFonts w:ascii="Times New Roman" w:hAnsi="Times New Roman"/>
          <w:sz w:val="28"/>
          <w:szCs w:val="28"/>
          <w:lang w:val="uk-UA"/>
        </w:rPr>
        <w:lastRenderedPageBreak/>
        <w:t xml:space="preserve">Завдяки активному впровадженню в закладі </w:t>
      </w:r>
      <w:proofErr w:type="spellStart"/>
      <w:r w:rsidR="00860363">
        <w:rPr>
          <w:rFonts w:ascii="Times New Roman" w:hAnsi="Times New Roman"/>
          <w:sz w:val="28"/>
          <w:szCs w:val="28"/>
          <w:lang w:val="uk-UA"/>
        </w:rPr>
        <w:t>охороги</w:t>
      </w:r>
      <w:proofErr w:type="spellEnd"/>
      <w:r w:rsidR="00860363">
        <w:rPr>
          <w:rFonts w:ascii="Times New Roman" w:hAnsi="Times New Roman"/>
          <w:sz w:val="28"/>
          <w:szCs w:val="28"/>
          <w:lang w:val="uk-UA"/>
        </w:rPr>
        <w:t xml:space="preserve"> здоров’я 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складових частин ключових компонентів інфекційного контролю рівень його зріс </w:t>
      </w:r>
      <w:r>
        <w:rPr>
          <w:rFonts w:ascii="Times New Roman" w:hAnsi="Times New Roman"/>
          <w:sz w:val="28"/>
          <w:szCs w:val="28"/>
          <w:lang w:val="uk-UA"/>
        </w:rPr>
        <w:t>від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 базового до високого. Найактивніше впроваджувалися такі ключові компоненти інфекційного контролю як «Програма інфекційного контролю», «Тренінги та освіта» і «Мультимодальні стратегії</w:t>
      </w:r>
      <w:r w:rsidRPr="00A15DBD">
        <w:rPr>
          <w:rFonts w:ascii="Times New Roman" w:hAnsi="Times New Roman"/>
          <w:bCs/>
          <w:sz w:val="28"/>
          <w:szCs w:val="28"/>
          <w:lang w:val="uk-UA"/>
        </w:rPr>
        <w:t xml:space="preserve">», найменше 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– «Епіднагляд за інфекціями» і «Матеріали та обладнання». </w:t>
      </w:r>
      <w:r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За трьома впровадженими ключовими компонентами інфекційного контролю ‒ «Керівництва з інфекційного контролю», «Мультимодальні стратегії» і «Персонал» ‒ досягнуто максимально можливих показників. </w:t>
      </w:r>
      <w:r w:rsidRPr="00A15DBD">
        <w:rPr>
          <w:rFonts w:ascii="Times New Roman" w:hAnsi="Times New Roman"/>
          <w:sz w:val="28"/>
          <w:szCs w:val="28"/>
          <w:lang w:val="uk-UA"/>
        </w:rPr>
        <w:t>Відкриття сучасної бактеріологічної лабораторії</w:t>
      </w:r>
      <w:r w:rsidRPr="00686E7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дозволило </w:t>
      </w:r>
      <w:r w:rsidR="00860363" w:rsidRPr="00A15DBD">
        <w:rPr>
          <w:rFonts w:ascii="Times New Roman" w:hAnsi="Times New Roman"/>
          <w:sz w:val="28"/>
          <w:szCs w:val="28"/>
          <w:lang w:val="uk-UA"/>
        </w:rPr>
        <w:t>б</w:t>
      </w:r>
      <w:r w:rsidR="00860363">
        <w:rPr>
          <w:rFonts w:ascii="Times New Roman" w:hAnsi="Times New Roman"/>
          <w:sz w:val="28"/>
          <w:szCs w:val="28"/>
          <w:lang w:val="uk-UA"/>
        </w:rPr>
        <w:t xml:space="preserve"> суттєво покращити інфекційний контроль у лікувальному закладі та 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досягнути </w:t>
      </w:r>
      <w:r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максимально можливих показників ще 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у двох ключових компонентах </w:t>
      </w:r>
      <w:r>
        <w:rPr>
          <w:rFonts w:ascii="Times New Roman" w:hAnsi="Times New Roman"/>
          <w:sz w:val="28"/>
          <w:szCs w:val="28"/>
          <w:lang w:val="uk-UA"/>
        </w:rPr>
        <w:t>інфекційного контрол</w:t>
      </w:r>
      <w:r w:rsidR="00860363"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2DB036C" w14:textId="495A1DB5" w:rsidR="0015587D" w:rsidRPr="0015587D" w:rsidRDefault="0015587D" w:rsidP="0015587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5587D">
        <w:rPr>
          <w:rFonts w:ascii="Times New Roman" w:hAnsi="Times New Roman" w:cs="Times New Roman"/>
          <w:b/>
          <w:sz w:val="28"/>
          <w:szCs w:val="28"/>
        </w:rPr>
        <w:t>Ключові</w:t>
      </w:r>
      <w:proofErr w:type="spellEnd"/>
      <w:r w:rsidRPr="0015587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5587D">
        <w:rPr>
          <w:rFonts w:ascii="Times New Roman" w:hAnsi="Times New Roman" w:cs="Times New Roman"/>
          <w:b/>
          <w:sz w:val="28"/>
          <w:szCs w:val="28"/>
        </w:rPr>
        <w:t>слова</w:t>
      </w:r>
      <w:proofErr w:type="spellEnd"/>
      <w:r w:rsidRPr="0015587D">
        <w:rPr>
          <w:rFonts w:ascii="Times New Roman" w:hAnsi="Times New Roman" w:cs="Times New Roman"/>
          <w:b/>
          <w:sz w:val="28"/>
          <w:szCs w:val="28"/>
        </w:rPr>
        <w:t>:</w:t>
      </w:r>
      <w:r w:rsidRPr="0015587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5103A">
        <w:rPr>
          <w:rFonts w:ascii="Times New Roman" w:hAnsi="Times New Roman" w:cs="Times New Roman"/>
          <w:bCs/>
          <w:sz w:val="28"/>
          <w:szCs w:val="28"/>
          <w:lang w:val="uk-UA"/>
        </w:rPr>
        <w:t>інфекційний контроль</w:t>
      </w:r>
      <w:r w:rsidRPr="0015587D">
        <w:rPr>
          <w:rFonts w:ascii="Times New Roman" w:hAnsi="Times New Roman" w:cs="Times New Roman"/>
          <w:bCs/>
          <w:sz w:val="28"/>
          <w:szCs w:val="28"/>
        </w:rPr>
        <w:t>,</w:t>
      </w:r>
      <w:r w:rsidR="00A5103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F669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програма з інфекційного контролю, </w:t>
      </w:r>
      <w:r w:rsidR="0086036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ключові компоненти і </w:t>
      </w:r>
      <w:r w:rsidR="00DF6697">
        <w:rPr>
          <w:rFonts w:ascii="Times New Roman" w:hAnsi="Times New Roman" w:cs="Times New Roman"/>
          <w:bCs/>
          <w:sz w:val="28"/>
          <w:szCs w:val="28"/>
          <w:lang w:val="uk-UA"/>
        </w:rPr>
        <w:t>динаміка рівнів інфекційного контролю</w:t>
      </w:r>
      <w:r w:rsidRPr="0015587D">
        <w:rPr>
          <w:rFonts w:ascii="Times New Roman" w:hAnsi="Times New Roman" w:cs="Times New Roman"/>
          <w:sz w:val="28"/>
          <w:szCs w:val="28"/>
        </w:rPr>
        <w:t>.</w:t>
      </w:r>
    </w:p>
    <w:p w14:paraId="471F1D87" w14:textId="77777777" w:rsidR="0015587D" w:rsidRPr="0015587D" w:rsidRDefault="0015587D" w:rsidP="005851C0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15587D">
        <w:rPr>
          <w:rFonts w:ascii="Times New Roman" w:hAnsi="Times New Roman" w:cs="Times New Roman"/>
          <w:b/>
          <w:sz w:val="28"/>
          <w:szCs w:val="28"/>
        </w:rPr>
        <w:t>Список</w:t>
      </w:r>
      <w:proofErr w:type="spellEnd"/>
      <w:r w:rsidRPr="0015587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5587D">
        <w:rPr>
          <w:rFonts w:ascii="Times New Roman" w:hAnsi="Times New Roman" w:cs="Times New Roman"/>
          <w:b/>
          <w:sz w:val="28"/>
          <w:szCs w:val="28"/>
        </w:rPr>
        <w:t>літератури</w:t>
      </w:r>
      <w:proofErr w:type="spellEnd"/>
    </w:p>
    <w:p w14:paraId="5BFBB870" w14:textId="77777777" w:rsidR="00814E97" w:rsidRDefault="00814E97" w:rsidP="00814E97">
      <w:pPr>
        <w:pStyle w:val="a9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7DE5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інфекційного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контролю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|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7DE5">
        <w:rPr>
          <w:rFonts w:ascii="Times New Roman" w:hAnsi="Times New Roman" w:cs="Times New Roman"/>
          <w:i/>
          <w:iCs/>
          <w:sz w:val="28"/>
          <w:szCs w:val="28"/>
        </w:rPr>
        <w:t>Центр</w:t>
      </w:r>
      <w:proofErr w:type="spellEnd"/>
      <w:r w:rsidRPr="00287DE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i/>
          <w:iCs/>
          <w:sz w:val="28"/>
          <w:szCs w:val="28"/>
        </w:rPr>
        <w:t>громадського</w:t>
      </w:r>
      <w:proofErr w:type="spellEnd"/>
      <w:r w:rsidRPr="00287DE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87DE5">
        <w:rPr>
          <w:rFonts w:ascii="Times New Roman" w:hAnsi="Times New Roman" w:cs="Times New Roman"/>
          <w:i/>
          <w:iCs/>
          <w:sz w:val="28"/>
          <w:szCs w:val="28"/>
        </w:rPr>
        <w:t>здоров'я</w:t>
      </w:r>
      <w:proofErr w:type="spellEnd"/>
      <w:r w:rsidRPr="00287DE5">
        <w:rPr>
          <w:rFonts w:ascii="Times New Roman" w:hAnsi="Times New Roman" w:cs="Times New Roman"/>
          <w:i/>
          <w:iCs/>
          <w:sz w:val="28"/>
          <w:szCs w:val="28"/>
        </w:rPr>
        <w:t xml:space="preserve"> МОЗ </w:t>
      </w:r>
      <w:proofErr w:type="spellStart"/>
      <w:r w:rsidRPr="00287DE5">
        <w:rPr>
          <w:rFonts w:ascii="Times New Roman" w:hAnsi="Times New Roman" w:cs="Times New Roman"/>
          <w:i/>
          <w:iCs/>
          <w:sz w:val="28"/>
          <w:szCs w:val="28"/>
        </w:rPr>
        <w:t>України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8" w:tgtFrame="_blank" w:history="1">
        <w:r w:rsidRPr="00287DE5">
          <w:rPr>
            <w:rStyle w:val="af"/>
            <w:rFonts w:ascii="Times New Roman" w:hAnsi="Times New Roman" w:cs="Times New Roman"/>
            <w:sz w:val="28"/>
            <w:szCs w:val="28"/>
          </w:rPr>
          <w:t>https://phc.org.ua/kontrol-infekciy/ukrayina-potrebuye-vprovadzhennya-sistemi-ocinki-yakosti-nadannya-medichnoi-dopomogi-i-programi-profilaktiki-infekciy-ta-infekciynogo-kontrolyu-rezultati-doslidzhennya</w:t>
        </w:r>
      </w:hyperlink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DF9739" w14:textId="77777777" w:rsidR="00814E97" w:rsidRPr="00287DE5" w:rsidRDefault="00814E97" w:rsidP="00814E97">
      <w:pPr>
        <w:pStyle w:val="a9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 xml:space="preserve">World Health Organization. (2018).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 xml:space="preserve">Improving infection prevention and control at the health facility: interim practical manual supporting implementation of the WHO guidelines on core components of infection prevention and control </w:t>
      </w:r>
      <w:proofErr w:type="spellStart"/>
      <w:r w:rsidRPr="00287DE5">
        <w:rPr>
          <w:rFonts w:ascii="Times New Roman" w:hAnsi="Times New Roman" w:cs="Times New Roman"/>
          <w:i/>
          <w:iCs/>
          <w:sz w:val="28"/>
          <w:szCs w:val="28"/>
        </w:rPr>
        <w:t>programmes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77F22A6" w14:textId="77777777" w:rsidR="007457A6" w:rsidRPr="00287DE5" w:rsidRDefault="007457A6" w:rsidP="007457A6">
      <w:pPr>
        <w:pStyle w:val="a9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>Storr, J., Kilpatrick, C., &amp; Seale, H. (2024). The relevance of nursing to the achievement of person-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centred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infection prevention and control.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Journal of research in nursing : JRN</w:t>
      </w:r>
      <w:r w:rsidRPr="00287DE5">
        <w:rPr>
          <w:rFonts w:ascii="Times New Roman" w:hAnsi="Times New Roman" w:cs="Times New Roman"/>
          <w:sz w:val="28"/>
          <w:szCs w:val="28"/>
        </w:rPr>
        <w:t xml:space="preserve">, 17449871241281437. </w:t>
      </w:r>
      <w:hyperlink r:id="rId9" w:tgtFrame="_blank" w:history="1">
        <w:r w:rsidRPr="00287DE5">
          <w:rPr>
            <w:rStyle w:val="af"/>
            <w:rFonts w:ascii="Times New Roman" w:hAnsi="Times New Roman" w:cs="Times New Roman"/>
            <w:sz w:val="28"/>
            <w:szCs w:val="28"/>
          </w:rPr>
          <w:t>https://doi.org/10.1177/17449871241281437</w:t>
        </w:r>
      </w:hyperlink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9374212" w14:textId="77777777" w:rsidR="0050570C" w:rsidRPr="00287DE5" w:rsidRDefault="0050570C" w:rsidP="0050570C">
      <w:pPr>
        <w:pStyle w:val="a9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 xml:space="preserve">Yokoe, D. S., Advani, S. D., Anderson, D. J., Babcock, H. M., Bell, M.,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Berenholtz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, S. M., Bryant, K. A., Buetti, N., Calderwood, M. S., Calfee, D. P., Deloney, V. M., Dubberke, E. R., Ellingson, K. D., Fishman, N. O., Gerding, D. N.,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Glowicz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, J., </w:t>
      </w:r>
      <w:r w:rsidRPr="00287DE5">
        <w:rPr>
          <w:rFonts w:ascii="Times New Roman" w:hAnsi="Times New Roman" w:cs="Times New Roman"/>
          <w:sz w:val="28"/>
          <w:szCs w:val="28"/>
        </w:rPr>
        <w:lastRenderedPageBreak/>
        <w:t xml:space="preserve">Hayden, M. K., Kaye, K. S., Kociolek, L. K., Landon, E., … Maragakis, L. L. (2023). Introduction to *A Compendium of Strategies to Prevent Healthcare-Associated Infections In Acute-Care Hospitals: 2022 Updates.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Infection control and hospital epidemiology</w:t>
      </w:r>
      <w:r w:rsidRPr="00287DE5">
        <w:rPr>
          <w:rFonts w:ascii="Times New Roman" w:hAnsi="Times New Roman" w:cs="Times New Roman"/>
          <w:sz w:val="28"/>
          <w:szCs w:val="28"/>
        </w:rPr>
        <w:t xml:space="preserve">,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44</w:t>
      </w:r>
      <w:r w:rsidRPr="00287DE5">
        <w:rPr>
          <w:rFonts w:ascii="Times New Roman" w:hAnsi="Times New Roman" w:cs="Times New Roman"/>
          <w:sz w:val="28"/>
          <w:szCs w:val="28"/>
        </w:rPr>
        <w:t xml:space="preserve">(10), 1533–1539. </w:t>
      </w:r>
      <w:hyperlink r:id="rId10" w:tgtFrame="_blank" w:history="1">
        <w:r w:rsidRPr="00287DE5">
          <w:rPr>
            <w:rStyle w:val="af"/>
            <w:rFonts w:ascii="Times New Roman" w:hAnsi="Times New Roman" w:cs="Times New Roman"/>
            <w:sz w:val="28"/>
            <w:szCs w:val="28"/>
          </w:rPr>
          <w:t>https://doi.org/10.1017/ice.2023.158</w:t>
        </w:r>
      </w:hyperlink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EE62C9" w14:textId="77777777" w:rsidR="0050570C" w:rsidRPr="00287DE5" w:rsidRDefault="0050570C" w:rsidP="0050570C">
      <w:pPr>
        <w:pStyle w:val="a9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7DE5">
        <w:rPr>
          <w:rFonts w:ascii="Times New Roman" w:hAnsi="Times New Roman" w:cs="Times New Roman"/>
          <w:sz w:val="28"/>
          <w:szCs w:val="28"/>
        </w:rPr>
        <w:t>Klompas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, M., Baker, M.A., Rhee, C., et al. (2021). A SARS-CoV-2 cluster in an acute care hospital.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Ann Intern Med</w:t>
      </w:r>
      <w:r w:rsidRPr="00287DE5">
        <w:rPr>
          <w:rFonts w:ascii="Times New Roman" w:hAnsi="Times New Roman" w:cs="Times New Roman"/>
          <w:sz w:val="28"/>
          <w:szCs w:val="28"/>
        </w:rPr>
        <w:t xml:space="preserve">,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174</w:t>
      </w:r>
      <w:r w:rsidRPr="00287DE5">
        <w:rPr>
          <w:rFonts w:ascii="Times New Roman" w:hAnsi="Times New Roman" w:cs="Times New Roman"/>
          <w:sz w:val="28"/>
          <w:szCs w:val="28"/>
        </w:rPr>
        <w:t xml:space="preserve">, 794-802. </w:t>
      </w:r>
    </w:p>
    <w:p w14:paraId="0762728C" w14:textId="77777777" w:rsidR="00364B01" w:rsidRPr="00287DE5" w:rsidRDefault="00364B01" w:rsidP="00364B01">
      <w:pPr>
        <w:pStyle w:val="a9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 xml:space="preserve">Infection control.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National Center for Biotechnology Information</w:t>
      </w:r>
      <w:r w:rsidRPr="00287DE5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11" w:anchor=":~:text=Infection%20control%20refers%20to%20the,1950s%20in%20the%20United%20States" w:tgtFrame="_blank" w:history="1">
        <w:r w:rsidRPr="00287DE5">
          <w:rPr>
            <w:rStyle w:val="af"/>
            <w:rFonts w:ascii="Times New Roman" w:hAnsi="Times New Roman" w:cs="Times New Roman"/>
            <w:sz w:val="28"/>
            <w:szCs w:val="28"/>
          </w:rPr>
          <w:t>https://www.ncbi.nlm.nih.gov/books/NBK519017/#:~:text=Infection%20control%20refers%20to%20the,1950s%20in%20the%20United%20States</w:t>
        </w:r>
      </w:hyperlink>
      <w:r w:rsidRPr="00287DE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1821A75" w14:textId="77777777" w:rsidR="00266C33" w:rsidRPr="00287DE5" w:rsidRDefault="00266C33" w:rsidP="00266C33">
      <w:pPr>
        <w:pStyle w:val="a9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 xml:space="preserve">Thandar, M. M., Rahman, M. O., Haruyama, R., Matsuoka, S., Okawa, S., Moriyama, J., … &amp; Baba, T. (2022). Effectiveness of Infection Control Teams in Reducing Healthcare-Associated Infections: A Systematic Review and Meta-Analysis.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International journal of environmental research and public health</w:t>
      </w:r>
      <w:r w:rsidRPr="00287DE5">
        <w:rPr>
          <w:rFonts w:ascii="Times New Roman" w:hAnsi="Times New Roman" w:cs="Times New Roman"/>
          <w:sz w:val="28"/>
          <w:szCs w:val="28"/>
        </w:rPr>
        <w:t xml:space="preserve">,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19</w:t>
      </w:r>
      <w:r w:rsidRPr="00287DE5">
        <w:rPr>
          <w:rFonts w:ascii="Times New Roman" w:hAnsi="Times New Roman" w:cs="Times New Roman"/>
          <w:sz w:val="28"/>
          <w:szCs w:val="28"/>
        </w:rPr>
        <w:t xml:space="preserve">(24), 17075. </w:t>
      </w:r>
      <w:hyperlink r:id="rId12" w:tgtFrame="_blank" w:history="1">
        <w:r w:rsidRPr="00287DE5">
          <w:rPr>
            <w:rStyle w:val="af"/>
            <w:rFonts w:ascii="Times New Roman" w:hAnsi="Times New Roman" w:cs="Times New Roman"/>
            <w:sz w:val="28"/>
            <w:szCs w:val="28"/>
          </w:rPr>
          <w:t>https://doi.org/10.3390/ijerph192417075</w:t>
        </w:r>
      </w:hyperlink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B5D94C" w14:textId="6A519068" w:rsidR="00DB5042" w:rsidRPr="00C74F88" w:rsidRDefault="00DB5042" w:rsidP="0038427F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  <w:r w:rsidRPr="00882BFF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ANNOTATION</w:t>
      </w:r>
    </w:p>
    <w:p w14:paraId="2A717A6F" w14:textId="2548A3D5" w:rsidR="00C31B57" w:rsidRPr="00F122A5" w:rsidRDefault="00C31B57" w:rsidP="00F122A5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Orlova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Kateryna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Oleksiivna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Infection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control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in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the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Municipal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Non-Commercial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Enterprise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Consultative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and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Diagnostic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Centre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No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. 29</w:t>
      </w:r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of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the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Odesa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City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Council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»</w:t>
      </w:r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Qualification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work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- </w:t>
      </w:r>
      <w:proofErr w:type="spellStart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Ternopil</w:t>
      </w:r>
      <w:proofErr w:type="spellEnd"/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2025. 90 </w:t>
      </w:r>
      <w:r w:rsidR="00F122A5" w:rsidRPr="00F122A5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Pr="00F122A5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14:paraId="5E72AD7E" w14:textId="0F19CF41" w:rsidR="00C31B57" w:rsidRDefault="00C31B57" w:rsidP="00F122A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investigated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dynamics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implementation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appropriate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levels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2021-2024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Municipal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Non-Commercial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Enterprise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4C7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Consultative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Diagnostic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Centre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>. 29</w:t>
      </w:r>
      <w:r w:rsidR="009F4C7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Odesa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City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Council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found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out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positive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aspects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process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identified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shortcomings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suggested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ways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quickly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eliminate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1B57">
        <w:rPr>
          <w:rFonts w:ascii="Times New Roman" w:hAnsi="Times New Roman" w:cs="Times New Roman"/>
          <w:sz w:val="28"/>
          <w:szCs w:val="28"/>
          <w:lang w:val="uk-UA"/>
        </w:rPr>
        <w:t>them</w:t>
      </w:r>
      <w:proofErr w:type="spellEnd"/>
      <w:r w:rsidRPr="00C31B5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F84A261" w14:textId="1C24377F" w:rsidR="001E3A43" w:rsidRPr="001E3A43" w:rsidRDefault="00D466FC" w:rsidP="00D466F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79A">
        <w:rPr>
          <w:rFonts w:ascii="Times New Roman" w:hAnsi="Times New Roman"/>
          <w:b/>
          <w:sz w:val="28"/>
          <w:szCs w:val="28"/>
        </w:rPr>
        <w:t>The object of the research</w:t>
      </w:r>
      <w:r w:rsidRPr="00DE77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dynamics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implemented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levels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healthcare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2021-2024,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determined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according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completed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Framework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(IPCAF)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questionnaire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modified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adapted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consultative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diagnostic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centre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3E8EF7DB" w14:textId="53495AB5" w:rsidR="0036173F" w:rsidRPr="0036173F" w:rsidRDefault="004D032F" w:rsidP="004D032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79A">
        <w:rPr>
          <w:rFonts w:ascii="Times New Roman" w:hAnsi="Times New Roman"/>
          <w:b/>
          <w:sz w:val="28"/>
          <w:szCs w:val="28"/>
        </w:rPr>
        <w:lastRenderedPageBreak/>
        <w:t>Through the analysis of scientific literature,</w:t>
      </w:r>
      <w:r w:rsidRPr="00DE779A">
        <w:rPr>
          <w:rFonts w:ascii="Times New Roman" w:hAnsi="Times New Roman"/>
          <w:sz w:val="28"/>
          <w:szCs w:val="28"/>
        </w:rPr>
        <w:t xml:space="preserve"> it is </w:t>
      </w:r>
      <w:r w:rsidR="0070656E" w:rsidRPr="00DE779A">
        <w:rPr>
          <w:rFonts w:ascii="Times New Roman" w:hAnsi="Times New Roman"/>
          <w:sz w:val="28"/>
          <w:szCs w:val="28"/>
        </w:rPr>
        <w:t>shown</w:t>
      </w:r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issue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extremely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relevant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According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Center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Public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pilot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conducted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2021,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revealed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prevalence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healthcare-associated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infections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5.7%.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points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need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implement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systems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healthcare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services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programmes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questionnaire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F28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healthcare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="00D84F2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tool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developed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assess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improve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healthcare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facilities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helps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determine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current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identify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weaknesses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plan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measures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address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>them</w:t>
      </w:r>
      <w:proofErr w:type="spellEnd"/>
      <w:r w:rsidR="001E3A43" w:rsidRPr="001E3A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findings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indicate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need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IPCAF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questionnaire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Ukrainian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hospitals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can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important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step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systematic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assessment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improvement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questionnaire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allows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healthcare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facilities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independently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assess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effectiveness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measures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identify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priority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areas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improvement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develop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reduce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healthcare-associated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infections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We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modified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adapted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questionnaire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consultative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diagnostic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>centre</w:t>
      </w:r>
      <w:proofErr w:type="spellEnd"/>
      <w:r w:rsidR="0036173F" w:rsidRPr="003617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9222B98" w14:textId="429B6F22" w:rsidR="001E3A43" w:rsidRDefault="00AF3266" w:rsidP="00AF326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79A">
        <w:rPr>
          <w:rFonts w:ascii="Times New Roman" w:hAnsi="Times New Roman"/>
          <w:b/>
          <w:sz w:val="28"/>
          <w:szCs w:val="28"/>
        </w:rPr>
        <w:t>In the process of research</w:t>
      </w:r>
      <w:r w:rsidRPr="00DE779A">
        <w:rPr>
          <w:rFonts w:ascii="Times New Roman" w:hAnsi="Times New Roman"/>
          <w:sz w:val="28"/>
          <w:szCs w:val="28"/>
        </w:rPr>
        <w:t>,</w:t>
      </w:r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2021-2024,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significant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positive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changes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observed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Consultative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Diagnostic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Centre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. 29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Odesa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City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Council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programme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defined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goals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quantitative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indicators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list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further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goals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well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team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committee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supports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created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same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time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microbiological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laboratory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should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set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up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soon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possible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provide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daily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support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team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period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implemented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number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comply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standards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various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groups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qualified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specialists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staff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involved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2024,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institution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has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qualified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staff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conduct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trainings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progressive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forms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conduct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evaluation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effectiveness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been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introduced</w:t>
      </w:r>
      <w:proofErr w:type="spellEnd"/>
      <w:r w:rsidR="008C2215" w:rsidRPr="008C22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805D5B4" w14:textId="63C722E2" w:rsidR="008C2215" w:rsidRDefault="008C051C" w:rsidP="00E11BD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Particular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attention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paid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junior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staff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administration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well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staff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through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external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activities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period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there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significant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positive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changes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surveillance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healthcare-</w:t>
      </w:r>
      <w:r w:rsidRPr="008C051C">
        <w:rPr>
          <w:rFonts w:ascii="Times New Roman" w:hAnsi="Times New Roman" w:cs="Times New Roman"/>
          <w:sz w:val="28"/>
          <w:szCs w:val="28"/>
          <w:lang w:val="uk-UA"/>
        </w:rPr>
        <w:lastRenderedPageBreak/>
        <w:t>associated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infections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has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significantly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increased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multimodal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implementing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especially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last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two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years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They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become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comprehensive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revealed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systemic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changes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involving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multidisciplinary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teams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checklists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2024,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monitoring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audit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feedback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component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became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most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comprehensive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effective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compared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previous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years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hospital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achieved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highest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possible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score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implementation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component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Personnel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’,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which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line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C051C">
        <w:rPr>
          <w:rFonts w:ascii="Times New Roman" w:hAnsi="Times New Roman" w:cs="Times New Roman"/>
          <w:sz w:val="28"/>
          <w:szCs w:val="28"/>
          <w:lang w:val="uk-UA"/>
        </w:rPr>
        <w:t>standards</w:t>
      </w:r>
      <w:proofErr w:type="spellEnd"/>
      <w:r w:rsidRPr="008C05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076AB50" w14:textId="2437F6D9" w:rsidR="00C31B57" w:rsidRPr="00C31B57" w:rsidRDefault="00B747C2" w:rsidP="00E11BD2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Due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active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implementation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key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healthcare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increased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basic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high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most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actively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implemented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programme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>’, ‘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Multimodal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’,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least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implemented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surveillance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Materials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equipment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’.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three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implemented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Multimodal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Personnel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achieved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highest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possible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level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opening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modern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bacteriological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laboratory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would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significantly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improve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hospital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achieve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maximum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possible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performance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two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more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47C2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747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576C378" w14:textId="72C0A972" w:rsidR="00BC1991" w:rsidRPr="00BC1991" w:rsidRDefault="00BC1991" w:rsidP="00E11BD2">
      <w:pPr>
        <w:spacing w:line="360" w:lineRule="auto"/>
        <w:ind w:firstLine="851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11BD2">
        <w:rPr>
          <w:rFonts w:ascii="Times New Roman" w:hAnsi="Times New Roman" w:cs="Times New Roman"/>
          <w:b/>
          <w:bCs/>
          <w:sz w:val="28"/>
          <w:szCs w:val="28"/>
          <w:lang w:val="uk-UA"/>
        </w:rPr>
        <w:t>Key</w:t>
      </w:r>
      <w:proofErr w:type="spellEnd"/>
      <w:r w:rsidR="00E11BD2" w:rsidRPr="00E11BD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E11BD2">
        <w:rPr>
          <w:rFonts w:ascii="Times New Roman" w:hAnsi="Times New Roman" w:cs="Times New Roman"/>
          <w:b/>
          <w:bCs/>
          <w:sz w:val="28"/>
          <w:szCs w:val="28"/>
          <w:lang w:val="uk-UA"/>
        </w:rPr>
        <w:t>words</w:t>
      </w:r>
      <w:proofErr w:type="spellEnd"/>
      <w:r w:rsidRPr="00E11BD2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programme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key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dynamics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C1991">
        <w:rPr>
          <w:rFonts w:ascii="Times New Roman" w:hAnsi="Times New Roman" w:cs="Times New Roman"/>
          <w:sz w:val="28"/>
          <w:szCs w:val="28"/>
          <w:lang w:val="uk-UA"/>
        </w:rPr>
        <w:t>levels</w:t>
      </w:r>
      <w:proofErr w:type="spellEnd"/>
      <w:r w:rsidRPr="00BC19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10E2C96" w14:textId="77777777" w:rsidR="00C70CE0" w:rsidRPr="00C70CE0" w:rsidRDefault="00C70CE0" w:rsidP="00C70CE0">
      <w:pPr>
        <w:pStyle w:val="a9"/>
        <w:ind w:left="1065"/>
        <w:jc w:val="center"/>
        <w:rPr>
          <w:rFonts w:ascii="Times New Roman" w:hAnsi="Times New Roman"/>
          <w:b/>
          <w:sz w:val="28"/>
          <w:szCs w:val="28"/>
        </w:rPr>
      </w:pPr>
      <w:r w:rsidRPr="00C70CE0">
        <w:rPr>
          <w:rFonts w:ascii="Times New Roman" w:hAnsi="Times New Roman"/>
          <w:b/>
          <w:sz w:val="28"/>
          <w:szCs w:val="28"/>
        </w:rPr>
        <w:t>References</w:t>
      </w:r>
    </w:p>
    <w:p w14:paraId="12718C30" w14:textId="4CCE10EF" w:rsidR="00DB5042" w:rsidRPr="00F06D71" w:rsidRDefault="00BC1991" w:rsidP="00AB27A2">
      <w:pPr>
        <w:pStyle w:val="a9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needs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implement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system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assessing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medical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programme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|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Public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Centre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Centre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Public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Ministry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D71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  <w:r w:rsidRPr="00F06D71">
        <w:rPr>
          <w:rFonts w:ascii="Times New Roman" w:hAnsi="Times New Roman" w:cs="Times New Roman"/>
          <w:sz w:val="28"/>
          <w:szCs w:val="28"/>
          <w:lang w:val="uk-UA"/>
        </w:rPr>
        <w:t xml:space="preserve">. URL: </w:t>
      </w:r>
      <w:hyperlink r:id="rId13" w:history="1">
        <w:r w:rsidR="00F06D71" w:rsidRPr="0067289E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https://phc.org.ua/kontrol-infekciy/ukrayina-potrebuye-vprovadzhennya-sistemi-ocinki-yakosti-nadannya-medichnoi-dopomogi-i-programi-profilaktiki-infekciy-ta-infekciynogo-kontrolyu-rezultati-doslidzhennya</w:t>
        </w:r>
      </w:hyperlink>
      <w:r w:rsidRPr="00F06D7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3E7F37B" w14:textId="77777777" w:rsidR="00F06D71" w:rsidRPr="00287DE5" w:rsidRDefault="00F06D71" w:rsidP="00AB27A2">
      <w:pPr>
        <w:pStyle w:val="a9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 xml:space="preserve">World Health Organization. (2018).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 xml:space="preserve">Improving infection prevention and control at the health facility: interim practical manual supporting implementation of the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WHO guidelines on core components of infection prevention and control </w:t>
      </w:r>
      <w:proofErr w:type="spellStart"/>
      <w:r w:rsidRPr="00287DE5">
        <w:rPr>
          <w:rFonts w:ascii="Times New Roman" w:hAnsi="Times New Roman" w:cs="Times New Roman"/>
          <w:i/>
          <w:iCs/>
          <w:sz w:val="28"/>
          <w:szCs w:val="28"/>
        </w:rPr>
        <w:t>programmes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474966A" w14:textId="77777777" w:rsidR="00F06D71" w:rsidRPr="00287DE5" w:rsidRDefault="00F06D71" w:rsidP="00AB27A2">
      <w:pPr>
        <w:pStyle w:val="a9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>Storr, J., Kilpatrick, C., &amp; Seale, H. (2024). The relevance of nursing to the achievement of person-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centred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 infection prevention and control.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Journal of research in nursing : JRN</w:t>
      </w:r>
      <w:r w:rsidRPr="00287DE5">
        <w:rPr>
          <w:rFonts w:ascii="Times New Roman" w:hAnsi="Times New Roman" w:cs="Times New Roman"/>
          <w:sz w:val="28"/>
          <w:szCs w:val="28"/>
        </w:rPr>
        <w:t xml:space="preserve">, 17449871241281437. </w:t>
      </w:r>
      <w:hyperlink r:id="rId14" w:tgtFrame="_blank" w:history="1">
        <w:r w:rsidRPr="00287DE5">
          <w:rPr>
            <w:rStyle w:val="af"/>
            <w:rFonts w:ascii="Times New Roman" w:hAnsi="Times New Roman" w:cs="Times New Roman"/>
            <w:sz w:val="28"/>
            <w:szCs w:val="28"/>
          </w:rPr>
          <w:t>https://doi.org/10.1177/17449871241281437</w:t>
        </w:r>
      </w:hyperlink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7BB4D74" w14:textId="77777777" w:rsidR="00F06D71" w:rsidRPr="00287DE5" w:rsidRDefault="00F06D71" w:rsidP="00AB27A2">
      <w:pPr>
        <w:pStyle w:val="a9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 xml:space="preserve">Yokoe, D. S., Advani, S. D., Anderson, D. J., Babcock, H. M., Bell, M.,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Berenholtz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, S. M., Bryant, K. A., Buetti, N., Calderwood, M. S., Calfee, D. P., Deloney, V. M., Dubberke, E. R., Ellingson, K. D., Fishman, N. O., Gerding, D. N., </w:t>
      </w:r>
      <w:proofErr w:type="spellStart"/>
      <w:r w:rsidRPr="00287DE5">
        <w:rPr>
          <w:rFonts w:ascii="Times New Roman" w:hAnsi="Times New Roman" w:cs="Times New Roman"/>
          <w:sz w:val="28"/>
          <w:szCs w:val="28"/>
        </w:rPr>
        <w:t>Glowicz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, J., Hayden, M. K., Kaye, K. S., Kociolek, L. K., Landon, E., … Maragakis, L. L. (2023). Introduction to *A Compendium of Strategies to Prevent Healthcare-Associated Infections In Acute-Care Hospitals: 2022 Updates.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Infection control and hospital epidemiology</w:t>
      </w:r>
      <w:r w:rsidRPr="00287DE5">
        <w:rPr>
          <w:rFonts w:ascii="Times New Roman" w:hAnsi="Times New Roman" w:cs="Times New Roman"/>
          <w:sz w:val="28"/>
          <w:szCs w:val="28"/>
        </w:rPr>
        <w:t xml:space="preserve">,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44</w:t>
      </w:r>
      <w:r w:rsidRPr="00287DE5">
        <w:rPr>
          <w:rFonts w:ascii="Times New Roman" w:hAnsi="Times New Roman" w:cs="Times New Roman"/>
          <w:sz w:val="28"/>
          <w:szCs w:val="28"/>
        </w:rPr>
        <w:t xml:space="preserve">(10), 1533–1539. </w:t>
      </w:r>
      <w:hyperlink r:id="rId15" w:tgtFrame="_blank" w:history="1">
        <w:r w:rsidRPr="00287DE5">
          <w:rPr>
            <w:rStyle w:val="af"/>
            <w:rFonts w:ascii="Times New Roman" w:hAnsi="Times New Roman" w:cs="Times New Roman"/>
            <w:sz w:val="28"/>
            <w:szCs w:val="28"/>
          </w:rPr>
          <w:t>https://doi.org/10.1017/ice.2023.158</w:t>
        </w:r>
      </w:hyperlink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973907" w14:textId="77777777" w:rsidR="00F06D71" w:rsidRPr="00287DE5" w:rsidRDefault="00F06D71" w:rsidP="00AB27A2">
      <w:pPr>
        <w:pStyle w:val="a9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7DE5">
        <w:rPr>
          <w:rFonts w:ascii="Times New Roman" w:hAnsi="Times New Roman" w:cs="Times New Roman"/>
          <w:sz w:val="28"/>
          <w:szCs w:val="28"/>
        </w:rPr>
        <w:t>Klompas</w:t>
      </w:r>
      <w:proofErr w:type="spellEnd"/>
      <w:r w:rsidRPr="00287DE5">
        <w:rPr>
          <w:rFonts w:ascii="Times New Roman" w:hAnsi="Times New Roman" w:cs="Times New Roman"/>
          <w:sz w:val="28"/>
          <w:szCs w:val="28"/>
        </w:rPr>
        <w:t xml:space="preserve">, M., Baker, M.A., Rhee, C., et al. (2021). A SARS-CoV-2 cluster in an acute care hospital.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Ann Intern Med</w:t>
      </w:r>
      <w:r w:rsidRPr="00287DE5">
        <w:rPr>
          <w:rFonts w:ascii="Times New Roman" w:hAnsi="Times New Roman" w:cs="Times New Roman"/>
          <w:sz w:val="28"/>
          <w:szCs w:val="28"/>
        </w:rPr>
        <w:t xml:space="preserve">,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174</w:t>
      </w:r>
      <w:r w:rsidRPr="00287DE5">
        <w:rPr>
          <w:rFonts w:ascii="Times New Roman" w:hAnsi="Times New Roman" w:cs="Times New Roman"/>
          <w:sz w:val="28"/>
          <w:szCs w:val="28"/>
        </w:rPr>
        <w:t xml:space="preserve">, 794-802. </w:t>
      </w:r>
    </w:p>
    <w:p w14:paraId="1F738BE0" w14:textId="77777777" w:rsidR="00F06D71" w:rsidRPr="00287DE5" w:rsidRDefault="00F06D71" w:rsidP="00AB27A2">
      <w:pPr>
        <w:pStyle w:val="a9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 xml:space="preserve">Infection control.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National Center for Biotechnology Information</w:t>
      </w:r>
      <w:r w:rsidRPr="00287DE5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16" w:anchor=":~:text=Infection%20control%20refers%20to%20the,1950s%20in%20the%20United%20States" w:tgtFrame="_blank" w:history="1">
        <w:r w:rsidRPr="00287DE5">
          <w:rPr>
            <w:rStyle w:val="af"/>
            <w:rFonts w:ascii="Times New Roman" w:hAnsi="Times New Roman" w:cs="Times New Roman"/>
            <w:sz w:val="28"/>
            <w:szCs w:val="28"/>
          </w:rPr>
          <w:t>https://www.ncbi.nlm.nih.gov/books/NBK519017/#:~:text=Infection%20control%20refers%20to%20the,1950s%20in%20the%20United%20States</w:t>
        </w:r>
      </w:hyperlink>
      <w:r w:rsidRPr="00287DE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EC9CB0C" w14:textId="77777777" w:rsidR="00F06D71" w:rsidRPr="00287DE5" w:rsidRDefault="00F06D71" w:rsidP="00AB27A2">
      <w:pPr>
        <w:pStyle w:val="a9"/>
        <w:numPr>
          <w:ilvl w:val="0"/>
          <w:numId w:val="4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7DE5">
        <w:rPr>
          <w:rFonts w:ascii="Times New Roman" w:hAnsi="Times New Roman" w:cs="Times New Roman"/>
          <w:sz w:val="28"/>
          <w:szCs w:val="28"/>
        </w:rPr>
        <w:t xml:space="preserve">Thandar, M. M., Rahman, M. O., Haruyama, R., Matsuoka, S., Okawa, S., Moriyama, J., … &amp; Baba, T. (2022). Effectiveness of Infection Control Teams in Reducing Healthcare-Associated Infections: A Systematic Review and Meta-Analysis.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International journal of environmental research and public health</w:t>
      </w:r>
      <w:r w:rsidRPr="00287DE5">
        <w:rPr>
          <w:rFonts w:ascii="Times New Roman" w:hAnsi="Times New Roman" w:cs="Times New Roman"/>
          <w:sz w:val="28"/>
          <w:szCs w:val="28"/>
        </w:rPr>
        <w:t xml:space="preserve">, </w:t>
      </w:r>
      <w:r w:rsidRPr="00287DE5">
        <w:rPr>
          <w:rFonts w:ascii="Times New Roman" w:hAnsi="Times New Roman" w:cs="Times New Roman"/>
          <w:i/>
          <w:iCs/>
          <w:sz w:val="28"/>
          <w:szCs w:val="28"/>
        </w:rPr>
        <w:t>19</w:t>
      </w:r>
      <w:r w:rsidRPr="00287DE5">
        <w:rPr>
          <w:rFonts w:ascii="Times New Roman" w:hAnsi="Times New Roman" w:cs="Times New Roman"/>
          <w:sz w:val="28"/>
          <w:szCs w:val="28"/>
        </w:rPr>
        <w:t xml:space="preserve">(24), 17075. </w:t>
      </w:r>
      <w:hyperlink r:id="rId17" w:tgtFrame="_blank" w:history="1">
        <w:r w:rsidRPr="00287DE5">
          <w:rPr>
            <w:rStyle w:val="af"/>
            <w:rFonts w:ascii="Times New Roman" w:hAnsi="Times New Roman" w:cs="Times New Roman"/>
            <w:sz w:val="28"/>
            <w:szCs w:val="28"/>
          </w:rPr>
          <w:t>https://doi.org/10.3390/ijerph192417075</w:t>
        </w:r>
      </w:hyperlink>
      <w:r w:rsidRPr="00287DE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587D516" w14:textId="77777777" w:rsidR="00F06D71" w:rsidRPr="00F06D71" w:rsidRDefault="00F06D71" w:rsidP="00F06D71">
      <w:pPr>
        <w:pStyle w:val="a9"/>
        <w:spacing w:line="360" w:lineRule="auto"/>
        <w:ind w:left="1065"/>
        <w:rPr>
          <w:rFonts w:ascii="Times New Roman" w:hAnsi="Times New Roman" w:cs="Times New Roman"/>
          <w:sz w:val="28"/>
          <w:szCs w:val="28"/>
          <w:lang w:val="uk-UA"/>
        </w:rPr>
      </w:pPr>
    </w:p>
    <w:p w14:paraId="2979BA89" w14:textId="77777777" w:rsidR="00DB5042" w:rsidRDefault="00DB5042" w:rsidP="005C62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B148CF3" w14:textId="77777777" w:rsidR="00DB5042" w:rsidRDefault="00DB5042" w:rsidP="005C62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7EFDCBF" w14:textId="77777777" w:rsidR="00DB5042" w:rsidRDefault="00DB5042" w:rsidP="005C62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A00456C" w14:textId="06EEF76F" w:rsidR="004E6D8B" w:rsidRPr="00882BFF" w:rsidRDefault="004E6D8B" w:rsidP="0038427F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  <w:r w:rsidRPr="00882BFF"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  <w:lastRenderedPageBreak/>
        <w:t>ЗМІСТ</w:t>
      </w:r>
    </w:p>
    <w:p w14:paraId="6773FF19" w14:textId="77777777" w:rsidR="004E6D8B" w:rsidRPr="00882BFF" w:rsidRDefault="004E6D8B" w:rsidP="004E6D8B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82BFF">
        <w:rPr>
          <w:rFonts w:ascii="Times New Roman" w:eastAsia="Times New Roman" w:hAnsi="Times New Roman" w:cs="Times New Roman"/>
          <w:sz w:val="28"/>
          <w:szCs w:val="28"/>
          <w:lang w:val="uk-UA"/>
        </w:rPr>
        <w:t>Стор</w:t>
      </w:r>
      <w:proofErr w:type="spellEnd"/>
      <w:r w:rsidRPr="00882BF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680E4B21" w14:textId="3C7387FD" w:rsidR="004E6D8B" w:rsidRPr="002B01DA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82BFF">
        <w:rPr>
          <w:rFonts w:ascii="Times New Roman" w:eastAsia="Times New Roman" w:hAnsi="Times New Roman" w:cs="Times New Roman"/>
          <w:sz w:val="28"/>
          <w:szCs w:val="28"/>
          <w:lang w:val="uk-UA"/>
        </w:rPr>
        <w:t>ЗМІСТ……………………………………………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……</w:t>
      </w:r>
      <w:r w:rsidRPr="00882BFF">
        <w:rPr>
          <w:rFonts w:ascii="Times New Roman" w:eastAsia="Times New Roman" w:hAnsi="Times New Roman" w:cs="Times New Roman"/>
          <w:sz w:val="28"/>
          <w:szCs w:val="28"/>
          <w:lang w:val="uk-UA"/>
        </w:rPr>
        <w:t>.….………………...............</w:t>
      </w:r>
      <w:r w:rsidR="00BB7751">
        <w:rPr>
          <w:rFonts w:ascii="Times New Roman" w:eastAsia="Times New Roman" w:hAnsi="Times New Roman" w:cs="Times New Roman"/>
          <w:sz w:val="28"/>
          <w:szCs w:val="28"/>
          <w:lang w:val="uk-UA"/>
        </w:rPr>
        <w:t>.....</w:t>
      </w:r>
      <w:r w:rsidRPr="00882BF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6A6DF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882BF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E00F45">
        <w:rPr>
          <w:rFonts w:ascii="Times New Roman" w:eastAsia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</w:p>
    <w:p w14:paraId="07652428" w14:textId="6D97542C" w:rsidR="004E6D8B" w:rsidRPr="002B01DA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ПЕРЕЛІК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УМОВНИХ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СКОРОЧЕНЬ…………………..………………</w:t>
      </w:r>
      <w:r w:rsidR="00BB7751">
        <w:rPr>
          <w:rFonts w:ascii="Times New Roman" w:eastAsia="Times New Roman" w:hAnsi="Times New Roman" w:cs="Times New Roman"/>
          <w:sz w:val="28"/>
          <w:szCs w:val="28"/>
          <w:lang w:val="uk-UA"/>
        </w:rPr>
        <w:t>….</w:t>
      </w: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……....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....</w:t>
      </w:r>
      <w:r w:rsidR="006A6DF6">
        <w:rPr>
          <w:rFonts w:ascii="Times New Roman" w:eastAsia="Times New Roman" w:hAnsi="Times New Roman" w:cs="Times New Roman"/>
          <w:sz w:val="28"/>
          <w:szCs w:val="28"/>
          <w:lang w:val="uk-UA"/>
        </w:rPr>
        <w:t>...</w:t>
      </w:r>
      <w:r w:rsidR="00E00F4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BB7751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</w:p>
    <w:p w14:paraId="4E28CCFA" w14:textId="4E862906" w:rsidR="004E6D8B" w:rsidRPr="002B01DA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ВСТУП…………………………………………………………………...…….…</w:t>
      </w:r>
      <w:r w:rsidR="00BB7751">
        <w:rPr>
          <w:rFonts w:ascii="Times New Roman" w:eastAsia="Times New Roman" w:hAnsi="Times New Roman" w:cs="Times New Roman"/>
          <w:sz w:val="28"/>
          <w:szCs w:val="28"/>
          <w:lang w:val="uk-UA"/>
        </w:rPr>
        <w:t>……</w:t>
      </w:r>
      <w:r w:rsidR="006A6DF6">
        <w:rPr>
          <w:rFonts w:ascii="Times New Roman" w:eastAsia="Times New Roman" w:hAnsi="Times New Roman" w:cs="Times New Roman"/>
          <w:sz w:val="28"/>
          <w:szCs w:val="28"/>
          <w:lang w:val="uk-UA"/>
        </w:rPr>
        <w:t>...</w:t>
      </w:r>
      <w:r w:rsidR="00E00F4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BB7751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</w:p>
    <w:p w14:paraId="0E4C6060" w14:textId="77777777" w:rsidR="004E6D8B" w:rsidRPr="002B01DA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01DA">
        <w:rPr>
          <w:rFonts w:ascii="Times New Roman" w:hAnsi="Times New Roman" w:cs="Times New Roman"/>
          <w:sz w:val="28"/>
          <w:szCs w:val="28"/>
          <w:lang w:val="uk-UA"/>
        </w:rPr>
        <w:t xml:space="preserve">РОЗДІЛ 1 </w:t>
      </w:r>
    </w:p>
    <w:p w14:paraId="2319F647" w14:textId="205EBD77" w:rsidR="004E6D8B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01DA">
        <w:rPr>
          <w:rFonts w:ascii="Times New Roman" w:hAnsi="Times New Roman" w:cs="Times New Roman"/>
          <w:sz w:val="28"/>
          <w:szCs w:val="28"/>
          <w:lang w:val="uk-UA"/>
        </w:rPr>
        <w:t>Огляд літератури</w:t>
      </w:r>
      <w:r w:rsidR="007E4423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</w:t>
      </w:r>
      <w:r w:rsidR="00E00F4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A6DF6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14:paraId="3609CC7F" w14:textId="7D2846D6" w:rsidR="004E6D8B" w:rsidRPr="00660A5D" w:rsidRDefault="004E6D8B" w:rsidP="009B6F94">
      <w:pPr>
        <w:pStyle w:val="a9"/>
        <w:numPr>
          <w:ilvl w:val="1"/>
          <w:numId w:val="1"/>
        </w:numPr>
        <w:spacing w:line="360" w:lineRule="auto"/>
        <w:ind w:left="0" w:firstLine="284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105FF2">
        <w:rPr>
          <w:rFonts w:ascii="Times New Roman" w:hAnsi="Times New Roman" w:cs="Times New Roman"/>
          <w:sz w:val="28"/>
          <w:szCs w:val="28"/>
          <w:lang w:val="uk-UA"/>
        </w:rPr>
        <w:t>Поняття про профілактику інфекцій та концепцію інфекційного контролю</w:t>
      </w:r>
      <w:r w:rsidR="00E00F45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A6DF6">
        <w:rPr>
          <w:rFonts w:ascii="Times New Roman" w:hAnsi="Times New Roman" w:cs="Times New Roman"/>
          <w:sz w:val="28"/>
          <w:szCs w:val="28"/>
          <w:lang w:val="uk-UA"/>
        </w:rPr>
        <w:t>16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</w:p>
    <w:p w14:paraId="30F701A6" w14:textId="366BC496" w:rsidR="004E6D8B" w:rsidRPr="000C37E8" w:rsidRDefault="004E6D8B" w:rsidP="009B6F94">
      <w:pPr>
        <w:pStyle w:val="ae"/>
        <w:shd w:val="clear" w:color="auto" w:fill="FFFFFF"/>
        <w:spacing w:before="0" w:beforeAutospacing="0" w:after="0" w:afterAutospacing="0" w:line="360" w:lineRule="auto"/>
        <w:ind w:firstLine="284"/>
        <w:jc w:val="both"/>
        <w:rPr>
          <w:color w:val="212121"/>
          <w:sz w:val="28"/>
          <w:szCs w:val="28"/>
        </w:rPr>
      </w:pPr>
      <w:r>
        <w:rPr>
          <w:color w:val="212121"/>
          <w:sz w:val="28"/>
          <w:szCs w:val="28"/>
        </w:rPr>
        <w:t xml:space="preserve">1.2 Інфекційний контроль в Україні, його ключові компоненти </w:t>
      </w:r>
      <w:r w:rsidRPr="00660A5D">
        <w:rPr>
          <w:sz w:val="28"/>
          <w:szCs w:val="28"/>
        </w:rPr>
        <w:t>…</w:t>
      </w:r>
      <w:r w:rsidR="006A6DF6">
        <w:rPr>
          <w:sz w:val="28"/>
          <w:szCs w:val="28"/>
        </w:rPr>
        <w:t>………..</w:t>
      </w:r>
      <w:r w:rsidRPr="00660A5D">
        <w:rPr>
          <w:sz w:val="28"/>
          <w:szCs w:val="28"/>
        </w:rPr>
        <w:t>……</w:t>
      </w:r>
      <w:r w:rsidR="00E00F45">
        <w:rPr>
          <w:sz w:val="28"/>
          <w:szCs w:val="28"/>
        </w:rPr>
        <w:t>…</w:t>
      </w:r>
      <w:r w:rsidRPr="00660A5D">
        <w:rPr>
          <w:sz w:val="28"/>
          <w:szCs w:val="28"/>
        </w:rPr>
        <w:t>1</w:t>
      </w:r>
      <w:r w:rsidR="006A6DF6">
        <w:rPr>
          <w:sz w:val="28"/>
          <w:szCs w:val="28"/>
        </w:rPr>
        <w:t>9</w:t>
      </w:r>
    </w:p>
    <w:p w14:paraId="0F070B29" w14:textId="77777777" w:rsidR="004E6D8B" w:rsidRPr="00882BFF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882BF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РОЗДІЛ 2 </w:t>
      </w:r>
    </w:p>
    <w:p w14:paraId="1C43CCCF" w14:textId="5F617AD8" w:rsidR="004E6D8B" w:rsidRPr="00BB4C72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82BF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Методи і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методи ………………</w:t>
      </w:r>
      <w:r w:rsidRPr="00BB4C72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……………….…………………………..…</w:t>
      </w:r>
      <w:r w:rsidR="006A6DF6">
        <w:rPr>
          <w:rFonts w:ascii="Times New Roman" w:eastAsia="Times New Roman" w:hAnsi="Times New Roman" w:cs="Times New Roman"/>
          <w:sz w:val="28"/>
          <w:szCs w:val="28"/>
          <w:lang w:val="uk-UA"/>
        </w:rPr>
        <w:t>…..</w:t>
      </w:r>
      <w:r w:rsidRPr="00BB4C72">
        <w:rPr>
          <w:rFonts w:ascii="Times New Roman" w:eastAsia="Times New Roman" w:hAnsi="Times New Roman" w:cs="Times New Roman"/>
          <w:sz w:val="28"/>
          <w:szCs w:val="28"/>
          <w:lang w:val="uk-UA"/>
        </w:rPr>
        <w:t>……</w:t>
      </w:r>
      <w:r w:rsidR="006A6DF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E00F45">
        <w:rPr>
          <w:rFonts w:ascii="Times New Roman" w:eastAsia="Times New Roman" w:hAnsi="Times New Roman" w:cs="Times New Roman"/>
          <w:sz w:val="28"/>
          <w:szCs w:val="28"/>
          <w:lang w:val="uk-UA"/>
        </w:rPr>
        <w:t>..</w:t>
      </w:r>
      <w:r w:rsidR="006A6DF6">
        <w:rPr>
          <w:rFonts w:ascii="Times New Roman" w:eastAsia="Times New Roman" w:hAnsi="Times New Roman" w:cs="Times New Roman"/>
          <w:sz w:val="28"/>
          <w:szCs w:val="28"/>
          <w:lang w:val="uk-UA"/>
        </w:rPr>
        <w:t>31</w:t>
      </w:r>
    </w:p>
    <w:p w14:paraId="7014DB6A" w14:textId="77777777" w:rsidR="004E6D8B" w:rsidRPr="00882BFF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882BF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РОЗДІЛ 3 </w:t>
      </w:r>
    </w:p>
    <w:p w14:paraId="6B3276E1" w14:textId="3BB33F9B" w:rsidR="004E6D8B" w:rsidRDefault="004E6D8B" w:rsidP="004E6D8B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660A5D">
        <w:rPr>
          <w:rFonts w:ascii="Times New Roman" w:hAnsi="Times New Roman"/>
          <w:bCs/>
          <w:sz w:val="28"/>
          <w:szCs w:val="28"/>
          <w:lang w:val="uk-UA"/>
        </w:rPr>
        <w:t xml:space="preserve">Аналіз ключових компонентів інфекційного контролю в </w:t>
      </w:r>
      <w:proofErr w:type="spellStart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кнп</w:t>
      </w:r>
      <w:proofErr w:type="spellEnd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«</w:t>
      </w:r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</w:t>
      </w:r>
      <w:proofErr w:type="spellStart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онсультативно-діагностичний</w:t>
      </w:r>
      <w:proofErr w:type="spellEnd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центр № 29» </w:t>
      </w:r>
      <w:proofErr w:type="spellStart"/>
      <w:r w:rsidR="00623E6C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</w:t>
      </w:r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деської</w:t>
      </w:r>
      <w:proofErr w:type="spellEnd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міської</w:t>
      </w:r>
      <w:proofErr w:type="spellEnd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ради </w:t>
      </w:r>
      <w:proofErr w:type="spellStart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протягом</w:t>
      </w:r>
      <w:proofErr w:type="spellEnd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2021-2024 </w:t>
      </w:r>
      <w:proofErr w:type="spellStart"/>
      <w:r w:rsidRPr="00660A5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років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…</w:t>
      </w:r>
      <w:r w:rsidR="006A6DF6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…</w:t>
      </w:r>
      <w:r w:rsidR="00E00F45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…</w:t>
      </w:r>
      <w:r w:rsidR="00FC6DBD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46</w:t>
      </w:r>
    </w:p>
    <w:p w14:paraId="0A077BDF" w14:textId="459119AF" w:rsidR="004E6D8B" w:rsidRDefault="004E6D8B" w:rsidP="009B6F94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051059">
        <w:rPr>
          <w:rFonts w:ascii="Times New Roman" w:hAnsi="Times New Roman"/>
          <w:sz w:val="28"/>
          <w:szCs w:val="28"/>
          <w:lang w:val="uk-UA"/>
        </w:rPr>
        <w:t>3.1 Оцінка програми інфекційного контролю</w:t>
      </w:r>
      <w:r w:rsidR="00FC6DBD">
        <w:rPr>
          <w:rFonts w:ascii="Times New Roman" w:hAnsi="Times New Roman"/>
          <w:sz w:val="28"/>
          <w:szCs w:val="28"/>
          <w:lang w:val="uk-UA"/>
        </w:rPr>
        <w:t>…………………………………...…</w:t>
      </w:r>
      <w:r w:rsidR="00E00F45">
        <w:rPr>
          <w:rFonts w:ascii="Times New Roman" w:hAnsi="Times New Roman"/>
          <w:sz w:val="28"/>
          <w:szCs w:val="28"/>
          <w:lang w:val="uk-UA"/>
        </w:rPr>
        <w:t>..</w:t>
      </w:r>
      <w:r w:rsidR="00FC6DBD">
        <w:rPr>
          <w:rFonts w:ascii="Times New Roman" w:hAnsi="Times New Roman"/>
          <w:sz w:val="28"/>
          <w:szCs w:val="28"/>
          <w:lang w:val="uk-UA"/>
        </w:rPr>
        <w:t>46</w:t>
      </w:r>
      <w:r w:rsidRPr="0005105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C27BD4D" w14:textId="7DD0927F" w:rsidR="004E6D8B" w:rsidRDefault="004E6D8B" w:rsidP="009B6F94">
      <w:pPr>
        <w:spacing w:after="0" w:line="360" w:lineRule="auto"/>
        <w:ind w:firstLine="284"/>
        <w:rPr>
          <w:rFonts w:ascii="Times New Roman" w:hAnsi="Times New Roman"/>
          <w:sz w:val="28"/>
          <w:szCs w:val="28"/>
          <w:lang w:val="uk-UA"/>
        </w:rPr>
      </w:pPr>
      <w:r w:rsidRPr="00051059">
        <w:rPr>
          <w:rFonts w:ascii="Times New Roman" w:hAnsi="Times New Roman"/>
          <w:sz w:val="28"/>
          <w:szCs w:val="28"/>
          <w:lang w:val="uk-UA"/>
        </w:rPr>
        <w:t>3.2 Аналіз керівництва інфекційного контролю</w:t>
      </w:r>
      <w:r w:rsidR="00FC6DBD">
        <w:rPr>
          <w:rFonts w:ascii="Times New Roman" w:hAnsi="Times New Roman"/>
          <w:sz w:val="28"/>
          <w:szCs w:val="28"/>
          <w:lang w:val="uk-UA"/>
        </w:rPr>
        <w:t>…………………………………...</w:t>
      </w:r>
      <w:r w:rsidR="00E00F45">
        <w:rPr>
          <w:rFonts w:ascii="Times New Roman" w:hAnsi="Times New Roman"/>
          <w:sz w:val="28"/>
          <w:szCs w:val="28"/>
          <w:lang w:val="uk-UA"/>
        </w:rPr>
        <w:t>..</w:t>
      </w:r>
      <w:r w:rsidR="00FC6DBD">
        <w:rPr>
          <w:rFonts w:ascii="Times New Roman" w:hAnsi="Times New Roman"/>
          <w:sz w:val="28"/>
          <w:szCs w:val="28"/>
          <w:lang w:val="uk-UA"/>
        </w:rPr>
        <w:t>49</w:t>
      </w:r>
    </w:p>
    <w:p w14:paraId="7B962203" w14:textId="370178DB" w:rsidR="004E6D8B" w:rsidRPr="00B31D67" w:rsidRDefault="004E6D8B" w:rsidP="009B6F94">
      <w:pPr>
        <w:spacing w:after="0" w:line="360" w:lineRule="auto"/>
        <w:ind w:firstLine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31D67">
        <w:rPr>
          <w:rFonts w:ascii="Times New Roman" w:hAnsi="Times New Roman"/>
          <w:sz w:val="28"/>
          <w:szCs w:val="28"/>
          <w:lang w:val="uk-UA"/>
        </w:rPr>
        <w:t xml:space="preserve">3.3 Порівняння </w:t>
      </w:r>
      <w:r>
        <w:rPr>
          <w:rFonts w:ascii="Times New Roman" w:hAnsi="Times New Roman"/>
          <w:sz w:val="28"/>
          <w:szCs w:val="28"/>
          <w:lang w:val="uk-UA"/>
        </w:rPr>
        <w:t xml:space="preserve">оцінки </w:t>
      </w:r>
      <w:r w:rsidRPr="00B31D67">
        <w:rPr>
          <w:rFonts w:ascii="Times New Roman" w:hAnsi="Times New Roman"/>
          <w:sz w:val="28"/>
          <w:szCs w:val="28"/>
          <w:lang w:val="uk-UA"/>
        </w:rPr>
        <w:t>проведення т</w:t>
      </w:r>
      <w:r w:rsidRPr="00B31D67">
        <w:rPr>
          <w:rFonts w:ascii="Times New Roman" w:hAnsi="Times New Roman"/>
          <w:bCs/>
          <w:sz w:val="28"/>
          <w:szCs w:val="28"/>
          <w:lang w:val="uk-UA"/>
        </w:rPr>
        <w:t>ренінгів та освіти з інфекційного контролю</w:t>
      </w:r>
      <w:r w:rsidR="00FC6DBD">
        <w:rPr>
          <w:rFonts w:ascii="Times New Roman" w:hAnsi="Times New Roman"/>
          <w:bCs/>
          <w:sz w:val="28"/>
          <w:szCs w:val="28"/>
          <w:lang w:val="uk-UA"/>
        </w:rPr>
        <w:t>..</w:t>
      </w:r>
      <w:r w:rsidR="00E00F45">
        <w:rPr>
          <w:rFonts w:ascii="Times New Roman" w:hAnsi="Times New Roman"/>
          <w:bCs/>
          <w:sz w:val="28"/>
          <w:szCs w:val="28"/>
          <w:lang w:val="uk-UA"/>
        </w:rPr>
        <w:t>53</w:t>
      </w:r>
    </w:p>
    <w:p w14:paraId="49A3D4A3" w14:textId="1BD94DA4" w:rsidR="004E6D8B" w:rsidRDefault="004E6D8B" w:rsidP="009B6F9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EB">
        <w:rPr>
          <w:rFonts w:ascii="Times New Roman" w:hAnsi="Times New Roman"/>
          <w:sz w:val="28"/>
          <w:szCs w:val="28"/>
          <w:lang w:val="uk-UA"/>
        </w:rPr>
        <w:t xml:space="preserve">3.4 </w:t>
      </w:r>
      <w:r>
        <w:rPr>
          <w:rFonts w:ascii="Times New Roman" w:hAnsi="Times New Roman"/>
          <w:sz w:val="28"/>
          <w:szCs w:val="28"/>
          <w:lang w:val="uk-UA"/>
        </w:rPr>
        <w:t>Динаміка е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>піднагляд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за інфекціями, що пов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>язані з наданням медичної допомоги</w:t>
      </w:r>
      <w:r w:rsidR="00E00F45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………………………………………………………………………………….56</w:t>
      </w:r>
    </w:p>
    <w:p w14:paraId="2D213B52" w14:textId="5B93B3D0" w:rsidR="004E6D8B" w:rsidRPr="00E07D7A" w:rsidRDefault="004E6D8B" w:rsidP="009B6F94">
      <w:pPr>
        <w:spacing w:after="0" w:line="360" w:lineRule="auto"/>
        <w:ind w:firstLine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07D7A">
        <w:rPr>
          <w:rFonts w:ascii="Times New Roman" w:hAnsi="Times New Roman"/>
          <w:sz w:val="28"/>
          <w:szCs w:val="28"/>
          <w:lang w:val="uk-UA"/>
        </w:rPr>
        <w:t xml:space="preserve">3.5 </w:t>
      </w:r>
      <w:r>
        <w:rPr>
          <w:rFonts w:ascii="Times New Roman" w:hAnsi="Times New Roman"/>
          <w:sz w:val="28"/>
          <w:szCs w:val="28"/>
          <w:lang w:val="uk-UA"/>
        </w:rPr>
        <w:t>Динаміка м</w:t>
      </w:r>
      <w:r w:rsidRPr="00E07D7A">
        <w:rPr>
          <w:rFonts w:ascii="Times New Roman" w:hAnsi="Times New Roman"/>
          <w:bCs/>
          <w:sz w:val="28"/>
          <w:szCs w:val="28"/>
          <w:lang w:val="uk-UA"/>
        </w:rPr>
        <w:t>ультимодальн</w:t>
      </w:r>
      <w:r>
        <w:rPr>
          <w:rFonts w:ascii="Times New Roman" w:hAnsi="Times New Roman"/>
          <w:bCs/>
          <w:sz w:val="28"/>
          <w:szCs w:val="28"/>
          <w:lang w:val="uk-UA"/>
        </w:rPr>
        <w:t>их</w:t>
      </w:r>
      <w:r w:rsidRPr="00E07D7A">
        <w:rPr>
          <w:rFonts w:ascii="Times New Roman" w:hAnsi="Times New Roman"/>
          <w:bCs/>
          <w:sz w:val="28"/>
          <w:szCs w:val="28"/>
          <w:lang w:val="uk-UA"/>
        </w:rPr>
        <w:t xml:space="preserve"> стратегі</w:t>
      </w:r>
      <w:r>
        <w:rPr>
          <w:rFonts w:ascii="Times New Roman" w:hAnsi="Times New Roman"/>
          <w:bCs/>
          <w:sz w:val="28"/>
          <w:szCs w:val="28"/>
          <w:lang w:val="uk-UA"/>
        </w:rPr>
        <w:t>й</w:t>
      </w:r>
      <w:r w:rsidRPr="00E07D7A">
        <w:rPr>
          <w:rFonts w:ascii="Times New Roman" w:hAnsi="Times New Roman"/>
          <w:bCs/>
          <w:sz w:val="28"/>
          <w:szCs w:val="28"/>
          <w:lang w:val="uk-UA"/>
        </w:rPr>
        <w:t xml:space="preserve"> для імплементації інфекційного контролю</w:t>
      </w:r>
      <w:r w:rsidR="00E00F45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…………………………………………………………………………………60</w:t>
      </w:r>
    </w:p>
    <w:p w14:paraId="6EED84EA" w14:textId="0DF9F74F" w:rsidR="004E6D8B" w:rsidRPr="00F17276" w:rsidRDefault="004E6D8B" w:rsidP="009B6F94">
      <w:pPr>
        <w:spacing w:after="0" w:line="360" w:lineRule="auto"/>
        <w:ind w:firstLine="284"/>
        <w:rPr>
          <w:rFonts w:ascii="Times New Roman" w:hAnsi="Times New Roman"/>
          <w:bCs/>
          <w:sz w:val="28"/>
          <w:szCs w:val="28"/>
          <w:lang w:val="uk-UA"/>
        </w:rPr>
      </w:pPr>
      <w:r w:rsidRPr="00F17276">
        <w:rPr>
          <w:rFonts w:ascii="Times New Roman" w:hAnsi="Times New Roman"/>
          <w:sz w:val="28"/>
          <w:szCs w:val="28"/>
          <w:lang w:val="uk-UA"/>
        </w:rPr>
        <w:t xml:space="preserve">3.6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Моніторинг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аудит та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зворотн</w:t>
      </w:r>
      <w:proofErr w:type="spellEnd"/>
      <w:r w:rsidRPr="00F1727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зв</w:t>
      </w:r>
      <w:proofErr w:type="spellEnd"/>
      <w:r w:rsidRPr="00F17276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Pr="00F17276">
        <w:rPr>
          <w:rFonts w:ascii="Times New Roman" w:hAnsi="Times New Roman" w:cs="Times New Roman"/>
          <w:sz w:val="28"/>
          <w:szCs w:val="28"/>
          <w:lang w:val="uk-UA"/>
        </w:rPr>
        <w:t xml:space="preserve"> щодо</w:t>
      </w:r>
      <w:r w:rsidRPr="00F17276">
        <w:rPr>
          <w:rFonts w:ascii="Times New Roman" w:hAnsi="Times New Roman"/>
          <w:bCs/>
          <w:sz w:val="28"/>
          <w:szCs w:val="28"/>
          <w:lang w:val="uk-UA"/>
        </w:rPr>
        <w:t xml:space="preserve"> інфекційного контролю</w:t>
      </w:r>
      <w:r w:rsidR="00E00F45">
        <w:rPr>
          <w:rFonts w:ascii="Times New Roman" w:hAnsi="Times New Roman"/>
          <w:bCs/>
          <w:sz w:val="28"/>
          <w:szCs w:val="28"/>
          <w:lang w:val="uk-UA"/>
        </w:rPr>
        <w:t>…...…62</w:t>
      </w:r>
      <w:r w:rsidRPr="00F1727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2910F3D4" w14:textId="2DF199AB" w:rsidR="004E6D8B" w:rsidRPr="00FA089E" w:rsidRDefault="004E6D8B" w:rsidP="009B6F94">
      <w:pPr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FA089E">
        <w:rPr>
          <w:rFonts w:ascii="Times New Roman" w:hAnsi="Times New Roman"/>
          <w:sz w:val="28"/>
          <w:szCs w:val="28"/>
          <w:lang w:val="uk-UA"/>
        </w:rPr>
        <w:t>3.7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089E">
        <w:rPr>
          <w:rFonts w:ascii="Times New Roman" w:hAnsi="Times New Roman"/>
          <w:sz w:val="28"/>
          <w:szCs w:val="28"/>
          <w:lang w:val="uk-UA"/>
        </w:rPr>
        <w:t>Аналіз забезпечення персоналом відділення інфекційного контролю</w:t>
      </w:r>
      <w:r w:rsidR="00E00F45">
        <w:rPr>
          <w:rFonts w:ascii="Times New Roman" w:hAnsi="Times New Roman"/>
          <w:sz w:val="28"/>
          <w:szCs w:val="28"/>
          <w:lang w:val="uk-UA"/>
        </w:rPr>
        <w:t>……….</w:t>
      </w:r>
      <w:r w:rsidR="005735BD">
        <w:rPr>
          <w:rFonts w:ascii="Times New Roman" w:hAnsi="Times New Roman"/>
          <w:sz w:val="28"/>
          <w:szCs w:val="28"/>
          <w:lang w:val="uk-UA"/>
        </w:rPr>
        <w:t>.</w:t>
      </w:r>
      <w:r w:rsidR="00E00F45">
        <w:rPr>
          <w:rFonts w:ascii="Times New Roman" w:hAnsi="Times New Roman"/>
          <w:sz w:val="28"/>
          <w:szCs w:val="28"/>
          <w:lang w:val="uk-UA"/>
        </w:rPr>
        <w:t>.</w:t>
      </w:r>
      <w:r w:rsidR="005735BD">
        <w:rPr>
          <w:rFonts w:ascii="Times New Roman" w:hAnsi="Times New Roman"/>
          <w:sz w:val="28"/>
          <w:szCs w:val="28"/>
          <w:lang w:val="uk-UA"/>
        </w:rPr>
        <w:t>65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A66D85F" w14:textId="3C7A1746" w:rsidR="004E6D8B" w:rsidRPr="00996A38" w:rsidRDefault="004E6D8B" w:rsidP="009B6F94">
      <w:pPr>
        <w:spacing w:after="0" w:line="360" w:lineRule="auto"/>
        <w:ind w:firstLine="284"/>
        <w:rPr>
          <w:rFonts w:ascii="Times New Roman" w:hAnsi="Times New Roman"/>
          <w:bCs/>
          <w:sz w:val="28"/>
          <w:szCs w:val="28"/>
          <w:lang w:val="uk-UA"/>
        </w:rPr>
      </w:pPr>
      <w:r w:rsidRPr="00996A38">
        <w:rPr>
          <w:rFonts w:ascii="Times New Roman" w:hAnsi="Times New Roman"/>
          <w:sz w:val="28"/>
          <w:szCs w:val="28"/>
          <w:lang w:val="uk-UA"/>
        </w:rPr>
        <w:t xml:space="preserve">3.8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обладнання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контролю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35BD">
        <w:rPr>
          <w:rFonts w:ascii="Times New Roman" w:hAnsi="Times New Roman" w:cs="Times New Roman"/>
          <w:sz w:val="28"/>
          <w:szCs w:val="28"/>
          <w:lang w:val="uk-UA"/>
        </w:rPr>
        <w:t>…………………..66</w:t>
      </w:r>
    </w:p>
    <w:p w14:paraId="26876B83" w14:textId="253E1FDD" w:rsidR="004E6D8B" w:rsidRPr="00B614F1" w:rsidRDefault="004E6D8B" w:rsidP="009B6F94">
      <w:pPr>
        <w:spacing w:after="0" w:line="360" w:lineRule="auto"/>
        <w:ind w:firstLine="284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614F1">
        <w:rPr>
          <w:rFonts w:ascii="Times New Roman" w:hAnsi="Times New Roman"/>
          <w:sz w:val="28"/>
          <w:szCs w:val="28"/>
          <w:lang w:val="uk-UA"/>
        </w:rPr>
        <w:t xml:space="preserve">3.9 Аналіз рівнів інфекційного контролю у </w:t>
      </w:r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КНП «</w:t>
      </w:r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</w:t>
      </w:r>
      <w:proofErr w:type="spellStart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онсультативно-діагностичний</w:t>
      </w:r>
      <w:proofErr w:type="spellEnd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центр № 29» </w:t>
      </w:r>
      <w:proofErr w:type="spellStart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Одеської</w:t>
      </w:r>
      <w:proofErr w:type="spellEnd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міської</w:t>
      </w:r>
      <w:proofErr w:type="spellEnd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ради</w:t>
      </w:r>
      <w:r w:rsidRPr="00B614F1">
        <w:rPr>
          <w:rFonts w:ascii="Times New Roman" w:hAnsi="Times New Roman"/>
          <w:sz w:val="28"/>
          <w:szCs w:val="28"/>
          <w:lang w:val="uk-UA"/>
        </w:rPr>
        <w:t xml:space="preserve"> протягом 2021-2024 років</w:t>
      </w:r>
      <w:r w:rsidR="005735BD">
        <w:rPr>
          <w:rFonts w:ascii="Times New Roman" w:hAnsi="Times New Roman"/>
          <w:sz w:val="28"/>
          <w:szCs w:val="28"/>
          <w:lang w:val="uk-UA"/>
        </w:rPr>
        <w:t>……………………….69</w:t>
      </w:r>
    </w:p>
    <w:p w14:paraId="1B464DBE" w14:textId="12548604" w:rsidR="004E6D8B" w:rsidRPr="00882BFF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</w:pPr>
      <w:r w:rsidRPr="00882BF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РОЗДІЛ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4</w:t>
      </w:r>
      <w:r w:rsidRPr="00882BFF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</w:p>
    <w:p w14:paraId="34344081" w14:textId="77BDA09B" w:rsidR="004E6D8B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23535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 та обговорення результатів дослідження</w:t>
      </w: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………</w:t>
      </w:r>
      <w:r w:rsidR="005735BD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………………………….</w:t>
      </w: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...….</w:t>
      </w:r>
      <w:r w:rsidR="005735BD">
        <w:rPr>
          <w:rFonts w:ascii="Times New Roman" w:eastAsia="Times New Roman" w:hAnsi="Times New Roman" w:cs="Times New Roman"/>
          <w:sz w:val="28"/>
          <w:szCs w:val="28"/>
          <w:lang w:val="uk-UA"/>
        </w:rPr>
        <w:t>73</w:t>
      </w:r>
    </w:p>
    <w:p w14:paraId="539B6C61" w14:textId="77777777" w:rsidR="004E6D8B" w:rsidRPr="002B01DA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C99A513" w14:textId="6C73BF61" w:rsidR="004E6D8B" w:rsidRPr="002B01DA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ВИСНОВКИ……………………………………………………..….……</w:t>
      </w:r>
      <w:r w:rsidR="005735BD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………………75</w:t>
      </w:r>
    </w:p>
    <w:p w14:paraId="7D5E8997" w14:textId="5512BBA0" w:rsidR="004E6D8B" w:rsidRPr="002B01DA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СПИСОК ВИКОРИСТАНИХ ДЖЕРЕЛ……………………………….…</w:t>
      </w:r>
      <w:r w:rsidR="005735BD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</w:t>
      </w:r>
      <w:r w:rsidR="006721D6">
        <w:rPr>
          <w:rFonts w:ascii="Times New Roman" w:eastAsia="Times New Roman" w:hAnsi="Times New Roman" w:cs="Times New Roman"/>
          <w:sz w:val="28"/>
          <w:szCs w:val="28"/>
          <w:lang w:val="uk-UA"/>
        </w:rPr>
        <w:t>…78</w:t>
      </w:r>
    </w:p>
    <w:p w14:paraId="2ED14ED5" w14:textId="21C4C105" w:rsidR="004E6D8B" w:rsidRPr="002B01DA" w:rsidRDefault="004E6D8B" w:rsidP="004E6D8B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ДОДАТКИ………………………………………………………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2B01DA">
        <w:rPr>
          <w:rFonts w:ascii="Times New Roman" w:eastAsia="Times New Roman" w:hAnsi="Times New Roman" w:cs="Times New Roman"/>
          <w:sz w:val="28"/>
          <w:szCs w:val="28"/>
          <w:lang w:val="uk-UA"/>
        </w:rPr>
        <w:t>………</w:t>
      </w:r>
      <w:r w:rsidR="006721D6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……………….87</w:t>
      </w:r>
    </w:p>
    <w:p w14:paraId="1BA8213F" w14:textId="77777777" w:rsidR="00D56160" w:rsidRPr="00C0175D" w:rsidRDefault="00D56160" w:rsidP="00D56160">
      <w:pPr>
        <w:shd w:val="clear" w:color="auto" w:fill="FFFFFF"/>
        <w:spacing w:after="0" w:line="360" w:lineRule="auto"/>
        <w:jc w:val="both"/>
        <w:rPr>
          <w:lang w:val="uk-UA"/>
        </w:rPr>
      </w:pPr>
      <w:r w:rsidRPr="00882BFF">
        <w:rPr>
          <w:lang w:val="uk-UA"/>
        </w:rPr>
        <w:br w:type="page"/>
      </w:r>
    </w:p>
    <w:p w14:paraId="1C10361F" w14:textId="77777777" w:rsidR="00D56160" w:rsidRPr="004F0D22" w:rsidRDefault="00D56160" w:rsidP="00D5616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  <w:r w:rsidRPr="004F0D22"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  <w:lastRenderedPageBreak/>
        <w:t xml:space="preserve">ПЕРЕЛІК УМОВНИХ СКОРОЧЕНЬ </w:t>
      </w:r>
    </w:p>
    <w:p w14:paraId="14503E7E" w14:textId="77777777" w:rsidR="004F0D22" w:rsidRPr="00882BFF" w:rsidRDefault="004F0D22" w:rsidP="00D5616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</w:p>
    <w:p w14:paraId="56B84E5A" w14:textId="77777777" w:rsidR="00FA58D5" w:rsidRPr="00C74F88" w:rsidRDefault="00FA58D5" w:rsidP="00FA58D5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ВІК –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відділ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контролю </w:t>
      </w:r>
    </w:p>
    <w:p w14:paraId="4D59A7F2" w14:textId="33BCA73A" w:rsidR="005A1B16" w:rsidRPr="00C74F88" w:rsidRDefault="005A1B16" w:rsidP="005A1B16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ВЛІ –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внутрішньолікарн</w:t>
      </w:r>
      <w:proofErr w:type="spellEnd"/>
      <w:r w:rsidR="00CE077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CE077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інфекці</w:t>
      </w:r>
      <w:proofErr w:type="spellEnd"/>
      <w:r w:rsidR="00CE0773">
        <w:rPr>
          <w:rFonts w:ascii="Times New Roman" w:hAnsi="Times New Roman" w:cs="Times New Roman"/>
          <w:sz w:val="28"/>
          <w:szCs w:val="28"/>
          <w:lang w:val="uk-UA"/>
        </w:rPr>
        <w:t>я</w:t>
      </w:r>
    </w:p>
    <w:p w14:paraId="0D592F2D" w14:textId="2472F71C" w:rsidR="005A1B16" w:rsidRPr="005A1B16" w:rsidRDefault="005A1B16" w:rsidP="005A1B1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ВООЗ –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Всесвітня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охорони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здоров</w:t>
      </w:r>
      <w:r w:rsidR="00CE077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я </w:t>
      </w:r>
    </w:p>
    <w:p w14:paraId="22FA5B16" w14:textId="41E172A2" w:rsidR="00FA58D5" w:rsidRPr="00C74F88" w:rsidRDefault="00FA58D5" w:rsidP="00FA58D5">
      <w:pPr>
        <w:jc w:val="both"/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</w:pPr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ЗІЗ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з</w:t>
      </w:r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асоб</w:t>
      </w:r>
      <w:proofErr w:type="spellEnd"/>
      <w:r w:rsidR="00CE077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и</w:t>
      </w:r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індивідуального</w:t>
      </w:r>
      <w:proofErr w:type="spellEnd"/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захисту</w:t>
      </w:r>
      <w:proofErr w:type="spellEnd"/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</w:p>
    <w:p w14:paraId="7985302F" w14:textId="568FECD4" w:rsidR="00FA58D5" w:rsidRPr="00C74F88" w:rsidRDefault="00FA58D5" w:rsidP="00FA58D5">
      <w:pPr>
        <w:jc w:val="both"/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</w:pPr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ЗОЗ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заклад</w:t>
      </w:r>
      <w:r w:rsidR="00CE077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и</w:t>
      </w:r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охорони</w:t>
      </w:r>
      <w:proofErr w:type="spellEnd"/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здоров’я</w:t>
      </w:r>
      <w:proofErr w:type="spellEnd"/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</w:p>
    <w:p w14:paraId="4774C205" w14:textId="7DBEBC34" w:rsidR="00227685" w:rsidRPr="00227685" w:rsidRDefault="00227685" w:rsidP="00FA58D5">
      <w:pPr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ЗОЗ/ЗСЗ ‒ заклади охорони здоров’я/заклади соціального захисту </w:t>
      </w:r>
    </w:p>
    <w:p w14:paraId="77F6AE37" w14:textId="4CC71BAE" w:rsidR="00B43F45" w:rsidRDefault="00B43F45" w:rsidP="00FA58D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ІК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інфекційний контроль</w:t>
      </w:r>
      <w:r w:rsidR="007536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AD6C817" w14:textId="64700147" w:rsidR="00753695" w:rsidRPr="00B43F45" w:rsidRDefault="00753695" w:rsidP="00FA58D5">
      <w:pPr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753695">
        <w:rPr>
          <w:rFonts w:ascii="Times New Roman" w:hAnsi="Times New Roman" w:cs="Times New Roman"/>
          <w:sz w:val="28"/>
          <w:szCs w:val="28"/>
          <w:lang w:val="uk-UA"/>
        </w:rPr>
        <w:t xml:space="preserve">МОЗ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Pr="00753695">
        <w:rPr>
          <w:rFonts w:ascii="Times New Roman" w:hAnsi="Times New Roman" w:cs="Times New Roman"/>
          <w:sz w:val="28"/>
          <w:szCs w:val="28"/>
          <w:lang w:val="uk-UA"/>
        </w:rPr>
        <w:t>Міністерства охорони здоров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753695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8AEB0B1" w14:textId="77777777" w:rsidR="00FA58D5" w:rsidRPr="00C74F88" w:rsidRDefault="00FA58D5" w:rsidP="00FA58D5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КІК – команда з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контролю</w:t>
      </w:r>
    </w:p>
    <w:p w14:paraId="23773DA8" w14:textId="618BFB3B" w:rsidR="00B26F49" w:rsidRPr="00C74F88" w:rsidRDefault="005A1B16" w:rsidP="00B26F49">
      <w:pPr>
        <w:jc w:val="both"/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</w:pPr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ПІІК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рофілактика</w:t>
      </w:r>
      <w:proofErr w:type="spellEnd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</w:t>
      </w:r>
      <w:proofErr w:type="spellEnd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інфекційний</w:t>
      </w:r>
      <w:proofErr w:type="spellEnd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контроль </w:t>
      </w:r>
    </w:p>
    <w:p w14:paraId="0D3918B6" w14:textId="77777777" w:rsidR="005A1B16" w:rsidRDefault="005A1B16" w:rsidP="00B26F49">
      <w:pPr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ІПНМД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нфекції</w:t>
      </w:r>
      <w:proofErr w:type="spellEnd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пов’язаних</w:t>
      </w:r>
      <w:proofErr w:type="spellEnd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із</w:t>
      </w:r>
      <w:proofErr w:type="spellEnd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наданням</w:t>
      </w:r>
      <w:proofErr w:type="spellEnd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медичної</w:t>
      </w:r>
      <w:proofErr w:type="spellEnd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допомоги</w:t>
      </w:r>
      <w:proofErr w:type="spellEnd"/>
      <w:r w:rsidR="00B26F49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</w:p>
    <w:p w14:paraId="66881F9A" w14:textId="0114822D" w:rsidR="00B26F49" w:rsidRPr="005A1B16" w:rsidRDefault="005A1B16" w:rsidP="00B26F4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F88">
        <w:rPr>
          <w:rFonts w:ascii="Times New Roman" w:hAnsi="Times New Roman" w:cs="Times New Roman"/>
          <w:sz w:val="28"/>
          <w:szCs w:val="28"/>
          <w:lang w:val="ru-RU"/>
        </w:rPr>
        <w:t>СОП</w:t>
      </w:r>
      <w:r w:rsidRPr="005A1B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5A1B16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B26F49" w:rsidRPr="00C74F88">
        <w:rPr>
          <w:rFonts w:ascii="Times New Roman" w:hAnsi="Times New Roman" w:cs="Times New Roman"/>
          <w:sz w:val="28"/>
          <w:szCs w:val="28"/>
          <w:lang w:val="ru-RU"/>
        </w:rPr>
        <w:t>тандартні</w:t>
      </w:r>
      <w:proofErr w:type="spellEnd"/>
      <w:r w:rsidR="00B26F49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26F49" w:rsidRPr="00C74F88">
        <w:rPr>
          <w:rFonts w:ascii="Times New Roman" w:hAnsi="Times New Roman" w:cs="Times New Roman"/>
          <w:sz w:val="28"/>
          <w:szCs w:val="28"/>
          <w:lang w:val="ru-RU"/>
        </w:rPr>
        <w:t>операційні</w:t>
      </w:r>
      <w:proofErr w:type="spellEnd"/>
      <w:r w:rsidR="00B26F49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26F49" w:rsidRPr="00C74F88">
        <w:rPr>
          <w:rFonts w:ascii="Times New Roman" w:hAnsi="Times New Roman" w:cs="Times New Roman"/>
          <w:sz w:val="28"/>
          <w:szCs w:val="28"/>
          <w:lang w:val="ru-RU"/>
        </w:rPr>
        <w:t>процедури</w:t>
      </w:r>
      <w:proofErr w:type="spellEnd"/>
      <w:r w:rsidR="00B26F49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6D519EE1" w14:textId="67B59273" w:rsidR="00B26F49" w:rsidRPr="00C74F88" w:rsidRDefault="005A1B16" w:rsidP="00B26F49">
      <w:pPr>
        <w:jc w:val="both"/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</w:pP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ЦГЗ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B26F4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Центр громадського здоров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="00B26F4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 </w:t>
      </w:r>
    </w:p>
    <w:p w14:paraId="63B38FAE" w14:textId="3BC030DA" w:rsidR="00D56160" w:rsidRDefault="005A1B16" w:rsidP="00D56160">
      <w:pPr>
        <w:spacing w:after="0" w:line="36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IPCAF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E81DD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нкета «</w:t>
      </w:r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Оцінювання інфекційного контролю у лікувальному закладі» (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Infection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Prevention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Control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Assessment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Framework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at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Facility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Level</w:t>
      </w:r>
      <w:proofErr w:type="spellEnd"/>
      <w:r w:rsidR="00E81DD9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</w:p>
    <w:p w14:paraId="05D88F4E" w14:textId="77777777" w:rsidR="00B26F49" w:rsidRDefault="00B26F49" w:rsidP="00D56160">
      <w:pPr>
        <w:spacing w:after="0" w:line="36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</w:p>
    <w:p w14:paraId="4A49A3A9" w14:textId="77777777" w:rsidR="00B26F49" w:rsidRDefault="00B26F49" w:rsidP="00D56160">
      <w:pPr>
        <w:spacing w:after="0" w:line="36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</w:p>
    <w:p w14:paraId="70D2C314" w14:textId="77777777" w:rsidR="00B26F49" w:rsidRDefault="00B26F49" w:rsidP="00D56160">
      <w:pPr>
        <w:spacing w:after="0" w:line="36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</w:p>
    <w:p w14:paraId="7A4F0161" w14:textId="77777777" w:rsidR="00B26F49" w:rsidRDefault="00B26F49" w:rsidP="00D56160">
      <w:pPr>
        <w:spacing w:after="0" w:line="36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</w:p>
    <w:p w14:paraId="2187996C" w14:textId="77777777" w:rsidR="00B26F49" w:rsidRDefault="00B26F49" w:rsidP="00D56160">
      <w:pPr>
        <w:spacing w:after="0" w:line="36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</w:p>
    <w:p w14:paraId="589AC4E1" w14:textId="77777777" w:rsidR="00B26F49" w:rsidRDefault="00B26F49" w:rsidP="00D56160">
      <w:pPr>
        <w:spacing w:after="0" w:line="360" w:lineRule="auto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</w:p>
    <w:p w14:paraId="480DE7CD" w14:textId="572A28C8" w:rsidR="008C1DFD" w:rsidRPr="00882BFF" w:rsidRDefault="00CE0773" w:rsidP="00CE077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  <w:br w:type="column"/>
      </w:r>
      <w:r w:rsidR="008C1DFD" w:rsidRPr="00882BFF">
        <w:rPr>
          <w:rFonts w:ascii="Times New Roman" w:eastAsia="Times New Roman" w:hAnsi="Times New Roman" w:cs="Times New Roman"/>
          <w:b/>
          <w:color w:val="222222"/>
          <w:sz w:val="28"/>
          <w:szCs w:val="28"/>
          <w:lang w:val="uk-UA"/>
        </w:rPr>
        <w:lastRenderedPageBreak/>
        <w:t>ВСТУП</w:t>
      </w:r>
    </w:p>
    <w:p w14:paraId="657A128E" w14:textId="77777777" w:rsidR="004F0D22" w:rsidRDefault="004F0D22" w:rsidP="0023307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190D699" w14:textId="2D496FA5" w:rsidR="00233076" w:rsidRDefault="00233076" w:rsidP="0023307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Україні питання інфекційного контролю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(ІК) </w:t>
      </w: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надзвичайно актуальним. Згідно з даними Центру громадського здоров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 (ЦГЗ), у 2021 році було проведено пілотне дослідження, яке виявило поширеність інфекцій, пов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язаних із наданням медичної допомоги (ІПНМД), на рівні 5,7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%. Це вказує на необхідність впровадження систем оцінки якості медичних послуг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програм </w:t>
      </w:r>
      <w:r w:rsidR="00C049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proofErr w:type="spellStart"/>
      <w:r w:rsidR="00C049AB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рофілактик</w:t>
      </w:r>
      <w:proofErr w:type="spellEnd"/>
      <w:r w:rsidR="00C049A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и</w:t>
      </w:r>
      <w:r w:rsidR="00C049AB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C049AB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</w:t>
      </w:r>
      <w:proofErr w:type="spellEnd"/>
      <w:r w:rsidR="00C049AB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="00C049AB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інфекційн</w:t>
      </w:r>
      <w:proofErr w:type="spellEnd"/>
      <w:r w:rsidR="00C049A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ого</w:t>
      </w:r>
      <w:r w:rsidR="00C049AB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контрол</w:t>
      </w:r>
      <w:r w:rsidR="00C049A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ю</w:t>
      </w:r>
      <w:r w:rsidR="00C049AB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r w:rsidR="00C049A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(</w:t>
      </w: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ПІІК</w:t>
      </w:r>
      <w:r w:rsidR="00C049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B26F4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26F4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2CE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26F49">
        <w:rPr>
          <w:rFonts w:ascii="Times New Roman" w:hAnsi="Times New Roman" w:cs="Times New Roman"/>
          <w:sz w:val="28"/>
          <w:szCs w:val="28"/>
        </w:rPr>
        <w:t>]</w:t>
      </w:r>
      <w:r w:rsidR="00B26F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07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A22AC22" w14:textId="37307AD1" w:rsidR="00B217B6" w:rsidRPr="00B217B6" w:rsidRDefault="00B217B6" w:rsidP="00B217B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Анкета «Оцінювання інфекційного контролю у лікувальному закладі» (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Infection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Prevention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and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Control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Assessment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Framework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at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Facility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Level</w:t>
      </w:r>
      <w:proofErr w:type="spellEnd"/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IPCAF)</w:t>
      </w:r>
      <w:r w:rsidR="00871845" w:rsidRPr="008718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546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B03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71845" w:rsidRPr="00C74F8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інструментом, розробленим Всесвітньою організацією охорони здоров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 (ВООЗ) для оцінки та покращення системи ПІІК у закладах охорони здоров'я</w:t>
      </w:r>
      <w:r w:rsidR="00EB6D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(ЗОЗ)</w:t>
      </w:r>
      <w:r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Вона допомагає визначити поточний стан ПІІК, виявити слабкі місця та спланувати заходи для їх усунення.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7C0FA87" w14:textId="41A3769F" w:rsidR="001E769B" w:rsidRPr="001E769B" w:rsidRDefault="001E769B" w:rsidP="001E769B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Використання анкети IPCAF в українських лікарнях може стати важливим кроком для систематичного оцінювання та покращення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ІК</w:t>
      </w:r>
      <w:r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Вона дозволяє закладам охорони здоров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 самостійно оцінити ефективність своїх заходів ПІІК, визначити пріоритетні напрямки для вдосконалення та розробити стратегії для зниження рівня ІПНМД.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FD89B5B" w14:textId="574D1634" w:rsidR="0026074F" w:rsidRDefault="001E769B" w:rsidP="0026074F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Наразі конкретна інформація про масштабне впровадження анкети IPCAF в Україні обмежена. Однак, з огляду на зростаючу увагу до питань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ІК</w:t>
      </w:r>
      <w:r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ініціативи ЦГЗ, можна очікувати, що подібні інструменти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досить скоро </w:t>
      </w:r>
      <w:r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будуть активно використовуватися для підвищення якості медичних послуг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1E76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безпеки пацієнтів.</w:t>
      </w:r>
      <w:r w:rsidR="0026074F" w:rsidRPr="00C74F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DB578ED" w14:textId="40907004" w:rsidR="0026074F" w:rsidRPr="0053546B" w:rsidRDefault="0026074F" w:rsidP="0026074F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У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січні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2024 року ЦГЗ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запро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онував</w:t>
      </w:r>
      <w:proofErr w:type="spellEnd"/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заклад</w:t>
      </w:r>
      <w:proofErr w:type="spellStart"/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ам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охорони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здоров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я пройти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опитування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для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покращення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ПІІК</w:t>
      </w:r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 результатами цього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опитування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можна буде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вияв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ити</w:t>
      </w:r>
      <w:proofErr w:type="spellEnd"/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критичн</w:t>
      </w:r>
      <w:proofErr w:type="spellEnd"/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прогалин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 та недоліки</w:t>
      </w:r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системі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ПІІК, так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як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недотримання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асептичних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технік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забруднення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медичного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обладнання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відсутність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кваліфікованих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спеціалістів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CE077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недостатнє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навчання</w:t>
      </w:r>
      <w:proofErr w:type="spellEnd"/>
      <w:r w:rsidRPr="00C74F88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персоналу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C77B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07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8CD">
        <w:rPr>
          <w:rFonts w:ascii="Times New Roman" w:hAnsi="Times New Roman" w:cs="Times New Roman"/>
          <w:sz w:val="28"/>
          <w:szCs w:val="28"/>
          <w:lang w:val="uk-UA"/>
        </w:rPr>
        <w:t xml:space="preserve">Усунення зазначених недоліків дозволить суттєво підвищити ефективність ПІІК, а відтак ‒ суттєво знизити рівень захворюваності на ІПНМД. </w:t>
      </w:r>
    </w:p>
    <w:p w14:paraId="1A60CEB9" w14:textId="27704742" w:rsidR="00720153" w:rsidRDefault="008C1DFD" w:rsidP="004B3C1A">
      <w:pPr>
        <w:pStyle w:val="a9"/>
        <w:spacing w:after="0"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4F0D2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Актуальність теми.</w:t>
      </w:r>
      <w:r w:rsidRPr="00882BF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F6C1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нфекційний контроль</w:t>
      </w:r>
      <w:r w:rsidR="006F6C11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в ЗОЗ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поча</w:t>
      </w:r>
      <w:r w:rsidR="007655B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ли використовувати 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в середині </w:t>
      </w:r>
      <w:r w:rsidR="007655B9" w:rsidRP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ХІХ століття, 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коли </w:t>
      </w:r>
      <w:r w:rsidR="0008710E" w:rsidRPr="00C74F88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угорський акушер-гінеколог, професор</w:t>
      </w:r>
      <w:r w:rsidR="0008710E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Земмельвейс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і </w:t>
      </w:r>
      <w:r w:rsidR="0008710E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Англійська медсестра</w:t>
      </w:r>
      <w:r w:rsidR="0008710E" w:rsidRPr="0008710E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8710E" w:rsidRPr="00C74F88">
        <w:rPr>
          <w:rStyle w:val="aff0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  <w:lang w:val="uk-UA"/>
        </w:rPr>
        <w:t>Флоренс</w:t>
      </w:r>
      <w:proofErr w:type="spellEnd"/>
      <w:r w:rsidR="0008710E" w:rsidRPr="00C74F88">
        <w:rPr>
          <w:rStyle w:val="aff0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8710E" w:rsidRPr="00C74F88">
        <w:rPr>
          <w:rStyle w:val="aff0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  <w:lang w:val="uk-UA"/>
        </w:rPr>
        <w:t>Найтінгейл</w:t>
      </w:r>
      <w:proofErr w:type="spellEnd"/>
      <w:r w:rsidR="0008710E" w:rsidRPr="0008710E">
        <w:rPr>
          <w:rStyle w:val="aff0"/>
          <w:rFonts w:ascii="Times New Roman" w:hAnsi="Times New Roman" w:cs="Times New Roman"/>
          <w:b w:val="0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почали 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запровад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жувати в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лікарнях санітарні та гігієнічні практики</w:t>
      </w:r>
      <w:r w:rsidR="0008710E" w:rsidRP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,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зокрема миття рук</w:t>
      </w:r>
      <w:r w:rsidR="00266E3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266E3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5123F" w:rsidRPr="00B5123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66E3B" w:rsidRPr="00B5123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66E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Однак сучасний «інфекційний контроль», був започаткований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набагато пізніше, у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1950-х роках 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коли в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Північній Америці та Великобританії сталася серія широко розголошених лікарняних спалахів інфекції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, спричиненої </w:t>
      </w:r>
      <w:r w:rsidR="00FE1C35" w:rsidRPr="00816A36">
        <w:rPr>
          <w:rFonts w:ascii="Times New Roman" w:eastAsiaTheme="majorEastAsia" w:hAnsi="Times New Roman" w:cs="Times New Roman"/>
          <w:sz w:val="28"/>
          <w:szCs w:val="28"/>
          <w:lang w:eastAsia="uk-UA"/>
        </w:rPr>
        <w:t>Staphylococcus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FE1C35" w:rsidRPr="00816A36">
        <w:rPr>
          <w:rFonts w:ascii="Times New Roman" w:eastAsiaTheme="majorEastAsia" w:hAnsi="Times New Roman" w:cs="Times New Roman"/>
          <w:sz w:val="28"/>
          <w:szCs w:val="28"/>
          <w:lang w:eastAsia="uk-UA"/>
        </w:rPr>
        <w:t>aureus</w:t>
      </w:r>
      <w:r w:rsidR="00CE38DC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CE38D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5123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E38DC" w:rsidRPr="00B5123F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CE38DC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У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відповідь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на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ці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спалахи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різні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заклади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охорони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здоров’я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, 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у тому числі й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Американськ</w:t>
      </w:r>
      <w:proofErr w:type="spellEnd"/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а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асоціаці</w:t>
      </w:r>
      <w:proofErr w:type="spellEnd"/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я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лікарень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започаткували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програми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для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спостереження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та контролю за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інфекціями</w:t>
      </w:r>
      <w:proofErr w:type="spellEnd"/>
      <w:r w:rsidR="004B179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4B179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5123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4B179D" w:rsidRPr="00B5123F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4B179D" w:rsidRPr="00B512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179D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</w:p>
    <w:p w14:paraId="5812462F" w14:textId="5E0486AC" w:rsidR="00720153" w:rsidRPr="00720153" w:rsidRDefault="00720153" w:rsidP="004B3C1A">
      <w:pPr>
        <w:pStyle w:val="a9"/>
        <w:spacing w:after="0"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Пандемія COVID-19 підкреслила вирішальну роль програм і практик ПІІК у забезпеченні безпеки пацієнтів і медичних працівників шляхом готовності та реагування на спалахи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інфекційних </w:t>
      </w:r>
      <w:proofErr w:type="spellStart"/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хвороб</w:t>
      </w:r>
      <w:proofErr w:type="spellEnd"/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. 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Періодично виникаючі спалах інфекцій в розвинутих країнах Західної Європи, Північної Америки свідчать, </w:t>
      </w:r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що навіть передові системи охорони здоров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’</w:t>
      </w:r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я мають недоліки у впровадженні практик ПІІК 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і</w:t>
      </w:r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готовності 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запобігти виникненню </w:t>
      </w:r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спалахів</w:t>
      </w:r>
      <w:r w:rsidR="00680C4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08710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інфекцій </w:t>
      </w:r>
      <w:r w:rsidR="002456C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B7C0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456C9" w:rsidRPr="002B7C0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456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871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Ефективні програми ПІІК є основою для зниження ендемічних </w:t>
      </w:r>
      <w:r w:rsidR="00137A68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ІПНМД</w:t>
      </w:r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, а також для стримування нових патогенів, сприяючи підвищенню якості медичної допомоги як важливого компонента загального охоплення </w:t>
      </w:r>
      <w:r w:rsidR="003A4DE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населення </w:t>
      </w:r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послугами охорони здоров</w:t>
      </w:r>
      <w:r w:rsidR="003A4DE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’</w:t>
      </w:r>
      <w:r w:rsidRPr="0072015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я</w:t>
      </w:r>
      <w:r w:rsidR="00680C4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680C4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B7C0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80C4E" w:rsidRPr="002B7C0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80C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4D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68C3593" w14:textId="7A68E8A4" w:rsidR="00FE1C35" w:rsidRPr="00EF089A" w:rsidRDefault="003A4DE7" w:rsidP="00E217E8">
      <w:pPr>
        <w:pStyle w:val="a9"/>
        <w:spacing w:after="0"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Натепер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, після 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понад 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30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-ти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років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копіткої роботи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, такі програми повністю інтегровані в повсякденну практику лікарень у Західній півкулі та визнані основними елементами якісної 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медичної 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практики.</w:t>
      </w:r>
      <w:r w:rsidR="004B179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Тим не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менш</w:t>
      </w:r>
      <w:proofErr w:type="spellEnd"/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е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, у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країнах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що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розвиваються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інфраструктура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для таких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програм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все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ще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часто є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недостатньою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. Проблема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полягає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не 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лише </w:t>
      </w:r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у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відсутності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ресурсів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, а в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недостатньому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усвідомленні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медичними працівниками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важливості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запобігання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внутрішньолікарняним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>інфекціям</w:t>
      </w:r>
      <w:proofErr w:type="spellEnd"/>
      <w:r w:rsidR="00FE1C35" w:rsidRPr="00C74F88">
        <w:rPr>
          <w:rFonts w:ascii="Times New Roman" w:eastAsiaTheme="majorEastAsia" w:hAnsi="Times New Roman" w:cs="Times New Roman"/>
          <w:sz w:val="28"/>
          <w:szCs w:val="28"/>
          <w:lang w:val="ru-RU" w:eastAsia="uk-UA"/>
        </w:rPr>
        <w:t xml:space="preserve"> (ВЛІ)</w:t>
      </w:r>
      <w:r w:rsidR="00EF089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91483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941E7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914836" w:rsidRPr="00C941E7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914836" w:rsidRPr="00C941E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75ADBDF" w14:textId="77777777" w:rsidR="0064115A" w:rsidRDefault="0064115A" w:rsidP="0064115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64115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Мета дослідження</w:t>
      </w:r>
      <w:r w:rsidRPr="0064115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6411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оцінити динаміку впровадження ключових компонентів інфекційного контролю у 2021-2024 роках у </w:t>
      </w:r>
      <w:r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КНП «</w:t>
      </w:r>
      <w:r w:rsidRPr="0064115A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онсультативно-діагностичний центр № 29» Одеської міської ради</w:t>
      </w:r>
      <w:r w:rsidRPr="006411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відзначити позитивні сторони цього процесу, виявити недоліки й запропонувати шляхи для швидкого їх усунення.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364498F3" w14:textId="77777777" w:rsidR="0064115A" w:rsidRDefault="0064115A" w:rsidP="0064115A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F0D22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Завдання дослідження</w:t>
      </w:r>
      <w:r w:rsidRPr="004F0D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</w:p>
    <w:p w14:paraId="00AC68DD" w14:textId="68058444" w:rsidR="0064115A" w:rsidRPr="00560572" w:rsidRDefault="0064115A" w:rsidP="0064115A">
      <w:pPr>
        <w:pStyle w:val="a9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6057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Модифікувати та адаптувати анкету «Оцінювання інфекційного контролю у лікувальному закладі» для застосування щодо консультативно-діагностичного центру. </w:t>
      </w:r>
      <w:r w:rsidR="00C941E7" w:rsidRPr="0056057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713F9DCE" w14:textId="77777777" w:rsidR="0064115A" w:rsidRPr="00C74F88" w:rsidRDefault="0064115A" w:rsidP="0064115A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64115A">
        <w:rPr>
          <w:rFonts w:ascii="Times New Roman" w:hAnsi="Times New Roman"/>
          <w:bCs/>
          <w:sz w:val="28"/>
          <w:szCs w:val="28"/>
          <w:lang w:val="uk-UA"/>
        </w:rPr>
        <w:t xml:space="preserve">З’ясувати наявність у ЗОЗ у різні роки програм інфекційного контролю, кваліфікованих фахівців, команди і комітету з інфекційного контролю. </w:t>
      </w:r>
    </w:p>
    <w:p w14:paraId="3095D888" w14:textId="77777777" w:rsidR="0064115A" w:rsidRPr="00C74F88" w:rsidRDefault="0064115A" w:rsidP="0064115A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64115A">
        <w:rPr>
          <w:rFonts w:ascii="Times New Roman" w:hAnsi="Times New Roman"/>
          <w:bCs/>
          <w:sz w:val="28"/>
          <w:szCs w:val="28"/>
          <w:lang w:val="uk-UA"/>
        </w:rPr>
        <w:t xml:space="preserve">Проаналізувати в динаміці наявність керівництв з інфекційного контролю, відповідність їх національним/міжнародним керівництвам, встановити хто залучений до їх створення. </w:t>
      </w:r>
    </w:p>
    <w:p w14:paraId="7FA09F9C" w14:textId="77777777" w:rsidR="0064115A" w:rsidRPr="00C74F88" w:rsidRDefault="0064115A" w:rsidP="0064115A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64115A">
        <w:rPr>
          <w:rFonts w:ascii="Times New Roman" w:hAnsi="Times New Roman"/>
          <w:bCs/>
          <w:sz w:val="28"/>
          <w:szCs w:val="28"/>
          <w:lang w:val="uk-UA"/>
        </w:rPr>
        <w:t>Порівняння активність впровадження в лікувальному закладі тренінгів та освітніх програм з інфекційного контролю в динаміці</w:t>
      </w:r>
      <w:r w:rsidRPr="00C74F88">
        <w:rPr>
          <w:rFonts w:ascii="Times New Roman" w:hAnsi="Times New Roman"/>
          <w:bCs/>
          <w:sz w:val="28"/>
          <w:szCs w:val="28"/>
          <w:lang w:val="ru-RU"/>
        </w:rPr>
        <w:t>.</w:t>
      </w:r>
    </w:p>
    <w:p w14:paraId="50182B71" w14:textId="77777777" w:rsidR="0064115A" w:rsidRPr="0064115A" w:rsidRDefault="0064115A" w:rsidP="0064115A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Проаналізувати організацію е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піднагляд</w:t>
      </w:r>
      <w:proofErr w:type="spellEnd"/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за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інфекціями</w:t>
      </w:r>
      <w:proofErr w:type="spellEnd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що</w:t>
      </w:r>
      <w:proofErr w:type="spellEnd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пов</w:t>
      </w:r>
      <w:proofErr w:type="spellEnd"/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язані</w:t>
      </w:r>
      <w:proofErr w:type="spellEnd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наданням</w:t>
      </w:r>
      <w:proofErr w:type="spellEnd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медичної</w:t>
      </w:r>
      <w:proofErr w:type="spellEnd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допомоги</w:t>
      </w:r>
      <w:proofErr w:type="spellEnd"/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, у різні роки</w:t>
      </w:r>
      <w:r w:rsidRPr="0064115A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14:paraId="4A476CFC" w14:textId="77777777" w:rsidR="0064115A" w:rsidRPr="00C74F88" w:rsidRDefault="0064115A" w:rsidP="0064115A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64115A">
        <w:rPr>
          <w:rFonts w:ascii="Times New Roman" w:hAnsi="Times New Roman"/>
          <w:bCs/>
          <w:sz w:val="28"/>
          <w:szCs w:val="28"/>
          <w:lang w:val="uk-UA"/>
        </w:rPr>
        <w:t xml:space="preserve">Оцінити використання мультимодальних стратегій для імплементації інфекційного контролю в роботу ЗОЗ протягом зазначеного періоду. </w:t>
      </w:r>
    </w:p>
    <w:p w14:paraId="312CDEB5" w14:textId="3D6E9B90" w:rsidR="0064115A" w:rsidRPr="00C74F88" w:rsidRDefault="0064115A" w:rsidP="0064115A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Дослідити динаміку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впровадження</w:t>
      </w:r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лікувальному закладі м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оніторинг</w:t>
      </w:r>
      <w:proofErr w:type="spellEnd"/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, аудит</w:t>
      </w:r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та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зворотн</w:t>
      </w:r>
      <w:proofErr w:type="spellEnd"/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ого</w:t>
      </w:r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зв</w:t>
      </w:r>
      <w:proofErr w:type="spellEnd"/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язк</w:t>
      </w:r>
      <w:proofErr w:type="spellEnd"/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у щодо</w:t>
      </w:r>
      <w:r w:rsidRPr="0064115A">
        <w:rPr>
          <w:rFonts w:ascii="Times New Roman" w:hAnsi="Times New Roman"/>
          <w:bCs/>
          <w:sz w:val="28"/>
          <w:szCs w:val="28"/>
          <w:lang w:val="uk-UA"/>
        </w:rPr>
        <w:t xml:space="preserve"> інфекційного контролю.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21689375" w14:textId="333FDB45" w:rsidR="0064115A" w:rsidRPr="00C74F88" w:rsidRDefault="0064115A" w:rsidP="0064115A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64115A">
        <w:rPr>
          <w:rFonts w:ascii="Times New Roman" w:hAnsi="Times New Roman"/>
          <w:bCs/>
          <w:sz w:val="28"/>
          <w:szCs w:val="28"/>
          <w:lang w:val="uk-UA"/>
        </w:rPr>
        <w:t>Про</w:t>
      </w:r>
      <w:r w:rsidR="00E50186">
        <w:rPr>
          <w:rFonts w:ascii="Times New Roman" w:hAnsi="Times New Roman"/>
          <w:bCs/>
          <w:sz w:val="28"/>
          <w:szCs w:val="28"/>
          <w:lang w:val="uk-UA"/>
        </w:rPr>
        <w:t xml:space="preserve">аналізувати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в динаміці </w:t>
      </w:r>
      <w:r w:rsidRPr="0064115A">
        <w:rPr>
          <w:rFonts w:ascii="Times New Roman" w:hAnsi="Times New Roman"/>
          <w:bCs/>
          <w:sz w:val="28"/>
          <w:szCs w:val="28"/>
          <w:lang w:val="uk-UA"/>
        </w:rPr>
        <w:t>повнот</w:t>
      </w:r>
      <w:r w:rsidR="00E50186">
        <w:rPr>
          <w:rFonts w:ascii="Times New Roman" w:hAnsi="Times New Roman"/>
          <w:bCs/>
          <w:sz w:val="28"/>
          <w:szCs w:val="28"/>
          <w:lang w:val="uk-UA"/>
        </w:rPr>
        <w:t>у</w:t>
      </w:r>
      <w:r w:rsidRPr="0064115A">
        <w:rPr>
          <w:rFonts w:ascii="Times New Roman" w:hAnsi="Times New Roman"/>
          <w:bCs/>
          <w:sz w:val="28"/>
          <w:szCs w:val="28"/>
          <w:lang w:val="uk-UA"/>
        </w:rPr>
        <w:t xml:space="preserve"> забезпечення лікувального закладу персоналом з інфекційного контролю відповідно до нормативно-правових документів. </w:t>
      </w:r>
    </w:p>
    <w:p w14:paraId="43EDB0D7" w14:textId="77777777" w:rsidR="0064115A" w:rsidRPr="00C74F88" w:rsidRDefault="0064115A" w:rsidP="0064115A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У динаміці оцінити забезпеченість ЗОЗ у</w:t>
      </w:r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мов</w:t>
      </w:r>
      <w:proofErr w:type="spellStart"/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ами</w:t>
      </w:r>
      <w:proofErr w:type="spellEnd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матеріал</w:t>
      </w:r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ами</w:t>
      </w:r>
      <w:proofErr w:type="spellEnd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обладнання</w:t>
      </w:r>
      <w:proofErr w:type="spellEnd"/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для </w:t>
      </w:r>
      <w:r w:rsidRPr="00641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здійснення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інфекційного</w:t>
      </w:r>
      <w:proofErr w:type="spellEnd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контролю</w:t>
      </w:r>
      <w:r w:rsidRPr="0064115A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10A610EF" w14:textId="77777777" w:rsidR="0064115A" w:rsidRPr="00C74F88" w:rsidRDefault="0064115A" w:rsidP="0064115A">
      <w:pPr>
        <w:pStyle w:val="a9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64115A">
        <w:rPr>
          <w:rFonts w:ascii="Times New Roman" w:hAnsi="Times New Roman"/>
          <w:bCs/>
          <w:sz w:val="28"/>
          <w:szCs w:val="28"/>
          <w:lang w:val="uk-UA"/>
        </w:rPr>
        <w:t xml:space="preserve">Проаналізувати динаміку рівнів організаційної структури та ефективності інфекційного контролю у </w:t>
      </w:r>
      <w:r w:rsidRPr="0064115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КНП «</w:t>
      </w:r>
      <w:r w:rsidRPr="0064115A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</w:t>
      </w:r>
      <w:proofErr w:type="spellStart"/>
      <w:r w:rsidRPr="0064115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онсультативно-діагностичний</w:t>
      </w:r>
      <w:proofErr w:type="spellEnd"/>
      <w:r w:rsidRPr="0064115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центр № 29» </w:t>
      </w:r>
      <w:proofErr w:type="spellStart"/>
      <w:r w:rsidRPr="0064115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Одеської</w:t>
      </w:r>
      <w:proofErr w:type="spellEnd"/>
      <w:r w:rsidRPr="0064115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64115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міської</w:t>
      </w:r>
      <w:proofErr w:type="spellEnd"/>
      <w:r w:rsidRPr="0064115A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ради</w:t>
      </w:r>
      <w:r w:rsidRPr="0064115A">
        <w:rPr>
          <w:rFonts w:ascii="Times New Roman" w:hAnsi="Times New Roman"/>
          <w:bCs/>
          <w:sz w:val="28"/>
          <w:szCs w:val="28"/>
          <w:lang w:val="uk-UA"/>
        </w:rPr>
        <w:t xml:space="preserve"> протягом 2021-2024 років. </w:t>
      </w:r>
    </w:p>
    <w:p w14:paraId="4DE458B8" w14:textId="77777777" w:rsidR="0064115A" w:rsidRPr="0064115A" w:rsidRDefault="0064115A" w:rsidP="0064115A">
      <w:pPr>
        <w:pStyle w:val="a9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11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4115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цінити доцільність та інформативність застосування м</w:t>
      </w:r>
      <w:r w:rsidRPr="006411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одифікованої та адаптованої анкети «Оцінювання інфекційного контролю у лікувальному закладі» для </w:t>
      </w:r>
      <w:r w:rsidRPr="0064115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аналізу ефективності впровадження інфекційного контролю в </w:t>
      </w:r>
      <w:r w:rsidRPr="0064115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консультативно-діагностичному центрі</w:t>
      </w:r>
      <w:r w:rsidRPr="0064115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4D1EEDF3" w14:textId="6C5A4EF9" w:rsidR="008C1DFD" w:rsidRPr="00A41526" w:rsidRDefault="008C1DFD" w:rsidP="008C1DFD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/>
          <w:sz w:val="28"/>
          <w:szCs w:val="28"/>
          <w:lang w:val="uk-UA"/>
        </w:rPr>
        <w:t>Об’єкт дослідження:</w:t>
      </w:r>
      <w:r w:rsidR="00A415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70B9">
        <w:rPr>
          <w:rFonts w:ascii="Times New Roman" w:hAnsi="Times New Roman" w:cs="Times New Roman"/>
          <w:sz w:val="28"/>
          <w:szCs w:val="28"/>
          <w:lang w:val="uk-UA"/>
        </w:rPr>
        <w:t>динаміка рівнів</w:t>
      </w:r>
      <w:r w:rsidR="00A415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6E4">
        <w:rPr>
          <w:rFonts w:ascii="Times New Roman" w:hAnsi="Times New Roman" w:cs="Times New Roman"/>
          <w:sz w:val="28"/>
          <w:szCs w:val="28"/>
          <w:lang w:val="uk-UA"/>
        </w:rPr>
        <w:t xml:space="preserve">ІК </w:t>
      </w:r>
      <w:r w:rsidR="00BB048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066E4">
        <w:rPr>
          <w:rFonts w:ascii="Times New Roman" w:hAnsi="Times New Roman" w:cs="Times New Roman"/>
          <w:sz w:val="28"/>
          <w:szCs w:val="28"/>
          <w:lang w:val="uk-UA"/>
        </w:rPr>
        <w:t xml:space="preserve"> ЗОЗ</w:t>
      </w:r>
      <w:r w:rsidR="00BB0482">
        <w:rPr>
          <w:rFonts w:ascii="Times New Roman" w:hAnsi="Times New Roman" w:cs="Times New Roman"/>
          <w:sz w:val="28"/>
          <w:szCs w:val="28"/>
          <w:lang w:val="uk-UA"/>
        </w:rPr>
        <w:t xml:space="preserve"> протягом 2021-2024 років</w:t>
      </w:r>
      <w:r w:rsidR="00C066E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4CE6B1F" w14:textId="77777777" w:rsidR="00B770B9" w:rsidRDefault="008C1DFD" w:rsidP="00052119">
      <w:pPr>
        <w:pStyle w:val="a9"/>
        <w:tabs>
          <w:tab w:val="left" w:pos="9072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дослідження:</w:t>
      </w:r>
      <w:r w:rsidRPr="00B770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70B9">
        <w:rPr>
          <w:rFonts w:ascii="Times New Roman" w:hAnsi="Times New Roman" w:cs="Times New Roman"/>
          <w:sz w:val="28"/>
          <w:szCs w:val="28"/>
          <w:lang w:val="uk-UA"/>
        </w:rPr>
        <w:t>рівень ІК в ЗОЗ, визначений згідно анкетування.</w:t>
      </w:r>
    </w:p>
    <w:p w14:paraId="046975E1" w14:textId="291B9ED7" w:rsidR="008C1DFD" w:rsidRPr="008C1DFD" w:rsidRDefault="008C1DFD" w:rsidP="008C1DFD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05211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 дослідження:</w:t>
      </w:r>
      <w:r w:rsidRPr="00781293">
        <w:rPr>
          <w:rFonts w:ascii="Times New Roman" w:hAnsi="Times New Roman" w:cs="Times New Roman"/>
          <w:sz w:val="28"/>
          <w:szCs w:val="28"/>
          <w:lang w:val="uk-UA"/>
        </w:rPr>
        <w:t xml:space="preserve"> аналіз та узагальнення літературних даних; оцінка </w:t>
      </w:r>
      <w:r w:rsidR="00781293">
        <w:rPr>
          <w:rFonts w:ascii="Times New Roman" w:hAnsi="Times New Roman" w:cs="Times New Roman"/>
          <w:sz w:val="28"/>
          <w:szCs w:val="28"/>
          <w:lang w:val="uk-UA"/>
        </w:rPr>
        <w:t>динаміки рівнів ІК у ЗОЗ протягом 2021-2024 років</w:t>
      </w:r>
      <w:r w:rsidR="005B6F8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81293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B6F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781293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нкет</w:t>
      </w:r>
      <w:r w:rsidR="005B6F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ування за допомогою </w:t>
      </w:r>
      <w:r w:rsidR="00781293" w:rsidRPr="00B217B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«Оцінювання інфекційного контролю у лікувальному закладі» (IPCAF)</w:t>
      </w:r>
      <w:r w:rsidR="007812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B6F8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CDBF940" w14:textId="08A368D8" w:rsidR="008C1DFD" w:rsidRPr="00D934C4" w:rsidRDefault="008C1DFD" w:rsidP="008C1DFD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0D22">
        <w:rPr>
          <w:rFonts w:ascii="Times New Roman" w:hAnsi="Times New Roman" w:cs="Times New Roman"/>
          <w:b/>
          <w:sz w:val="28"/>
          <w:szCs w:val="28"/>
          <w:lang w:val="uk-UA"/>
        </w:rPr>
        <w:t>Наукова новизна.</w:t>
      </w:r>
      <w:r w:rsidRPr="00D934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18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934C4">
        <w:rPr>
          <w:rFonts w:ascii="Times New Roman" w:hAnsi="Times New Roman" w:cs="Times New Roman"/>
          <w:sz w:val="28"/>
          <w:szCs w:val="28"/>
          <w:lang w:val="uk-UA"/>
        </w:rPr>
        <w:t xml:space="preserve">перше </w:t>
      </w:r>
      <w:r w:rsidR="00E50186" w:rsidRPr="00E50186">
        <w:rPr>
          <w:rFonts w:ascii="Times New Roman" w:hAnsi="Times New Roman" w:cs="Times New Roman"/>
          <w:sz w:val="28"/>
          <w:szCs w:val="28"/>
          <w:lang w:val="uk-UA"/>
        </w:rPr>
        <w:t>модифік</w:t>
      </w:r>
      <w:r w:rsidR="00E50186">
        <w:rPr>
          <w:rFonts w:ascii="Times New Roman" w:hAnsi="Times New Roman" w:cs="Times New Roman"/>
          <w:sz w:val="28"/>
          <w:szCs w:val="28"/>
          <w:lang w:val="uk-UA"/>
        </w:rPr>
        <w:t xml:space="preserve">овано </w:t>
      </w:r>
      <w:r w:rsidR="00E50186" w:rsidRPr="00E50186">
        <w:rPr>
          <w:rFonts w:ascii="Times New Roman" w:hAnsi="Times New Roman" w:cs="Times New Roman"/>
          <w:sz w:val="28"/>
          <w:szCs w:val="28"/>
          <w:lang w:val="uk-UA"/>
        </w:rPr>
        <w:t>та адапт</w:t>
      </w:r>
      <w:r w:rsidR="00E50186">
        <w:rPr>
          <w:rFonts w:ascii="Times New Roman" w:hAnsi="Times New Roman" w:cs="Times New Roman"/>
          <w:sz w:val="28"/>
          <w:szCs w:val="28"/>
          <w:lang w:val="uk-UA"/>
        </w:rPr>
        <w:t xml:space="preserve">овано </w:t>
      </w:r>
      <w:r w:rsidR="00E50186" w:rsidRPr="00E50186">
        <w:rPr>
          <w:rFonts w:ascii="Times New Roman" w:hAnsi="Times New Roman" w:cs="Times New Roman"/>
          <w:sz w:val="28"/>
          <w:szCs w:val="28"/>
          <w:lang w:val="uk-UA"/>
        </w:rPr>
        <w:t>анкет</w:t>
      </w:r>
      <w:r w:rsidR="00E5018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50186" w:rsidRPr="00E50186">
        <w:rPr>
          <w:rFonts w:ascii="Times New Roman" w:hAnsi="Times New Roman" w:cs="Times New Roman"/>
          <w:sz w:val="28"/>
          <w:szCs w:val="28"/>
          <w:lang w:val="uk-UA"/>
        </w:rPr>
        <w:t xml:space="preserve"> «Оцінювання інфекційного контролю у лікувальному закладі» для аналізу ефективності впровадження інфекційного контролю в консультативно-діагностичному центрі.</w:t>
      </w:r>
      <w:r w:rsidR="00E50186">
        <w:rPr>
          <w:rFonts w:ascii="Times New Roman" w:hAnsi="Times New Roman" w:cs="Times New Roman"/>
          <w:sz w:val="28"/>
          <w:szCs w:val="28"/>
          <w:lang w:val="uk-UA"/>
        </w:rPr>
        <w:t xml:space="preserve"> Вперше досліджено динаміку впровадження складових частин ключових компонентів інфекційного контролю </w:t>
      </w:r>
      <w:r w:rsidR="00E50186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E50186" w:rsidRPr="00E5018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50186" w:rsidRPr="00C74F88">
        <w:rPr>
          <w:rFonts w:ascii="Times New Roman" w:hAnsi="Times New Roman" w:cs="Times New Roman"/>
          <w:bCs/>
          <w:sz w:val="28"/>
          <w:szCs w:val="28"/>
          <w:lang w:val="uk-UA"/>
        </w:rPr>
        <w:t>КНП «</w:t>
      </w:r>
      <w:r w:rsidR="00E50186" w:rsidRPr="00E50186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E50186" w:rsidRPr="00C74F88">
        <w:rPr>
          <w:rFonts w:ascii="Times New Roman" w:hAnsi="Times New Roman" w:cs="Times New Roman"/>
          <w:bCs/>
          <w:sz w:val="28"/>
          <w:szCs w:val="28"/>
          <w:lang w:val="uk-UA"/>
        </w:rPr>
        <w:t>онсультативно-діагностичний центр № 29» Одеської міської ради</w:t>
      </w:r>
      <w:r w:rsidR="00E50186" w:rsidRPr="00E5018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протягом 2021-2024 років.</w:t>
      </w:r>
      <w:r w:rsidR="00E5018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556A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Вперше встановлено динаміку рівнів інфекційного контролю у </w:t>
      </w:r>
      <w:r w:rsidR="00E278B0">
        <w:rPr>
          <w:rFonts w:ascii="Times New Roman" w:hAnsi="Times New Roman" w:cs="Times New Roman"/>
          <w:bCs/>
          <w:sz w:val="28"/>
          <w:szCs w:val="28"/>
          <w:lang w:val="uk-UA"/>
        </w:rPr>
        <w:t>цьому</w:t>
      </w:r>
      <w:r w:rsidR="006556A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ЗОЗ. В</w:t>
      </w:r>
      <w:r w:rsidR="00E278B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ідзначено позитивні сторони щодо впровадження ключових компонентів інфекційного контролю в лікувальному закладі, виявлено недоліки й дані </w:t>
      </w:r>
      <w:proofErr w:type="spellStart"/>
      <w:r w:rsidR="00E278B0">
        <w:rPr>
          <w:rFonts w:ascii="Times New Roman" w:hAnsi="Times New Roman" w:cs="Times New Roman"/>
          <w:bCs/>
          <w:sz w:val="28"/>
          <w:szCs w:val="28"/>
          <w:lang w:val="uk-UA"/>
        </w:rPr>
        <w:t>рокемендації</w:t>
      </w:r>
      <w:proofErr w:type="spellEnd"/>
      <w:r w:rsidR="00E278B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щодо їх швидкого усунення. </w:t>
      </w:r>
    </w:p>
    <w:p w14:paraId="7DF5F525" w14:textId="70261E07" w:rsidR="008C1DFD" w:rsidRPr="00882BFF" w:rsidRDefault="008C1DFD" w:rsidP="008C1DFD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3F7F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 одержаних результатів.</w:t>
      </w:r>
      <w:r w:rsidRPr="00303F7F">
        <w:rPr>
          <w:rFonts w:ascii="Times New Roman" w:hAnsi="Times New Roman" w:cs="Times New Roman"/>
          <w:sz w:val="28"/>
          <w:szCs w:val="28"/>
          <w:lang w:val="uk-UA"/>
        </w:rPr>
        <w:t xml:space="preserve"> Проведені дослідження допомогли проаналізувати</w:t>
      </w:r>
      <w:r w:rsidR="00885E3C" w:rsidRPr="00303F7F">
        <w:rPr>
          <w:rFonts w:ascii="Times New Roman" w:hAnsi="Times New Roman" w:cs="Times New Roman"/>
          <w:sz w:val="28"/>
          <w:szCs w:val="28"/>
          <w:lang w:val="uk-UA"/>
        </w:rPr>
        <w:t xml:space="preserve"> динаміку рівнів ІК у ЗОЗ протягом 2021-2024 років, що може бути використано для покращення </w:t>
      </w:r>
      <w:r w:rsidR="009124B3" w:rsidRPr="00303F7F">
        <w:rPr>
          <w:rFonts w:ascii="Times New Roman" w:hAnsi="Times New Roman" w:cs="Times New Roman"/>
          <w:sz w:val="28"/>
          <w:szCs w:val="28"/>
          <w:lang w:val="uk-UA"/>
        </w:rPr>
        <w:t>програми ІК у цьому медичному закладі</w:t>
      </w:r>
      <w:r w:rsidR="002A3724" w:rsidRPr="00303F7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FCA9808" w14:textId="47E13C9A" w:rsidR="008C1DFD" w:rsidRPr="008C1DFD" w:rsidRDefault="008C1DFD" w:rsidP="008C1DFD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052119">
        <w:rPr>
          <w:rFonts w:ascii="Times New Roman" w:hAnsi="Times New Roman" w:cs="Times New Roman"/>
          <w:b/>
          <w:sz w:val="28"/>
          <w:szCs w:val="28"/>
          <w:lang w:val="uk-UA"/>
        </w:rPr>
        <w:t>Апробація результатів.</w:t>
      </w:r>
      <w:r w:rsidRPr="00882BF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E40405">
        <w:rPr>
          <w:rFonts w:ascii="Times New Roman" w:hAnsi="Times New Roman" w:cs="Times New Roman"/>
          <w:sz w:val="28"/>
          <w:szCs w:val="28"/>
          <w:lang w:val="uk-UA"/>
        </w:rPr>
        <w:t>Результати досліджень, що включені до кваліфікаційної роботи, оприлюднені на науково-практичн</w:t>
      </w:r>
      <w:r w:rsidR="00E40405" w:rsidRPr="00E40405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E40405">
        <w:rPr>
          <w:rFonts w:ascii="Times New Roman" w:hAnsi="Times New Roman" w:cs="Times New Roman"/>
          <w:sz w:val="28"/>
          <w:szCs w:val="28"/>
          <w:lang w:val="uk-UA"/>
        </w:rPr>
        <w:t xml:space="preserve"> конференці</w:t>
      </w:r>
      <w:r w:rsidR="00E40405" w:rsidRPr="00E4040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E404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25609EA" w14:textId="5611FB26" w:rsidR="00086F39" w:rsidRPr="00E40405" w:rsidRDefault="008C1DFD" w:rsidP="00086F39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0405">
        <w:rPr>
          <w:rFonts w:ascii="Times New Roman" w:hAnsi="Times New Roman" w:cs="Times New Roman"/>
          <w:sz w:val="28"/>
          <w:szCs w:val="28"/>
          <w:lang w:val="uk-UA"/>
        </w:rPr>
        <w:t xml:space="preserve">Публікації. За матеріалами кваліфікаційної роботи опубліковано </w:t>
      </w:r>
      <w:r w:rsidR="002A3724" w:rsidRPr="00E4040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E40405">
        <w:rPr>
          <w:rFonts w:ascii="Times New Roman" w:hAnsi="Times New Roman" w:cs="Times New Roman"/>
          <w:sz w:val="28"/>
          <w:szCs w:val="28"/>
          <w:lang w:val="uk-UA"/>
        </w:rPr>
        <w:t xml:space="preserve"> науков</w:t>
      </w:r>
      <w:r w:rsidR="002A3724" w:rsidRPr="00E4040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40405">
        <w:rPr>
          <w:rFonts w:ascii="Times New Roman" w:hAnsi="Times New Roman" w:cs="Times New Roman"/>
          <w:sz w:val="28"/>
          <w:szCs w:val="28"/>
          <w:lang w:val="uk-UA"/>
        </w:rPr>
        <w:t xml:space="preserve"> прац</w:t>
      </w:r>
      <w:r w:rsidR="002A3724" w:rsidRPr="00E4040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40405">
        <w:rPr>
          <w:rFonts w:ascii="Times New Roman" w:hAnsi="Times New Roman" w:cs="Times New Roman"/>
          <w:sz w:val="28"/>
          <w:szCs w:val="28"/>
          <w:lang w:val="uk-UA"/>
        </w:rPr>
        <w:t xml:space="preserve">: у матеріалах </w:t>
      </w:r>
      <w:r w:rsidR="00086F39" w:rsidRPr="00E40405">
        <w:rPr>
          <w:rFonts w:ascii="Times New Roman" w:hAnsi="Times New Roman" w:cs="Times New Roman"/>
          <w:sz w:val="28"/>
          <w:szCs w:val="28"/>
          <w:lang w:val="uk-UA"/>
        </w:rPr>
        <w:t xml:space="preserve">ІІІ міжнародної науково-практичної </w:t>
      </w:r>
      <w:proofErr w:type="spellStart"/>
      <w:r w:rsidR="00086F39" w:rsidRPr="00E40405">
        <w:rPr>
          <w:rFonts w:ascii="Times New Roman" w:hAnsi="Times New Roman" w:cs="Times New Roman"/>
          <w:sz w:val="28"/>
          <w:szCs w:val="28"/>
          <w:lang w:val="uk-UA"/>
        </w:rPr>
        <w:t>медсестринської</w:t>
      </w:r>
      <w:proofErr w:type="spellEnd"/>
      <w:r w:rsidR="00086F39" w:rsidRPr="00E40405">
        <w:rPr>
          <w:rFonts w:ascii="Times New Roman" w:hAnsi="Times New Roman" w:cs="Times New Roman"/>
          <w:sz w:val="28"/>
          <w:szCs w:val="28"/>
          <w:lang w:val="uk-UA"/>
        </w:rPr>
        <w:t xml:space="preserve"> конференції «</w:t>
      </w:r>
      <w:proofErr w:type="spellStart"/>
      <w:r w:rsidR="00086F39" w:rsidRPr="00E40405">
        <w:rPr>
          <w:rFonts w:ascii="Times New Roman" w:hAnsi="Times New Roman" w:cs="Times New Roman"/>
          <w:sz w:val="28"/>
          <w:szCs w:val="28"/>
          <w:lang w:val="uk-UA"/>
        </w:rPr>
        <w:t>Медсестринство</w:t>
      </w:r>
      <w:proofErr w:type="spellEnd"/>
      <w:r w:rsidR="00086F39" w:rsidRPr="00E40405">
        <w:rPr>
          <w:rFonts w:ascii="Times New Roman" w:hAnsi="Times New Roman" w:cs="Times New Roman"/>
          <w:sz w:val="28"/>
          <w:szCs w:val="28"/>
          <w:lang w:val="uk-UA"/>
        </w:rPr>
        <w:t xml:space="preserve"> та виклики сьогодення»</w:t>
      </w:r>
      <w:r w:rsidR="00E40405" w:rsidRPr="00E40405">
        <w:rPr>
          <w:rFonts w:ascii="Times New Roman" w:hAnsi="Times New Roman" w:cs="Times New Roman"/>
          <w:sz w:val="28"/>
          <w:szCs w:val="28"/>
          <w:lang w:val="uk-UA"/>
        </w:rPr>
        <w:t xml:space="preserve"> 24 жовтня 2024 року.</w:t>
      </w:r>
    </w:p>
    <w:p w14:paraId="4C335A72" w14:textId="7E9FC6FE" w:rsidR="00DD6725" w:rsidRDefault="008C1DFD" w:rsidP="008C1DFD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5B7">
        <w:rPr>
          <w:rFonts w:ascii="Times New Roman" w:hAnsi="Times New Roman" w:cs="Times New Roman"/>
          <w:sz w:val="28"/>
          <w:szCs w:val="28"/>
          <w:lang w:val="uk-UA"/>
        </w:rPr>
        <w:t xml:space="preserve">Обсяг та структура кваліфікаційної роботи. Кваліфікаційна робота викладена </w:t>
      </w:r>
      <w:r w:rsidRPr="008D35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</w:t>
      </w:r>
      <w:r w:rsidR="008D35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94</w:t>
      </w:r>
      <w:r w:rsidRPr="008D35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Сторінках </w:t>
      </w:r>
      <w:r w:rsidRPr="008D35B7">
        <w:rPr>
          <w:rFonts w:ascii="Times New Roman" w:hAnsi="Times New Roman" w:cs="Times New Roman"/>
          <w:sz w:val="28"/>
          <w:szCs w:val="28"/>
          <w:lang w:val="uk-UA"/>
        </w:rPr>
        <w:t>і складається із</w:t>
      </w:r>
      <w:r w:rsidR="004773A2" w:rsidRPr="008D35B7">
        <w:rPr>
          <w:rFonts w:ascii="Times New Roman" w:hAnsi="Times New Roman" w:cs="Times New Roman"/>
          <w:sz w:val="28"/>
          <w:szCs w:val="28"/>
          <w:lang w:val="uk-UA"/>
        </w:rPr>
        <w:t xml:space="preserve"> анотації,</w:t>
      </w:r>
      <w:r w:rsidRPr="008D35B7">
        <w:rPr>
          <w:rFonts w:ascii="Times New Roman" w:hAnsi="Times New Roman" w:cs="Times New Roman"/>
          <w:sz w:val="28"/>
          <w:szCs w:val="28"/>
          <w:lang w:val="uk-UA"/>
        </w:rPr>
        <w:t xml:space="preserve"> вступу, огляду літератури, власних досліджень, аналізу результатів дослідження, висновків, списку літератури. Робота містить</w:t>
      </w:r>
      <w:r w:rsidR="008D35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606E">
        <w:rPr>
          <w:rFonts w:ascii="Times New Roman" w:hAnsi="Times New Roman" w:cs="Times New Roman"/>
          <w:sz w:val="28"/>
          <w:szCs w:val="28"/>
          <w:lang w:val="uk-UA"/>
        </w:rPr>
        <w:t>9 малюнків, 10 таблиць та</w:t>
      </w:r>
      <w:r w:rsidRPr="008D35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41E7" w:rsidRPr="008D35B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D35B7">
        <w:rPr>
          <w:rFonts w:ascii="Times New Roman" w:hAnsi="Times New Roman" w:cs="Times New Roman"/>
          <w:sz w:val="28"/>
          <w:szCs w:val="28"/>
          <w:lang w:val="uk-UA"/>
        </w:rPr>
        <w:t xml:space="preserve"> додат</w:t>
      </w:r>
      <w:r w:rsidR="00C941E7" w:rsidRPr="008D35B7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8D35B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AC3C5D2" w14:textId="77777777" w:rsidR="00DD6725" w:rsidRDefault="00DD6725" w:rsidP="008C1DFD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88D471" w14:textId="77777777" w:rsidR="00DD6725" w:rsidRDefault="00DD6725" w:rsidP="008C1DFD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79F8AAD" w14:textId="6921A4FF" w:rsidR="008C1DFD" w:rsidRPr="00882BFF" w:rsidRDefault="008C1DFD" w:rsidP="008C1DFD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2BFF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7E97EBAE" w14:textId="1062D236" w:rsidR="008C1DFD" w:rsidRDefault="00052119" w:rsidP="008C1DF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РОЗДІЛ 1 </w:t>
      </w:r>
    </w:p>
    <w:p w14:paraId="2F2A9A01" w14:textId="77777777" w:rsidR="00052119" w:rsidRPr="00335EB4" w:rsidRDefault="00052119" w:rsidP="008C1DF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5397470" w14:textId="77777777" w:rsidR="008C1DFD" w:rsidRDefault="008C1DFD" w:rsidP="008C1DF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35EB4">
        <w:rPr>
          <w:rFonts w:ascii="Times New Roman" w:hAnsi="Times New Roman" w:cs="Times New Roman"/>
          <w:b/>
          <w:bCs/>
          <w:sz w:val="28"/>
          <w:szCs w:val="28"/>
          <w:lang w:val="uk-UA"/>
        </w:rPr>
        <w:t>ОГЛЯД ЛІТЕРАТУРИ</w:t>
      </w:r>
    </w:p>
    <w:p w14:paraId="7D306209" w14:textId="77777777" w:rsidR="00052119" w:rsidRPr="00335EB4" w:rsidRDefault="00052119" w:rsidP="008C1DF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A18259E" w14:textId="57E12A49" w:rsidR="00690E5A" w:rsidRPr="00105FF2" w:rsidRDefault="009D61CA" w:rsidP="00A71ACE">
      <w:pPr>
        <w:pStyle w:val="a9"/>
        <w:numPr>
          <w:ilvl w:val="1"/>
          <w:numId w:val="1"/>
        </w:numPr>
        <w:spacing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105FF2">
        <w:rPr>
          <w:rFonts w:ascii="Times New Roman" w:hAnsi="Times New Roman" w:cs="Times New Roman"/>
          <w:sz w:val="28"/>
          <w:szCs w:val="28"/>
          <w:lang w:val="uk-UA"/>
        </w:rPr>
        <w:t xml:space="preserve">Поняття про </w:t>
      </w:r>
      <w:r w:rsidR="00690E5A" w:rsidRPr="00105FF2">
        <w:rPr>
          <w:rFonts w:ascii="Times New Roman" w:hAnsi="Times New Roman" w:cs="Times New Roman"/>
          <w:sz w:val="28"/>
          <w:szCs w:val="28"/>
          <w:lang w:val="uk-UA"/>
        </w:rPr>
        <w:t>профілактику інфекцій та</w:t>
      </w:r>
      <w:r w:rsidR="00791E75" w:rsidRPr="00105FF2">
        <w:rPr>
          <w:rFonts w:ascii="Times New Roman" w:hAnsi="Times New Roman" w:cs="Times New Roman"/>
          <w:sz w:val="28"/>
          <w:szCs w:val="28"/>
          <w:lang w:val="uk-UA"/>
        </w:rPr>
        <w:t xml:space="preserve"> концепцію</w:t>
      </w:r>
      <w:r w:rsidR="00690E5A" w:rsidRPr="00105F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5FF2">
        <w:rPr>
          <w:rFonts w:ascii="Times New Roman" w:hAnsi="Times New Roman" w:cs="Times New Roman"/>
          <w:sz w:val="28"/>
          <w:szCs w:val="28"/>
          <w:lang w:val="uk-UA"/>
        </w:rPr>
        <w:t>інфекційн</w:t>
      </w:r>
      <w:r w:rsidR="00791E75" w:rsidRPr="00105FF2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105FF2">
        <w:rPr>
          <w:rFonts w:ascii="Times New Roman" w:hAnsi="Times New Roman" w:cs="Times New Roman"/>
          <w:sz w:val="28"/>
          <w:szCs w:val="28"/>
          <w:lang w:val="uk-UA"/>
        </w:rPr>
        <w:t xml:space="preserve"> контрол</w:t>
      </w:r>
      <w:r w:rsidR="00791E75" w:rsidRPr="00105FF2">
        <w:rPr>
          <w:rFonts w:ascii="Times New Roman" w:hAnsi="Times New Roman" w:cs="Times New Roman"/>
          <w:sz w:val="28"/>
          <w:szCs w:val="28"/>
          <w:lang w:val="uk-UA"/>
        </w:rPr>
        <w:t>ю</w:t>
      </w:r>
    </w:p>
    <w:p w14:paraId="3B431E0D" w14:textId="77777777" w:rsidR="00105FF2" w:rsidRDefault="00105FF2" w:rsidP="0040553A">
      <w:pPr>
        <w:pStyle w:val="a9"/>
        <w:spacing w:after="0"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</w:p>
    <w:p w14:paraId="0B681A7C" w14:textId="5378A2D8" w:rsidR="00690E5A" w:rsidRPr="0040553A" w:rsidRDefault="00690E5A" w:rsidP="0040553A">
      <w:pPr>
        <w:pStyle w:val="a9"/>
        <w:spacing w:after="0"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690E5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Інфекційний контроль</w:t>
      </w:r>
      <w:r w:rsidR="00105FF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‒ </w:t>
      </w:r>
      <w:r w:rsidRPr="00690E5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це комплекс організаційних, профілактичних </w:t>
      </w:r>
      <w:r w:rsidR="00105FF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і</w:t>
      </w:r>
      <w:r w:rsidRPr="00690E5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протиепідемічних заходів, спрямованих на запобігання появі та поширенню ІПНМД</w:t>
      </w:r>
      <w:r w:rsidR="00105FF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. Він ґрунтується</w:t>
      </w:r>
      <w:r w:rsidRPr="0040553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на результатах </w:t>
      </w:r>
      <w:r w:rsidR="00105FF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проведення </w:t>
      </w:r>
      <w:r w:rsidRPr="0040553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епідеміологічного нагляду.</w:t>
      </w:r>
      <w:r w:rsidR="009908E6" w:rsidRPr="009908E6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9908E6" w:rsidRPr="00690E5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ПІІК</w:t>
      </w:r>
      <w:r w:rsidR="00105FF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є</w:t>
      </w:r>
      <w:r w:rsidR="009908E6" w:rsidRPr="00690E5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невід’ємною частиною безпечного надання медичної допомоги</w:t>
      </w:r>
      <w:r w:rsidR="009908E6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105FF2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хворим </w:t>
      </w:r>
      <w:r w:rsidR="009908E6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в умовах ЗОЗ.</w:t>
      </w:r>
    </w:p>
    <w:p w14:paraId="2C35C20E" w14:textId="3F89F118" w:rsidR="009110EA" w:rsidRPr="00C74F88" w:rsidRDefault="0041592F" w:rsidP="00EB30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74F88">
        <w:rPr>
          <w:rFonts w:ascii="Times New Roman" w:hAnsi="Times New Roman" w:cs="Times New Roman"/>
          <w:sz w:val="28"/>
          <w:szCs w:val="28"/>
          <w:lang w:val="uk-UA"/>
        </w:rPr>
        <w:t>У Сполучених Штатах Америки</w:t>
      </w:r>
      <w:r w:rsidR="00E91A01" w:rsidRPr="00F04C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дисципліна </w:t>
      </w:r>
      <w:r w:rsidR="00105FF2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була </w:t>
      </w:r>
      <w:r w:rsidR="00105FF2">
        <w:rPr>
          <w:rFonts w:ascii="Times New Roman" w:hAnsi="Times New Roman" w:cs="Times New Roman"/>
          <w:sz w:val="28"/>
          <w:szCs w:val="28"/>
          <w:lang w:val="uk-UA"/>
        </w:rPr>
        <w:t>введена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в 1950-х роках </w:t>
      </w:r>
      <w:r w:rsidR="00E91A01" w:rsidRPr="00F04C3B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F04C3B" w:rsidRPr="00F04C3B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5F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4C3B" w:rsidRPr="00F04C3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загальнонаціональ</w:t>
      </w:r>
      <w:r w:rsidR="00F04C3B" w:rsidRPr="00F04C3B">
        <w:rPr>
          <w:rFonts w:ascii="Times New Roman" w:hAnsi="Times New Roman" w:cs="Times New Roman"/>
          <w:sz w:val="28"/>
          <w:szCs w:val="28"/>
          <w:lang w:val="uk-UA"/>
        </w:rPr>
        <w:t>ною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епідемію</w:t>
      </w:r>
      <w:r w:rsidR="009110EA">
        <w:rPr>
          <w:rFonts w:ascii="Times New Roman" w:hAnsi="Times New Roman" w:cs="Times New Roman"/>
          <w:sz w:val="28"/>
          <w:szCs w:val="28"/>
          <w:lang w:val="uk-UA"/>
        </w:rPr>
        <w:t xml:space="preserve"> інфекцій, спричинених 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>золотист</w:t>
      </w:r>
      <w:r w:rsidR="009110EA"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>стафілокок</w:t>
      </w:r>
      <w:r w:rsidR="009110EA">
        <w:rPr>
          <w:rFonts w:ascii="Times New Roman" w:hAnsi="Times New Roman" w:cs="Times New Roman"/>
          <w:sz w:val="28"/>
          <w:szCs w:val="28"/>
          <w:lang w:val="uk-UA"/>
        </w:rPr>
        <w:t>ом, і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uk-UA"/>
        </w:rPr>
        <w:t>необхідност</w:t>
      </w:r>
      <w:r w:rsidR="00F04C3B" w:rsidRPr="00F04C3B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нагляду за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uk-UA"/>
        </w:rPr>
        <w:t>внутрішньолікарняними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інфекціями</w:t>
      </w:r>
      <w:r w:rsidR="00F04C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195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159B7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C71958" w:rsidRPr="00C74F8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7195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Однак, епідеміологія та профілактика інфекцій сягає своїм корінням часів, що передували розумінню мікробної теорії </w:t>
      </w:r>
      <w:r w:rsidR="00E53B1C">
        <w:rPr>
          <w:rFonts w:ascii="Times New Roman" w:hAnsi="Times New Roman" w:cs="Times New Roman"/>
          <w:sz w:val="28"/>
          <w:szCs w:val="28"/>
          <w:lang w:val="uk-UA"/>
        </w:rPr>
        <w:t>виникнення захворювань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. У 1846 році угорський лікар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uk-UA"/>
        </w:rPr>
        <w:t>Семмельвейс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зауважив, що смертність від пологової гарячки серед жінок, </w:t>
      </w:r>
      <w:r w:rsidR="009110E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яких пологи приймали акушерки, була нижчою, ніж серед матерів, </w:t>
      </w:r>
      <w:r w:rsidR="009110E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яких пологи приймали лікарі. Після глибокого аналізу відмінностей між групами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uk-UA"/>
        </w:rPr>
        <w:t>Семмельвайс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дійшов висновку, що високий рівень захворюваності на дитячу лихоманку був спричинений трупними матеріалами на руках студентів-медиків, які приходили до акушерської клініки безпосередньо з камери розтину.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запроваджено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практику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миття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рук у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розчині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хлорованого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вапна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перед контактом </w:t>
      </w:r>
      <w:r w:rsidR="009110EA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>мат</w:t>
      </w:r>
      <w:proofErr w:type="spellStart"/>
      <w:r w:rsidR="009110EA">
        <w:rPr>
          <w:rFonts w:ascii="Times New Roman" w:hAnsi="Times New Roman" w:cs="Times New Roman"/>
          <w:sz w:val="28"/>
          <w:szCs w:val="28"/>
          <w:lang w:val="uk-UA"/>
        </w:rPr>
        <w:t>ір’ю</w:t>
      </w:r>
      <w:proofErr w:type="spellEnd"/>
      <w:r w:rsidR="009110E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дитиною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і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смертності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матерів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перебували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наглядом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лікарів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знизився</w:t>
      </w:r>
      <w:proofErr w:type="spellEnd"/>
      <w:r w:rsidR="00E53B1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B74AA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E53B1C" w:rsidRPr="00C74F88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E53B1C" w:rsidRPr="005F198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53B1C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15C1DE16" w14:textId="03959D47" w:rsidR="0005543B" w:rsidRDefault="0041592F" w:rsidP="00EB302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</w:pP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Джон Сноу,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британський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лікар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застосував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статистику та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епідеміологічні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429A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429A3">
        <w:rPr>
          <w:rFonts w:ascii="Times New Roman" w:hAnsi="Times New Roman" w:cs="Times New Roman"/>
          <w:sz w:val="28"/>
          <w:szCs w:val="28"/>
          <w:lang w:val="uk-UA"/>
        </w:rPr>
        <w:t>усунути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джерело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спалаху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холери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Лондоні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 1854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="00AA036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A036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B74AA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AA0367" w:rsidRPr="00C74F88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AA0367" w:rsidRPr="00EB302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036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Теорії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лежали в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висновків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Семмельвейса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і Сноу</w:t>
      </w:r>
      <w:r w:rsidR="007429A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про те,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хвороба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поширюватися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забрудн</w:t>
      </w:r>
      <w:proofErr w:type="spellEnd"/>
      <w:r w:rsidR="007429A3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>рук</w:t>
      </w:r>
      <w:r w:rsidR="007429A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і фекально-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оральни</w:t>
      </w:r>
      <w:r w:rsidR="007429A3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7429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29A3">
        <w:rPr>
          <w:rFonts w:ascii="Times New Roman" w:hAnsi="Times New Roman" w:cs="Times New Roman"/>
          <w:sz w:val="28"/>
          <w:szCs w:val="28"/>
          <w:lang w:val="uk-UA"/>
        </w:rPr>
        <w:t>шляом</w:t>
      </w:r>
      <w:proofErr w:type="spellEnd"/>
      <w:r w:rsidR="007429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="007429A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були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рішуче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відкинуті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медичною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спільнотою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користь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теорії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429A3" w:rsidRPr="00943056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міазм</w:t>
      </w:r>
      <w:r w:rsidR="007429A3" w:rsidRPr="00943056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7429A3" w:rsidRPr="00943056">
        <w:rPr>
          <w:rFonts w:ascii="Times New Roman" w:hAnsi="Times New Roman" w:cs="Times New Roman"/>
          <w:sz w:val="28"/>
          <w:szCs w:val="28"/>
          <w:lang w:val="uk-UA"/>
        </w:rPr>
        <w:t>». В</w:t>
      </w:r>
      <w:r w:rsidR="007429A3" w:rsidRPr="00C74F88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  <w:lang w:val="uk-UA"/>
        </w:rPr>
        <w:t xml:space="preserve">ідповідно до </w:t>
      </w:r>
      <w:r w:rsidR="007429A3" w:rsidRPr="00943056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  <w:lang w:val="uk-UA"/>
        </w:rPr>
        <w:lastRenderedPageBreak/>
        <w:t xml:space="preserve">неї </w:t>
      </w:r>
      <w:r w:rsidR="007429A3" w:rsidRPr="00C74F88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  <w:lang w:val="uk-UA"/>
        </w:rPr>
        <w:t xml:space="preserve">такі хвороби як холера та бубонна чума були зумовлені забрудненням або шкідливою формою </w:t>
      </w:r>
      <w:r w:rsidR="007429A3" w:rsidRPr="00943056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>«</w:t>
      </w:r>
      <w:proofErr w:type="spellStart"/>
      <w:r w:rsidR="007429A3" w:rsidRPr="00943056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>поганого</w:t>
      </w:r>
      <w:proofErr w:type="spellEnd"/>
      <w:r w:rsidR="007429A3" w:rsidRPr="00943056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 xml:space="preserve"> </w:t>
      </w:r>
      <w:proofErr w:type="spellStart"/>
      <w:r w:rsidR="007429A3" w:rsidRPr="00943056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>повітря</w:t>
      </w:r>
      <w:proofErr w:type="spellEnd"/>
      <w:r w:rsidR="007429A3" w:rsidRPr="00943056"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</w:rPr>
        <w:t xml:space="preserve">». </w:t>
      </w:r>
    </w:p>
    <w:p w14:paraId="5785E7B3" w14:textId="383B1535" w:rsidR="0041592F" w:rsidRPr="0005543B" w:rsidRDefault="0005543B" w:rsidP="00EB30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50505"/>
          <w:sz w:val="28"/>
          <w:szCs w:val="28"/>
          <w:shd w:val="clear" w:color="auto" w:fill="FFFFFF"/>
          <w:lang w:val="uk-UA"/>
        </w:rPr>
        <w:t xml:space="preserve">Зазначені вище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приклади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висвітлюють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не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концептуальні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засади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епідеміології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41592F" w:rsidRPr="00EB302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виклики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стикаються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фахівці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>ГЗ</w:t>
      </w:r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1592F" w:rsidRPr="00EB302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="0041592F" w:rsidRPr="00EB30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41592F" w:rsidRPr="00EB302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CBED2A4" w14:textId="035255D7" w:rsidR="009545F6" w:rsidRPr="00C74F88" w:rsidRDefault="009545F6" w:rsidP="00EB30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Нова ера в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розпочалася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наприкінці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>-го та на початку 2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-го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трьом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ключовим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подіям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події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включали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звіт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Інституту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медицини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1999 року про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помилки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охороні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здоров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я,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статтю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>Чикаго Триб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юн" 2002 року про ВЛІ та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публікації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2004/2006 року про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значне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інфікування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крові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стандартизації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центрального венозного катетера [</w:t>
      </w:r>
      <w:r w:rsidR="001F0257">
        <w:rPr>
          <w:rFonts w:ascii="Times New Roman" w:hAnsi="Times New Roman" w:cs="Times New Roman"/>
          <w:sz w:val="28"/>
          <w:szCs w:val="28"/>
          <w:lang w:val="ru-RU"/>
        </w:rPr>
        <w:t>13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14:paraId="3FA3E63F" w14:textId="441485DF" w:rsidR="009545F6" w:rsidRPr="00FD47C2" w:rsidRDefault="009545F6" w:rsidP="00063AA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Нова ера в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епідеміології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охорони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здоров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я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характеризується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 xml:space="preserve">новими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вимогами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споживачів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більшої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прозорості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підзвітності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посиленням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контролю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регулювання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а також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очікуваннями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швидкого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захворюваності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на ВЛІ. Роль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запобіганні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зниженні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ризик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FD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виникнення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ВЛІ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шляхом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64157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епіднагляду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ізоляції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управлінн</w:t>
      </w:r>
      <w:proofErr w:type="spellEnd"/>
      <w:r w:rsidR="00FD47C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спалахами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гігієн</w:t>
      </w:r>
      <w:proofErr w:type="spellEnd"/>
      <w:r w:rsidR="00FD47C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="00FD47C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641571">
        <w:rPr>
          <w:rFonts w:ascii="Times New Roman" w:hAnsi="Times New Roman" w:cs="Times New Roman"/>
          <w:sz w:val="28"/>
          <w:szCs w:val="28"/>
        </w:rPr>
        <w:t xml:space="preserve">я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профілактикою</w:t>
      </w:r>
      <w:proofErr w:type="spellEnd"/>
      <w:r w:rsidRPr="006415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1571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="006415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1571" w:rsidRPr="00E64A72">
        <w:rPr>
          <w:rFonts w:ascii="Times New Roman" w:hAnsi="Times New Roman" w:cs="Times New Roman"/>
          <w:sz w:val="28"/>
          <w:szCs w:val="28"/>
        </w:rPr>
        <w:t>[</w:t>
      </w:r>
      <w:r w:rsidR="001F0257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641571" w:rsidRPr="00E64A72">
        <w:rPr>
          <w:rFonts w:ascii="Times New Roman" w:hAnsi="Times New Roman" w:cs="Times New Roman"/>
          <w:sz w:val="28"/>
          <w:szCs w:val="28"/>
        </w:rPr>
        <w:t>].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CC18BE4" w14:textId="090E006E" w:rsidR="00A722B1" w:rsidRPr="002167D4" w:rsidRDefault="00A722B1" w:rsidP="00A722B1">
      <w:pPr>
        <w:pStyle w:val="p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212121"/>
          <w:sz w:val="28"/>
          <w:szCs w:val="28"/>
        </w:rPr>
      </w:pPr>
      <w:r w:rsidRPr="00690E5A">
        <w:rPr>
          <w:rFonts w:eastAsiaTheme="majorEastAsia"/>
          <w:sz w:val="28"/>
          <w:szCs w:val="28"/>
        </w:rPr>
        <w:t>ІПНМД</w:t>
      </w:r>
      <w:r w:rsidRPr="002167D4">
        <w:rPr>
          <w:color w:val="212121"/>
          <w:sz w:val="28"/>
          <w:szCs w:val="28"/>
        </w:rPr>
        <w:t xml:space="preserve"> – це інфекції, отримані пацієнтами під час лікування інших </w:t>
      </w:r>
      <w:proofErr w:type="spellStart"/>
      <w:r w:rsidRPr="002167D4">
        <w:rPr>
          <w:color w:val="212121"/>
          <w:sz w:val="28"/>
          <w:szCs w:val="28"/>
        </w:rPr>
        <w:t>хвороб</w:t>
      </w:r>
      <w:proofErr w:type="spellEnd"/>
      <w:r w:rsidRPr="002167D4">
        <w:rPr>
          <w:color w:val="212121"/>
          <w:sz w:val="28"/>
          <w:szCs w:val="28"/>
        </w:rPr>
        <w:t xml:space="preserve"> у лікарнях, </w:t>
      </w:r>
      <w:proofErr w:type="spellStart"/>
      <w:r w:rsidRPr="002167D4">
        <w:rPr>
          <w:color w:val="212121"/>
          <w:sz w:val="28"/>
          <w:szCs w:val="28"/>
        </w:rPr>
        <w:t>клініках</w:t>
      </w:r>
      <w:proofErr w:type="spellEnd"/>
      <w:r w:rsidRPr="002167D4">
        <w:rPr>
          <w:color w:val="212121"/>
          <w:sz w:val="28"/>
          <w:szCs w:val="28"/>
        </w:rPr>
        <w:t xml:space="preserve"> невідкладної допомоги, громадських центрах здоров’я чи будинках для людей похилого віку. Вони трапляються в різних типах </w:t>
      </w:r>
      <w:r>
        <w:rPr>
          <w:color w:val="212121"/>
          <w:sz w:val="28"/>
          <w:szCs w:val="28"/>
        </w:rPr>
        <w:t>ЗОЗ</w:t>
      </w:r>
      <w:r w:rsidRPr="002167D4">
        <w:rPr>
          <w:color w:val="212121"/>
          <w:sz w:val="28"/>
          <w:szCs w:val="28"/>
        </w:rPr>
        <w:t>, таких як амбулаторні клініки, амбулаторні хірургічні центри, амбулаторні установи діалізу та заклади тривалого догляду (будинки престарілих та реабілітаційні установи) [</w:t>
      </w:r>
      <w:r w:rsidR="002B6113">
        <w:rPr>
          <w:color w:val="212121"/>
          <w:sz w:val="28"/>
          <w:szCs w:val="28"/>
        </w:rPr>
        <w:t>14</w:t>
      </w:r>
      <w:r w:rsidRPr="002167D4">
        <w:rPr>
          <w:color w:val="212121"/>
          <w:sz w:val="28"/>
          <w:szCs w:val="28"/>
        </w:rPr>
        <w:t>].</w:t>
      </w:r>
      <w:r w:rsidR="00FD47C2">
        <w:rPr>
          <w:color w:val="212121"/>
          <w:sz w:val="28"/>
          <w:szCs w:val="28"/>
        </w:rPr>
        <w:t xml:space="preserve"> </w:t>
      </w:r>
    </w:p>
    <w:p w14:paraId="543353FA" w14:textId="6DF85808" w:rsidR="00655242" w:rsidRPr="00077744" w:rsidRDefault="00063AA4" w:rsidP="009708B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3AA4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ІПНМД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є значною причиною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захворюваності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смертності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розвинених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країнах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5446F2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ід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5</w:t>
      </w:r>
      <w:r w:rsidR="005446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до 10</w:t>
      </w:r>
      <w:r w:rsidR="005446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%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пацієнтів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потрапляють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лікарень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швидкої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медичної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допомоги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інфікуються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однією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кількома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інфекціями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Використовуючи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багатоступеневий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підхід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і три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джерела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Відділ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сприяння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підвищенню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охорони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здоров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я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Центрів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контролю і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профілактики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захворювань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D33D57" w:rsidRPr="00063AA4">
        <w:rPr>
          <w:rFonts w:ascii="Times New Roman" w:hAnsi="Times New Roman" w:cs="Times New Roman"/>
          <w:sz w:val="28"/>
          <w:szCs w:val="28"/>
        </w:rPr>
        <w:t>CDC</w:t>
      </w:r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підрахував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220F8">
        <w:rPr>
          <w:rFonts w:ascii="Times New Roman" w:hAnsi="Times New Roman" w:cs="Times New Roman"/>
          <w:sz w:val="28"/>
          <w:szCs w:val="28"/>
          <w:lang w:val="uk-UA"/>
        </w:rPr>
        <w:t>щ</w:t>
      </w:r>
      <w:proofErr w:type="spellStart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>одня</w:t>
      </w:r>
      <w:proofErr w:type="spellEnd"/>
      <w:r w:rsidR="00FD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>приблизно</w:t>
      </w:r>
      <w:proofErr w:type="spellEnd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один 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з 31 </w:t>
      </w:r>
      <w:proofErr w:type="spellStart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>пацієнта</w:t>
      </w:r>
      <w:proofErr w:type="spellEnd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 США</w:t>
      </w:r>
      <w:r w:rsidR="00FD47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1 з 43 </w:t>
      </w:r>
      <w:proofErr w:type="spellStart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>мешканців</w:t>
      </w:r>
      <w:proofErr w:type="spellEnd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>будинків</w:t>
      </w:r>
      <w:proofErr w:type="spellEnd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для людей </w:t>
      </w:r>
      <w:proofErr w:type="spellStart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>похилого</w:t>
      </w:r>
      <w:proofErr w:type="spellEnd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E68AA" w:rsidRPr="00C74F88">
        <w:rPr>
          <w:rFonts w:ascii="Times New Roman" w:hAnsi="Times New Roman" w:cs="Times New Roman"/>
          <w:sz w:val="28"/>
          <w:szCs w:val="28"/>
          <w:lang w:val="ru-RU"/>
        </w:rPr>
        <w:t>заражається</w:t>
      </w:r>
      <w:proofErr w:type="spellEnd"/>
      <w:r w:rsidR="009808EF">
        <w:rPr>
          <w:rFonts w:ascii="Times New Roman" w:hAnsi="Times New Roman" w:cs="Times New Roman"/>
          <w:sz w:val="28"/>
          <w:szCs w:val="28"/>
          <w:lang w:val="uk-UA"/>
        </w:rPr>
        <w:t xml:space="preserve"> ВЛІ</w:t>
      </w:r>
      <w:r w:rsidR="00F110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1037" w:rsidRPr="00C74F88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7448D">
        <w:rPr>
          <w:rFonts w:ascii="Times New Roman" w:hAnsi="Times New Roman" w:cs="Times New Roman"/>
          <w:sz w:val="28"/>
          <w:szCs w:val="28"/>
          <w:lang w:val="ru-RU"/>
        </w:rPr>
        <w:t>15</w:t>
      </w:r>
      <w:r w:rsidR="00F11037" w:rsidRPr="00C74F88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1377C1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1377C1" w:rsidRPr="001377C1">
        <w:rPr>
          <w:rFonts w:ascii="Times New Roman" w:hAnsi="Times New Roman" w:cs="Times New Roman"/>
          <w:sz w:val="28"/>
          <w:szCs w:val="28"/>
          <w:lang w:val="uk-UA"/>
        </w:rPr>
        <w:t xml:space="preserve"> період з 2022 по 2023 р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>оки</w:t>
      </w:r>
      <w:r w:rsidR="00D33D57"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64B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0341" w:rsidRPr="001377C1">
        <w:rPr>
          <w:rFonts w:ascii="Times New Roman" w:hAnsi="Times New Roman" w:cs="Times New Roman"/>
          <w:sz w:val="28"/>
          <w:szCs w:val="28"/>
          <w:lang w:val="uk-UA"/>
        </w:rPr>
        <w:t>лікар</w:t>
      </w:r>
      <w:r w:rsidR="00064BF6">
        <w:rPr>
          <w:rFonts w:ascii="Times New Roman" w:hAnsi="Times New Roman" w:cs="Times New Roman"/>
          <w:sz w:val="28"/>
          <w:szCs w:val="28"/>
          <w:lang w:val="uk-UA"/>
        </w:rPr>
        <w:t>нях</w:t>
      </w:r>
      <w:r w:rsidR="00260341" w:rsidRPr="001377C1">
        <w:rPr>
          <w:rFonts w:ascii="Times New Roman" w:hAnsi="Times New Roman" w:cs="Times New Roman"/>
          <w:sz w:val="28"/>
          <w:szCs w:val="28"/>
          <w:lang w:val="uk-UA"/>
        </w:rPr>
        <w:t xml:space="preserve"> невідкладної допомоги </w:t>
      </w:r>
      <w:r w:rsidR="00064BF6">
        <w:rPr>
          <w:rFonts w:ascii="Times New Roman" w:hAnsi="Times New Roman" w:cs="Times New Roman"/>
          <w:sz w:val="28"/>
          <w:szCs w:val="28"/>
          <w:lang w:val="uk-UA"/>
        </w:rPr>
        <w:t xml:space="preserve">серед ВЛІ </w:t>
      </w:r>
      <w:r w:rsidR="0026034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64BF6">
        <w:rPr>
          <w:rFonts w:ascii="Times New Roman" w:hAnsi="Times New Roman" w:cs="Times New Roman"/>
          <w:sz w:val="28"/>
          <w:szCs w:val="28"/>
          <w:lang w:val="uk-UA"/>
        </w:rPr>
        <w:t>иявили</w:t>
      </w:r>
      <w:r w:rsidR="002603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BF6">
        <w:rPr>
          <w:rFonts w:ascii="Times New Roman" w:hAnsi="Times New Roman" w:cs="Times New Roman"/>
          <w:sz w:val="28"/>
          <w:szCs w:val="28"/>
          <w:lang w:val="uk-UA"/>
        </w:rPr>
        <w:t xml:space="preserve">16 % 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 xml:space="preserve">інфекцій, спричинених </w:t>
      </w:r>
      <w:proofErr w:type="spellStart"/>
      <w:r w:rsidR="00064BF6" w:rsidRPr="001377C1">
        <w:rPr>
          <w:rFonts w:ascii="Times New Roman" w:hAnsi="Times New Roman" w:cs="Times New Roman"/>
          <w:sz w:val="28"/>
          <w:szCs w:val="28"/>
          <w:lang w:val="uk-UA"/>
        </w:rPr>
        <w:t>метицилін</w:t>
      </w:r>
      <w:proofErr w:type="spellEnd"/>
      <w:r w:rsidR="00064BF6" w:rsidRPr="001377C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64BF6" w:rsidRPr="001377C1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резистентн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423523" w:rsidRPr="00423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BF6" w:rsidRPr="00423523">
        <w:rPr>
          <w:rFonts w:ascii="Times New Roman" w:hAnsi="Times New Roman" w:cs="Times New Roman"/>
          <w:iCs/>
          <w:sz w:val="28"/>
          <w:szCs w:val="28"/>
          <w:lang w:val="uk-UA"/>
        </w:rPr>
        <w:t>золотист</w:t>
      </w:r>
      <w:r w:rsidR="00423523" w:rsidRPr="00423523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им </w:t>
      </w:r>
      <w:r w:rsidR="00064BF6" w:rsidRPr="00423523">
        <w:rPr>
          <w:rFonts w:ascii="Times New Roman" w:hAnsi="Times New Roman" w:cs="Times New Roman"/>
          <w:iCs/>
          <w:sz w:val="28"/>
          <w:szCs w:val="28"/>
          <w:lang w:val="uk-UA"/>
        </w:rPr>
        <w:t>стафілокок</w:t>
      </w:r>
      <w:r w:rsidR="00423523" w:rsidRPr="00423523">
        <w:rPr>
          <w:rFonts w:ascii="Times New Roman" w:hAnsi="Times New Roman" w:cs="Times New Roman"/>
          <w:iCs/>
          <w:sz w:val="28"/>
          <w:szCs w:val="28"/>
          <w:lang w:val="uk-UA"/>
        </w:rPr>
        <w:t>ом</w:t>
      </w:r>
      <w:r w:rsidR="00064BF6" w:rsidRPr="001377C1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(</w:t>
      </w:r>
      <w:r w:rsidR="00064BF6" w:rsidRPr="001377C1">
        <w:rPr>
          <w:rFonts w:ascii="Times New Roman" w:hAnsi="Times New Roman" w:cs="Times New Roman"/>
          <w:sz w:val="28"/>
          <w:szCs w:val="28"/>
          <w:lang w:val="uk-UA"/>
        </w:rPr>
        <w:t>MRSA)</w:t>
      </w:r>
      <w:r w:rsidR="00064BF6">
        <w:rPr>
          <w:rFonts w:ascii="Times New Roman" w:hAnsi="Times New Roman" w:cs="Times New Roman"/>
          <w:sz w:val="28"/>
          <w:szCs w:val="28"/>
          <w:lang w:val="uk-UA"/>
        </w:rPr>
        <w:t xml:space="preserve">, 13 </w:t>
      </w:r>
      <w:r w:rsidR="00064BF6"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064BF6" w:rsidRPr="00C74F88">
        <w:rPr>
          <w:rFonts w:ascii="Times New Roman" w:hAnsi="Times New Roman" w:cs="Times New Roman"/>
          <w:sz w:val="28"/>
          <w:szCs w:val="28"/>
          <w:lang w:val="uk-UA"/>
        </w:rPr>
        <w:t>інфекції кровотоку</w:t>
      </w:r>
      <w:r w:rsidR="00064BF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64BF6" w:rsidRPr="001377C1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064BF6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D33D57" w:rsidRPr="00C74F88">
        <w:rPr>
          <w:rFonts w:ascii="Times New Roman" w:hAnsi="Times New Roman" w:cs="Times New Roman"/>
          <w:sz w:val="28"/>
          <w:szCs w:val="28"/>
          <w:lang w:val="uk-UA"/>
        </w:rPr>
        <w:t>інфекції сечовивідних шляхів, 5</w:t>
      </w:r>
      <w:r w:rsidR="00E83DAB" w:rsidRPr="00423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3D57"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% </w:t>
      </w:r>
      <w:r w:rsidR="00423523" w:rsidRPr="00423523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472E24" w:rsidRPr="00423523">
        <w:rPr>
          <w:rFonts w:ascii="Times New Roman" w:hAnsi="Times New Roman" w:cs="Times New Roman"/>
          <w:sz w:val="28"/>
          <w:szCs w:val="28"/>
          <w:lang w:val="uk-UA"/>
        </w:rPr>
        <w:t>вентил</w:t>
      </w:r>
      <w:r w:rsidR="00423523" w:rsidRPr="00423523">
        <w:rPr>
          <w:rFonts w:ascii="Times New Roman" w:hAnsi="Times New Roman" w:cs="Times New Roman"/>
          <w:sz w:val="28"/>
          <w:szCs w:val="28"/>
          <w:lang w:val="uk-UA"/>
        </w:rPr>
        <w:t xml:space="preserve">яційних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uk-UA"/>
        </w:rPr>
        <w:t>пневмоні</w:t>
      </w:r>
      <w:r w:rsidR="00472E24" w:rsidRPr="00423523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="00472E24" w:rsidRPr="00423523">
        <w:rPr>
          <w:rFonts w:ascii="Times New Roman" w:hAnsi="Times New Roman" w:cs="Times New Roman"/>
          <w:sz w:val="28"/>
          <w:szCs w:val="28"/>
          <w:lang w:val="uk-UA"/>
        </w:rPr>
        <w:t>, а т</w:t>
      </w:r>
      <w:r w:rsidR="00423523" w:rsidRPr="0042352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72E24" w:rsidRPr="00423523">
        <w:rPr>
          <w:rFonts w:ascii="Times New Roman" w:hAnsi="Times New Roman" w:cs="Times New Roman"/>
          <w:sz w:val="28"/>
          <w:szCs w:val="28"/>
          <w:lang w:val="uk-UA"/>
        </w:rPr>
        <w:t>кож зростання</w:t>
      </w:r>
      <w:r w:rsidR="00D33D57"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3DAB" w:rsidRPr="00C74F88">
        <w:rPr>
          <w:rFonts w:ascii="Times New Roman" w:hAnsi="Times New Roman" w:cs="Times New Roman"/>
          <w:sz w:val="28"/>
          <w:szCs w:val="28"/>
          <w:lang w:val="uk-UA"/>
        </w:rPr>
        <w:t>інфекції хірургічних ділянок</w:t>
      </w:r>
      <w:r w:rsidR="00472E24">
        <w:rPr>
          <w:rFonts w:ascii="Times New Roman" w:hAnsi="Times New Roman" w:cs="Times New Roman"/>
          <w:sz w:val="28"/>
          <w:szCs w:val="28"/>
          <w:lang w:val="uk-UA"/>
        </w:rPr>
        <w:t xml:space="preserve"> на 8 %</w:t>
      </w:r>
      <w:r w:rsidR="000458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5882" w:rsidRPr="00C74F8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C7BFB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045882" w:rsidRPr="00C74F8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4588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33D57"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3D8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83D8F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а </w:t>
      </w:r>
      <w:proofErr w:type="spellStart"/>
      <w:r w:rsidR="00583D8F" w:rsidRPr="00C74F88">
        <w:rPr>
          <w:rFonts w:ascii="Times New Roman" w:hAnsi="Times New Roman" w:cs="Times New Roman"/>
          <w:sz w:val="28"/>
          <w:szCs w:val="28"/>
          <w:lang w:val="ru-RU"/>
        </w:rPr>
        <w:t>оцінками</w:t>
      </w:r>
      <w:proofErr w:type="spellEnd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80AB6" w:rsidRPr="00C74F88">
        <w:rPr>
          <w:rFonts w:ascii="Times New Roman" w:hAnsi="Times New Roman" w:cs="Times New Roman"/>
          <w:sz w:val="28"/>
          <w:szCs w:val="28"/>
          <w:lang w:val="ru-RU"/>
        </w:rPr>
        <w:t>Національній</w:t>
      </w:r>
      <w:proofErr w:type="spellEnd"/>
      <w:r w:rsidR="00280AB6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80AB6" w:rsidRPr="00C74F88">
        <w:rPr>
          <w:rFonts w:ascii="Times New Roman" w:hAnsi="Times New Roman" w:cs="Times New Roman"/>
          <w:sz w:val="28"/>
          <w:szCs w:val="28"/>
          <w:lang w:val="ru-RU"/>
        </w:rPr>
        <w:t>службі</w:t>
      </w:r>
      <w:proofErr w:type="spellEnd"/>
      <w:r w:rsidR="00280AB6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80AB6" w:rsidRPr="00C74F88">
        <w:rPr>
          <w:rFonts w:ascii="Times New Roman" w:hAnsi="Times New Roman" w:cs="Times New Roman"/>
          <w:sz w:val="28"/>
          <w:szCs w:val="28"/>
          <w:lang w:val="ru-RU"/>
        </w:rPr>
        <w:t>охорони</w:t>
      </w:r>
      <w:proofErr w:type="spellEnd"/>
      <w:r w:rsidR="00280AB6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здоров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80AB6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я </w:t>
      </w:r>
      <w:r w:rsidR="00280AB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55242" w:rsidRPr="00655242">
        <w:rPr>
          <w:rFonts w:ascii="Times New Roman" w:hAnsi="Times New Roman" w:cs="Times New Roman"/>
          <w:sz w:val="28"/>
          <w:szCs w:val="28"/>
        </w:rPr>
        <w:t>NHS</w:t>
      </w:r>
      <w:r w:rsidR="00280AB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>Англії</w:t>
      </w:r>
      <w:proofErr w:type="spellEnd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810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000 </w:t>
      </w:r>
      <w:proofErr w:type="spellStart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>передових</w:t>
      </w:r>
      <w:proofErr w:type="spellEnd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>закладів</w:t>
      </w:r>
      <w:proofErr w:type="spellEnd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>рік</w:t>
      </w:r>
      <w:proofErr w:type="spellEnd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>налічувалося</w:t>
      </w:r>
      <w:proofErr w:type="spellEnd"/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13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55242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900 </w:t>
      </w:r>
      <w:r w:rsidR="00077744">
        <w:rPr>
          <w:rFonts w:ascii="Times New Roman" w:hAnsi="Times New Roman" w:cs="Times New Roman"/>
          <w:sz w:val="28"/>
          <w:szCs w:val="28"/>
          <w:lang w:val="uk-UA"/>
        </w:rPr>
        <w:t xml:space="preserve">випадків ВЛІ </w:t>
      </w:r>
      <w:r w:rsidR="00077744" w:rsidRPr="00C74F88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C7BFB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077744" w:rsidRPr="00C74F88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0777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3C64DAE" w14:textId="2CDA2F47" w:rsidR="00D33D57" w:rsidRPr="00423523" w:rsidRDefault="003C46C4" w:rsidP="003C46C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о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викликів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пов</w:t>
      </w:r>
      <w:proofErr w:type="spellEnd"/>
      <w:r w:rsidR="00423523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язаних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збільшенням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ВЛІ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>, належать</w:t>
      </w:r>
      <w:r w:rsidR="00D33D57" w:rsidRPr="00C74F88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434E0D9" w14:textId="4954756F" w:rsidR="00D33D57" w:rsidRPr="00423523" w:rsidRDefault="00D33D57" w:rsidP="00A71ACE">
      <w:pPr>
        <w:pStyle w:val="a9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боротьба зі стійкістю до протимікробних препаратів і поширенням </w:t>
      </w:r>
      <w:r w:rsidR="00206592" w:rsidRPr="00423523">
        <w:rPr>
          <w:rFonts w:ascii="Times New Roman" w:hAnsi="Times New Roman" w:cs="Times New Roman"/>
          <w:sz w:val="28"/>
          <w:szCs w:val="28"/>
          <w:lang w:val="uk-UA"/>
        </w:rPr>
        <w:t xml:space="preserve">стійких </w:t>
      </w:r>
      <w:proofErr w:type="spellStart"/>
      <w:r w:rsidR="00206592" w:rsidRPr="00423523">
        <w:rPr>
          <w:rFonts w:ascii="Times New Roman" w:hAnsi="Times New Roman" w:cs="Times New Roman"/>
          <w:sz w:val="28"/>
          <w:szCs w:val="28"/>
          <w:lang w:val="uk-UA"/>
        </w:rPr>
        <w:t>внутрішньолікарняних</w:t>
      </w:r>
      <w:proofErr w:type="spellEnd"/>
      <w:r w:rsidR="00206592" w:rsidRPr="00423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>збудників</w:t>
      </w:r>
      <w:r w:rsidR="003C46C4" w:rsidRPr="0042352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B5776BA" w14:textId="0D3C82BB" w:rsidR="00D33D57" w:rsidRPr="00423523" w:rsidRDefault="00D33D57" w:rsidP="00A71ACE">
      <w:pPr>
        <w:pStyle w:val="a9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боротьба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новими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інфекціями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такими як тяжкий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гострий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респіраторний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синдром (ТГРС)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пташиний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грип</w:t>
      </w:r>
      <w:proofErr w:type="spellEnd"/>
      <w:r w:rsidR="0042352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423523">
        <w:rPr>
          <w:rFonts w:ascii="Times New Roman" w:hAnsi="Times New Roman" w:cs="Times New Roman"/>
          <w:sz w:val="28"/>
          <w:szCs w:val="28"/>
        </w:rPr>
        <w:t>COVID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>-19</w:t>
      </w:r>
      <w:r w:rsidR="002B51BD" w:rsidRPr="0042352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100F2205" w14:textId="656FEF36" w:rsidR="00D33D57" w:rsidRPr="00C74F88" w:rsidRDefault="00D33D57" w:rsidP="00A71ACE">
      <w:pPr>
        <w:pStyle w:val="a9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спроби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модернізувати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епіднагляду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звітності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часто з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обмеженими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ресурсами;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37E8E21" w14:textId="0C14C16F" w:rsidR="00D33D57" w:rsidRPr="00423523" w:rsidRDefault="00D33D57" w:rsidP="00A71ACE">
      <w:pPr>
        <w:pStyle w:val="a9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боротьба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інфекційними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наслідками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все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складних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процедур, особливо для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особливих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груп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таких як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пацієнти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високим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ступенем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імуносупресії</w:t>
      </w:r>
      <w:proofErr w:type="spellEnd"/>
      <w:r w:rsidR="00A71ACE">
        <w:rPr>
          <w:rFonts w:ascii="Times New Roman" w:hAnsi="Times New Roman" w:cs="Times New Roman"/>
          <w:sz w:val="28"/>
          <w:szCs w:val="28"/>
          <w:lang w:val="uk-UA"/>
        </w:rPr>
        <w:t xml:space="preserve"> внаслідок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трансплантаці</w:t>
      </w:r>
      <w:proofErr w:type="spellEnd"/>
      <w:r w:rsidR="00A71AC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23523">
        <w:rPr>
          <w:rFonts w:ascii="Times New Roman" w:hAnsi="Times New Roman" w:cs="Times New Roman"/>
          <w:sz w:val="28"/>
          <w:szCs w:val="28"/>
          <w:lang w:val="uk-UA"/>
        </w:rPr>
        <w:t xml:space="preserve"> органів і тканин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генн</w:t>
      </w:r>
      <w:r w:rsidR="00A71ACE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терапі</w:t>
      </w:r>
      <w:proofErr w:type="spellEnd"/>
      <w:r w:rsidR="00A71AC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ксенотрансплантаці</w:t>
      </w:r>
      <w:proofErr w:type="spellEnd"/>
      <w:r w:rsidR="00A71ACE">
        <w:rPr>
          <w:rFonts w:ascii="Times New Roman" w:hAnsi="Times New Roman" w:cs="Times New Roman"/>
          <w:sz w:val="28"/>
          <w:szCs w:val="28"/>
          <w:lang w:val="uk-UA"/>
        </w:rPr>
        <w:t>ї тощо</w:t>
      </w:r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14:paraId="4DFE5BAE" w14:textId="77777777" w:rsidR="00A71ACE" w:rsidRPr="00C74F88" w:rsidRDefault="00D33D57" w:rsidP="00A71ACE">
      <w:pPr>
        <w:pStyle w:val="a9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підтримання безпечного </w:t>
      </w:r>
      <w:r w:rsidR="00A71ACE" w:rsidRPr="00A71ACE">
        <w:rPr>
          <w:rFonts w:ascii="Times New Roman" w:hAnsi="Times New Roman" w:cs="Times New Roman"/>
          <w:sz w:val="28"/>
          <w:szCs w:val="28"/>
          <w:lang w:val="uk-UA"/>
        </w:rPr>
        <w:t xml:space="preserve">рівня </w:t>
      </w:r>
      <w:r w:rsidRPr="00C74F88">
        <w:rPr>
          <w:rFonts w:ascii="Times New Roman" w:hAnsi="Times New Roman" w:cs="Times New Roman"/>
          <w:sz w:val="28"/>
          <w:szCs w:val="28"/>
          <w:lang w:val="uk-UA"/>
        </w:rPr>
        <w:t>робочого місця в дедалі складнішій медичній системі.</w:t>
      </w:r>
    </w:p>
    <w:p w14:paraId="3A7CB8C6" w14:textId="77604B78" w:rsidR="007C15C3" w:rsidRPr="002167D4" w:rsidRDefault="007C15C3" w:rsidP="00A722B1">
      <w:pPr>
        <w:pStyle w:val="a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212121"/>
          <w:sz w:val="28"/>
          <w:szCs w:val="28"/>
        </w:rPr>
      </w:pPr>
      <w:r w:rsidRPr="002167D4">
        <w:rPr>
          <w:color w:val="212121"/>
          <w:sz w:val="28"/>
          <w:szCs w:val="28"/>
        </w:rPr>
        <w:t>До 70</w:t>
      </w:r>
      <w:r w:rsidR="00A71ACE">
        <w:rPr>
          <w:color w:val="212121"/>
          <w:sz w:val="28"/>
          <w:szCs w:val="28"/>
        </w:rPr>
        <w:t xml:space="preserve"> </w:t>
      </w:r>
      <w:r w:rsidRPr="002167D4">
        <w:rPr>
          <w:color w:val="212121"/>
          <w:sz w:val="28"/>
          <w:szCs w:val="28"/>
        </w:rPr>
        <w:t xml:space="preserve">% </w:t>
      </w:r>
      <w:r w:rsidR="00A722B1" w:rsidRPr="00690E5A">
        <w:rPr>
          <w:rFonts w:eastAsiaTheme="majorEastAsia"/>
          <w:sz w:val="28"/>
          <w:szCs w:val="28"/>
        </w:rPr>
        <w:t>ІПНМД</w:t>
      </w:r>
      <w:r w:rsidRPr="002167D4">
        <w:rPr>
          <w:color w:val="212121"/>
          <w:sz w:val="28"/>
          <w:szCs w:val="28"/>
        </w:rPr>
        <w:t xml:space="preserve"> можна запобігти [</w:t>
      </w:r>
      <w:r w:rsidR="00482806">
        <w:rPr>
          <w:color w:val="212121"/>
          <w:sz w:val="28"/>
          <w:szCs w:val="28"/>
        </w:rPr>
        <w:t>18</w:t>
      </w:r>
      <w:r w:rsidRPr="002167D4">
        <w:rPr>
          <w:color w:val="212121"/>
          <w:sz w:val="28"/>
          <w:szCs w:val="28"/>
        </w:rPr>
        <w:t xml:space="preserve">]. У лікарнях відділення </w:t>
      </w:r>
      <w:r w:rsidR="00A71ACE">
        <w:rPr>
          <w:color w:val="212121"/>
          <w:sz w:val="28"/>
          <w:szCs w:val="28"/>
        </w:rPr>
        <w:t xml:space="preserve">ІК </w:t>
      </w:r>
      <w:r w:rsidRPr="002167D4">
        <w:rPr>
          <w:color w:val="212121"/>
          <w:sz w:val="28"/>
          <w:szCs w:val="28"/>
        </w:rPr>
        <w:t xml:space="preserve">зі спеціальним персоналом є важливою частиною профілактики </w:t>
      </w:r>
      <w:r w:rsidR="00B00460" w:rsidRPr="00690E5A">
        <w:rPr>
          <w:rFonts w:eastAsiaTheme="majorEastAsia"/>
          <w:sz w:val="28"/>
          <w:szCs w:val="28"/>
        </w:rPr>
        <w:t>ІПНМД</w:t>
      </w:r>
      <w:r w:rsidRPr="002167D4">
        <w:rPr>
          <w:color w:val="212121"/>
          <w:sz w:val="28"/>
          <w:szCs w:val="28"/>
        </w:rPr>
        <w:t xml:space="preserve"> [</w:t>
      </w:r>
      <w:r w:rsidR="00482806">
        <w:rPr>
          <w:color w:val="212121"/>
          <w:sz w:val="28"/>
          <w:szCs w:val="28"/>
        </w:rPr>
        <w:t>19</w:t>
      </w:r>
      <w:r w:rsidRPr="002167D4">
        <w:rPr>
          <w:color w:val="212121"/>
          <w:sz w:val="28"/>
          <w:szCs w:val="28"/>
        </w:rPr>
        <w:t xml:space="preserve">]. Щоб запобігти </w:t>
      </w:r>
      <w:r w:rsidR="00770127" w:rsidRPr="00690E5A">
        <w:rPr>
          <w:rFonts w:eastAsiaTheme="majorEastAsia"/>
          <w:sz w:val="28"/>
          <w:szCs w:val="28"/>
        </w:rPr>
        <w:t>ІПНМД</w:t>
      </w:r>
      <w:r w:rsidRPr="002167D4">
        <w:rPr>
          <w:color w:val="212121"/>
          <w:sz w:val="28"/>
          <w:szCs w:val="28"/>
        </w:rPr>
        <w:t xml:space="preserve"> необхідно впроваджувати рекомендації з </w:t>
      </w:r>
      <w:r w:rsidR="00B00460">
        <w:rPr>
          <w:color w:val="212121"/>
          <w:sz w:val="28"/>
          <w:szCs w:val="28"/>
        </w:rPr>
        <w:t>ІК</w:t>
      </w:r>
      <w:r w:rsidRPr="002167D4">
        <w:rPr>
          <w:color w:val="212121"/>
          <w:sz w:val="28"/>
          <w:szCs w:val="28"/>
        </w:rPr>
        <w:t xml:space="preserve">, що зазвичай є завданням </w:t>
      </w:r>
      <w:r w:rsidR="00770127">
        <w:rPr>
          <w:color w:val="212121"/>
          <w:sz w:val="28"/>
          <w:szCs w:val="28"/>
        </w:rPr>
        <w:t>команди</w:t>
      </w:r>
      <w:r w:rsidRPr="002167D4">
        <w:rPr>
          <w:color w:val="212121"/>
          <w:sz w:val="28"/>
          <w:szCs w:val="28"/>
        </w:rPr>
        <w:t xml:space="preserve"> </w:t>
      </w:r>
      <w:r w:rsidR="00B00460">
        <w:rPr>
          <w:color w:val="212121"/>
          <w:sz w:val="28"/>
          <w:szCs w:val="28"/>
        </w:rPr>
        <w:t xml:space="preserve">ІК </w:t>
      </w:r>
      <w:r w:rsidRPr="00B00460">
        <w:rPr>
          <w:color w:val="212121"/>
          <w:sz w:val="28"/>
          <w:szCs w:val="28"/>
        </w:rPr>
        <w:t>(</w:t>
      </w:r>
      <w:r w:rsidR="00770127" w:rsidRPr="00B00460">
        <w:rPr>
          <w:color w:val="212121"/>
          <w:sz w:val="28"/>
          <w:szCs w:val="28"/>
        </w:rPr>
        <w:t>КІК</w:t>
      </w:r>
      <w:r w:rsidRPr="00B00460">
        <w:rPr>
          <w:color w:val="212121"/>
          <w:sz w:val="28"/>
          <w:szCs w:val="28"/>
        </w:rPr>
        <w:t xml:space="preserve">). </w:t>
      </w:r>
      <w:r w:rsidR="00B00460" w:rsidRPr="00B00460">
        <w:rPr>
          <w:color w:val="212121"/>
          <w:sz w:val="28"/>
          <w:szCs w:val="28"/>
        </w:rPr>
        <w:t>Така</w:t>
      </w:r>
      <w:r w:rsidR="00B00460">
        <w:rPr>
          <w:color w:val="212121"/>
          <w:sz w:val="28"/>
          <w:szCs w:val="28"/>
        </w:rPr>
        <w:t xml:space="preserve"> команда </w:t>
      </w:r>
      <w:proofErr w:type="spellStart"/>
      <w:r w:rsidRPr="002167D4">
        <w:rPr>
          <w:color w:val="212121"/>
          <w:sz w:val="28"/>
          <w:szCs w:val="28"/>
        </w:rPr>
        <w:t>відігр</w:t>
      </w:r>
      <w:r w:rsidR="00770127">
        <w:rPr>
          <w:color w:val="212121"/>
          <w:sz w:val="28"/>
          <w:szCs w:val="28"/>
        </w:rPr>
        <w:t>є</w:t>
      </w:r>
      <w:proofErr w:type="spellEnd"/>
      <w:r w:rsidRPr="002167D4">
        <w:rPr>
          <w:color w:val="212121"/>
          <w:sz w:val="28"/>
          <w:szCs w:val="28"/>
        </w:rPr>
        <w:t xml:space="preserve"> важливу роль у різних аспектах </w:t>
      </w:r>
      <w:r w:rsidR="00B00460">
        <w:rPr>
          <w:color w:val="212121"/>
          <w:sz w:val="28"/>
          <w:szCs w:val="28"/>
        </w:rPr>
        <w:t>здійснення ІК</w:t>
      </w:r>
      <w:r w:rsidRPr="002167D4">
        <w:rPr>
          <w:color w:val="212121"/>
          <w:sz w:val="28"/>
          <w:szCs w:val="28"/>
        </w:rPr>
        <w:t>, таких як розробка та розповсюдження керівних принципів і політики, координація безперервної освіти та навчання, створення систем нагляду за</w:t>
      </w:r>
      <w:r w:rsidR="005F7ED5">
        <w:rPr>
          <w:color w:val="212121"/>
          <w:sz w:val="28"/>
          <w:szCs w:val="28"/>
        </w:rPr>
        <w:t xml:space="preserve"> ВЛІ</w:t>
      </w:r>
      <w:r w:rsidRPr="002167D4">
        <w:rPr>
          <w:color w:val="212121"/>
          <w:sz w:val="28"/>
          <w:szCs w:val="28"/>
        </w:rPr>
        <w:t xml:space="preserve">, моніторинг та аудит практики </w:t>
      </w:r>
      <w:r w:rsidR="00B00460">
        <w:rPr>
          <w:color w:val="212121"/>
          <w:sz w:val="28"/>
          <w:szCs w:val="28"/>
        </w:rPr>
        <w:t>і</w:t>
      </w:r>
      <w:r w:rsidRPr="002167D4">
        <w:rPr>
          <w:color w:val="212121"/>
          <w:sz w:val="28"/>
          <w:szCs w:val="28"/>
        </w:rPr>
        <w:t xml:space="preserve"> стандартів догляду та створення ефективних </w:t>
      </w:r>
      <w:proofErr w:type="spellStart"/>
      <w:r w:rsidRPr="002167D4">
        <w:rPr>
          <w:color w:val="212121"/>
          <w:sz w:val="28"/>
          <w:szCs w:val="28"/>
        </w:rPr>
        <w:t>зв’язків</w:t>
      </w:r>
      <w:proofErr w:type="spellEnd"/>
      <w:r w:rsidRPr="002167D4">
        <w:rPr>
          <w:color w:val="212121"/>
          <w:sz w:val="28"/>
          <w:szCs w:val="28"/>
        </w:rPr>
        <w:t xml:space="preserve"> з іншим персоналом та відділ</w:t>
      </w:r>
      <w:r w:rsidR="00EC323B">
        <w:rPr>
          <w:color w:val="212121"/>
          <w:sz w:val="28"/>
          <w:szCs w:val="28"/>
        </w:rPr>
        <w:t>еннями</w:t>
      </w:r>
      <w:r w:rsidRPr="002167D4">
        <w:rPr>
          <w:color w:val="212121"/>
          <w:sz w:val="28"/>
          <w:szCs w:val="28"/>
        </w:rPr>
        <w:t xml:space="preserve"> [</w:t>
      </w:r>
      <w:r w:rsidR="00482806">
        <w:rPr>
          <w:color w:val="212121"/>
          <w:sz w:val="28"/>
          <w:szCs w:val="28"/>
        </w:rPr>
        <w:t>20</w:t>
      </w:r>
      <w:r w:rsidRPr="002167D4">
        <w:rPr>
          <w:color w:val="212121"/>
          <w:sz w:val="28"/>
          <w:szCs w:val="28"/>
        </w:rPr>
        <w:t>].</w:t>
      </w:r>
    </w:p>
    <w:p w14:paraId="2E7B01B9" w14:textId="6803605A" w:rsidR="00CD2443" w:rsidRDefault="007C15C3" w:rsidP="00883414">
      <w:pPr>
        <w:pStyle w:val="a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212121"/>
          <w:sz w:val="28"/>
          <w:szCs w:val="28"/>
        </w:rPr>
      </w:pPr>
      <w:r w:rsidRPr="000C37E8">
        <w:rPr>
          <w:color w:val="212121"/>
          <w:sz w:val="28"/>
          <w:szCs w:val="28"/>
        </w:rPr>
        <w:t xml:space="preserve">Основними членами </w:t>
      </w:r>
      <w:r w:rsidR="000C37E8" w:rsidRPr="00B00460">
        <w:rPr>
          <w:color w:val="212121"/>
          <w:sz w:val="28"/>
          <w:szCs w:val="28"/>
        </w:rPr>
        <w:t>КІК</w:t>
      </w:r>
      <w:r w:rsidRPr="00B00460">
        <w:rPr>
          <w:color w:val="212121"/>
          <w:sz w:val="28"/>
          <w:szCs w:val="28"/>
        </w:rPr>
        <w:t xml:space="preserve"> є лікарі, епідеміологи, мікробіологи та </w:t>
      </w:r>
      <w:proofErr w:type="spellStart"/>
      <w:r w:rsidRPr="00B00460">
        <w:rPr>
          <w:color w:val="212121"/>
          <w:sz w:val="28"/>
          <w:szCs w:val="28"/>
        </w:rPr>
        <w:t>медсестри</w:t>
      </w:r>
      <w:proofErr w:type="spellEnd"/>
      <w:r w:rsidRPr="00B00460">
        <w:rPr>
          <w:color w:val="212121"/>
          <w:sz w:val="28"/>
          <w:szCs w:val="28"/>
        </w:rPr>
        <w:t xml:space="preserve">, відомі як </w:t>
      </w:r>
      <w:proofErr w:type="spellStart"/>
      <w:r w:rsidRPr="00B00460">
        <w:rPr>
          <w:color w:val="212121"/>
          <w:sz w:val="28"/>
          <w:szCs w:val="28"/>
        </w:rPr>
        <w:t>медсестри</w:t>
      </w:r>
      <w:proofErr w:type="spellEnd"/>
      <w:r w:rsidRPr="00B00460">
        <w:rPr>
          <w:color w:val="212121"/>
          <w:sz w:val="28"/>
          <w:szCs w:val="28"/>
        </w:rPr>
        <w:t xml:space="preserve"> з </w:t>
      </w:r>
      <w:r w:rsidR="00B00460" w:rsidRPr="00B00460">
        <w:rPr>
          <w:color w:val="212121"/>
          <w:sz w:val="28"/>
          <w:szCs w:val="28"/>
        </w:rPr>
        <w:t>ІК</w:t>
      </w:r>
      <w:r w:rsidRPr="00B00460">
        <w:rPr>
          <w:color w:val="212121"/>
          <w:sz w:val="28"/>
          <w:szCs w:val="28"/>
        </w:rPr>
        <w:t xml:space="preserve">. </w:t>
      </w:r>
      <w:r w:rsidR="00B00460" w:rsidRPr="00B00460">
        <w:rPr>
          <w:color w:val="212121"/>
          <w:sz w:val="28"/>
          <w:szCs w:val="28"/>
        </w:rPr>
        <w:t xml:space="preserve">Вперше </w:t>
      </w:r>
      <w:r w:rsidR="00231B63" w:rsidRPr="00B00460">
        <w:rPr>
          <w:color w:val="212121"/>
          <w:sz w:val="28"/>
          <w:szCs w:val="28"/>
        </w:rPr>
        <w:t>КІК</w:t>
      </w:r>
      <w:r w:rsidRPr="00B00460">
        <w:rPr>
          <w:color w:val="212121"/>
          <w:sz w:val="28"/>
          <w:szCs w:val="28"/>
        </w:rPr>
        <w:t xml:space="preserve"> були</w:t>
      </w:r>
      <w:r w:rsidRPr="000C37E8">
        <w:rPr>
          <w:color w:val="212121"/>
          <w:sz w:val="28"/>
          <w:szCs w:val="28"/>
        </w:rPr>
        <w:t xml:space="preserve"> створені у Великобританії в 1950-х роках</w:t>
      </w:r>
      <w:r w:rsidR="000563C6">
        <w:rPr>
          <w:color w:val="212121"/>
          <w:sz w:val="28"/>
          <w:szCs w:val="28"/>
        </w:rPr>
        <w:t xml:space="preserve"> </w:t>
      </w:r>
      <w:r w:rsidRPr="000C37E8">
        <w:rPr>
          <w:color w:val="212121"/>
          <w:sz w:val="28"/>
          <w:szCs w:val="28"/>
        </w:rPr>
        <w:t>[</w:t>
      </w:r>
      <w:r w:rsidR="000D57D3">
        <w:rPr>
          <w:color w:val="212121"/>
          <w:sz w:val="28"/>
          <w:szCs w:val="28"/>
        </w:rPr>
        <w:t>21</w:t>
      </w:r>
      <w:r w:rsidRPr="000C37E8">
        <w:rPr>
          <w:color w:val="212121"/>
          <w:sz w:val="28"/>
          <w:szCs w:val="28"/>
        </w:rPr>
        <w:t xml:space="preserve">]. </w:t>
      </w:r>
      <w:r w:rsidR="00CD2443" w:rsidRPr="000C37E8">
        <w:rPr>
          <w:color w:val="212121"/>
          <w:sz w:val="28"/>
          <w:szCs w:val="28"/>
        </w:rPr>
        <w:t xml:space="preserve">ВООЗ наполегливо рекомендує запровадити програму </w:t>
      </w:r>
      <w:r w:rsidR="00B00460">
        <w:rPr>
          <w:color w:val="212121"/>
          <w:sz w:val="28"/>
          <w:szCs w:val="28"/>
        </w:rPr>
        <w:t>ІК</w:t>
      </w:r>
      <w:r w:rsidR="00CD2443" w:rsidRPr="000C37E8">
        <w:rPr>
          <w:color w:val="212121"/>
          <w:sz w:val="28"/>
          <w:szCs w:val="28"/>
        </w:rPr>
        <w:t xml:space="preserve"> за участю спеціалізованої та навченої команди в закладах невідкладної медичної допомоги для </w:t>
      </w:r>
      <w:r w:rsidR="00CD2443" w:rsidRPr="000C37E8">
        <w:rPr>
          <w:color w:val="212121"/>
          <w:sz w:val="28"/>
          <w:szCs w:val="28"/>
        </w:rPr>
        <w:lastRenderedPageBreak/>
        <w:t xml:space="preserve">профілактики </w:t>
      </w:r>
      <w:r w:rsidR="00176FA6">
        <w:rPr>
          <w:color w:val="212121"/>
          <w:sz w:val="28"/>
          <w:szCs w:val="28"/>
        </w:rPr>
        <w:t>ВЛІ</w:t>
      </w:r>
      <w:r w:rsidR="00CD2443" w:rsidRPr="000C37E8">
        <w:rPr>
          <w:color w:val="212121"/>
          <w:sz w:val="28"/>
          <w:szCs w:val="28"/>
        </w:rPr>
        <w:t xml:space="preserve"> [</w:t>
      </w:r>
      <w:r w:rsidR="000D57D3">
        <w:rPr>
          <w:color w:val="212121"/>
          <w:sz w:val="28"/>
          <w:szCs w:val="28"/>
        </w:rPr>
        <w:t>22</w:t>
      </w:r>
      <w:r w:rsidR="00CD2443" w:rsidRPr="000C37E8">
        <w:rPr>
          <w:color w:val="212121"/>
          <w:sz w:val="28"/>
          <w:szCs w:val="28"/>
        </w:rPr>
        <w:t xml:space="preserve">]. </w:t>
      </w:r>
      <w:r w:rsidR="00E368CE">
        <w:rPr>
          <w:color w:val="212121"/>
          <w:sz w:val="28"/>
          <w:szCs w:val="28"/>
        </w:rPr>
        <w:t>Наукові</w:t>
      </w:r>
      <w:r w:rsidR="00CD2443" w:rsidRPr="000C37E8">
        <w:rPr>
          <w:color w:val="212121"/>
          <w:sz w:val="28"/>
          <w:szCs w:val="28"/>
        </w:rPr>
        <w:t xml:space="preserve"> дослідження п</w:t>
      </w:r>
      <w:r w:rsidR="00B00460">
        <w:rPr>
          <w:color w:val="212121"/>
          <w:sz w:val="28"/>
          <w:szCs w:val="28"/>
        </w:rPr>
        <w:t>родемонстрували</w:t>
      </w:r>
      <w:r w:rsidR="00CD2443" w:rsidRPr="000C37E8">
        <w:rPr>
          <w:color w:val="212121"/>
          <w:sz w:val="28"/>
          <w:szCs w:val="28"/>
        </w:rPr>
        <w:t xml:space="preserve">, що дотримання медсестрами практик </w:t>
      </w:r>
      <w:r w:rsidR="00B00460">
        <w:rPr>
          <w:color w:val="212121"/>
          <w:sz w:val="28"/>
          <w:szCs w:val="28"/>
        </w:rPr>
        <w:t xml:space="preserve">ІК </w:t>
      </w:r>
      <w:r w:rsidR="00CD2443" w:rsidRPr="000C37E8">
        <w:rPr>
          <w:color w:val="212121"/>
          <w:sz w:val="28"/>
          <w:szCs w:val="28"/>
        </w:rPr>
        <w:t xml:space="preserve">може допомогти знизити рівень </w:t>
      </w:r>
      <w:r w:rsidR="00E368CE" w:rsidRPr="00690E5A">
        <w:rPr>
          <w:rFonts w:eastAsiaTheme="majorEastAsia"/>
          <w:sz w:val="28"/>
          <w:szCs w:val="28"/>
        </w:rPr>
        <w:t>ІПНМД</w:t>
      </w:r>
      <w:r w:rsidR="00CD2443" w:rsidRPr="000C37E8">
        <w:rPr>
          <w:color w:val="212121"/>
          <w:sz w:val="28"/>
          <w:szCs w:val="28"/>
        </w:rPr>
        <w:t xml:space="preserve"> [</w:t>
      </w:r>
      <w:r w:rsidR="000D57D3">
        <w:rPr>
          <w:color w:val="212121"/>
          <w:sz w:val="28"/>
          <w:szCs w:val="28"/>
        </w:rPr>
        <w:t>23</w:t>
      </w:r>
      <w:r w:rsidR="00CD2443" w:rsidRPr="000C37E8">
        <w:rPr>
          <w:color w:val="212121"/>
          <w:sz w:val="28"/>
          <w:szCs w:val="28"/>
        </w:rPr>
        <w:t xml:space="preserve">]. </w:t>
      </w:r>
    </w:p>
    <w:p w14:paraId="2F55C404" w14:textId="02898D3C" w:rsidR="00791E75" w:rsidRPr="000C37E8" w:rsidRDefault="00791E75" w:rsidP="00883414">
      <w:pPr>
        <w:pStyle w:val="ae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212121"/>
          <w:sz w:val="28"/>
          <w:szCs w:val="28"/>
        </w:rPr>
      </w:pPr>
      <w:r>
        <w:rPr>
          <w:color w:val="212121"/>
          <w:sz w:val="28"/>
          <w:szCs w:val="28"/>
        </w:rPr>
        <w:t>1.2 Інфекційний контроль в Укра</w:t>
      </w:r>
      <w:r w:rsidR="00D55441">
        <w:rPr>
          <w:color w:val="212121"/>
          <w:sz w:val="28"/>
          <w:szCs w:val="28"/>
        </w:rPr>
        <w:t>їні, його ключові компоненти</w:t>
      </w:r>
      <w:r w:rsidR="00B00460">
        <w:rPr>
          <w:color w:val="212121"/>
          <w:sz w:val="28"/>
          <w:szCs w:val="28"/>
        </w:rPr>
        <w:t xml:space="preserve"> </w:t>
      </w:r>
    </w:p>
    <w:p w14:paraId="2E764D42" w14:textId="444DE124" w:rsidR="00753620" w:rsidRPr="00227685" w:rsidRDefault="00753620" w:rsidP="00753620">
      <w:pPr>
        <w:pStyle w:val="a9"/>
        <w:spacing w:line="360" w:lineRule="auto"/>
        <w:ind w:left="0" w:firstLine="4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3F25">
        <w:rPr>
          <w:rFonts w:ascii="Times New Roman" w:hAnsi="Times New Roman" w:cs="Times New Roman"/>
          <w:sz w:val="28"/>
          <w:szCs w:val="28"/>
          <w:lang w:val="uk-UA"/>
        </w:rPr>
        <w:t xml:space="preserve">З 29 жовтня 2021 року в Україні працюють правила 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E63F25">
        <w:rPr>
          <w:rFonts w:ascii="Times New Roman" w:hAnsi="Times New Roman" w:cs="Times New Roman"/>
          <w:sz w:val="28"/>
          <w:szCs w:val="28"/>
          <w:lang w:val="uk-UA"/>
        </w:rPr>
        <w:t>, які прописані в наказі МОЗ №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3F25">
        <w:rPr>
          <w:rFonts w:ascii="Times New Roman" w:hAnsi="Times New Roman" w:cs="Times New Roman"/>
          <w:sz w:val="28"/>
          <w:szCs w:val="28"/>
          <w:lang w:val="uk-UA"/>
        </w:rPr>
        <w:t>1614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58F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F58F1">
        <w:rPr>
          <w:rFonts w:ascii="Times New Roman" w:hAnsi="Times New Roman" w:cs="Times New Roman"/>
          <w:sz w:val="28"/>
          <w:szCs w:val="28"/>
          <w:lang w:val="uk-UA"/>
        </w:rPr>
        <w:t>Порядок впровадження профілактики інфекцій та інфекційного контролю в закладах охорони здоров’я, які надають медичну допомогу в стаціонарних умовах</w:t>
      </w:r>
      <w:r w:rsidR="004F58F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0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129F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[</w:t>
      </w:r>
      <w:r w:rsidR="00BB4248">
        <w:rPr>
          <w:rFonts w:ascii="Times New Roman" w:hAnsi="Times New Roman" w:cs="Times New Roman"/>
          <w:color w:val="212121"/>
          <w:sz w:val="28"/>
          <w:szCs w:val="28"/>
          <w:lang w:val="ru-RU"/>
        </w:rPr>
        <w:t>24</w:t>
      </w:r>
      <w:r w:rsidR="008A129F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].</w:t>
      </w:r>
    </w:p>
    <w:p w14:paraId="0B7EB911" w14:textId="3E465800" w:rsidR="00753620" w:rsidRPr="00723E85" w:rsidRDefault="00753620" w:rsidP="00753620">
      <w:pPr>
        <w:pStyle w:val="a9"/>
        <w:spacing w:line="360" w:lineRule="auto"/>
        <w:ind w:left="0" w:firstLine="4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3F25">
        <w:rPr>
          <w:rFonts w:ascii="Times New Roman" w:hAnsi="Times New Roman" w:cs="Times New Roman"/>
          <w:sz w:val="28"/>
          <w:szCs w:val="28"/>
          <w:lang w:val="uk-UA"/>
        </w:rPr>
        <w:t xml:space="preserve">З 18 квітня 2023 року </w:t>
      </w:r>
      <w:r w:rsidR="008A129F">
        <w:rPr>
          <w:rFonts w:ascii="Times New Roman" w:hAnsi="Times New Roman" w:cs="Times New Roman"/>
          <w:sz w:val="28"/>
          <w:szCs w:val="28"/>
          <w:lang w:val="uk-UA"/>
        </w:rPr>
        <w:t xml:space="preserve">в Україні </w:t>
      </w:r>
      <w:r w:rsidRPr="00E63F25">
        <w:rPr>
          <w:rFonts w:ascii="Times New Roman" w:hAnsi="Times New Roman" w:cs="Times New Roman"/>
          <w:sz w:val="28"/>
          <w:szCs w:val="28"/>
          <w:lang w:val="uk-UA"/>
        </w:rPr>
        <w:t xml:space="preserve">почав діяти новий наказ </w:t>
      </w:r>
      <w:r w:rsidR="008A129F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B43D12">
        <w:rPr>
          <w:rFonts w:ascii="Times New Roman" w:hAnsi="Times New Roman" w:cs="Times New Roman"/>
          <w:sz w:val="28"/>
          <w:szCs w:val="28"/>
          <w:lang w:val="uk-UA"/>
        </w:rPr>
        <w:t xml:space="preserve"> ІК, а саме</w:t>
      </w:r>
      <w:r w:rsidRPr="00E63F25">
        <w:rPr>
          <w:rFonts w:ascii="Times New Roman" w:hAnsi="Times New Roman" w:cs="Times New Roman"/>
          <w:sz w:val="28"/>
          <w:szCs w:val="28"/>
          <w:lang w:val="uk-UA"/>
        </w:rPr>
        <w:t xml:space="preserve"> наказ МОЗ України №354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 xml:space="preserve"> «Про затвердження </w:t>
      </w:r>
      <w:r w:rsidR="002D6414" w:rsidRPr="002D6414">
        <w:rPr>
          <w:rFonts w:ascii="Times New Roman" w:hAnsi="Times New Roman" w:cs="Times New Roman"/>
          <w:sz w:val="28"/>
          <w:szCs w:val="28"/>
          <w:lang w:val="uk-UA"/>
        </w:rPr>
        <w:t>державн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="002D6414" w:rsidRPr="002D6414">
        <w:rPr>
          <w:rFonts w:ascii="Times New Roman" w:hAnsi="Times New Roman" w:cs="Times New Roman"/>
          <w:sz w:val="28"/>
          <w:szCs w:val="28"/>
          <w:lang w:val="uk-UA"/>
        </w:rPr>
        <w:t>санітарн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2D6414" w:rsidRPr="002D6414">
        <w:rPr>
          <w:rFonts w:ascii="Times New Roman" w:hAnsi="Times New Roman" w:cs="Times New Roman"/>
          <w:sz w:val="28"/>
          <w:szCs w:val="28"/>
          <w:lang w:val="uk-UA"/>
        </w:rPr>
        <w:t xml:space="preserve"> норм і правил 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D6414">
        <w:rPr>
          <w:rFonts w:ascii="Times New Roman" w:hAnsi="Times New Roman" w:cs="Times New Roman"/>
          <w:sz w:val="28"/>
          <w:szCs w:val="28"/>
          <w:lang w:val="uk-UA"/>
        </w:rPr>
        <w:t>Санітарно-протиепідемічні вимоги до новозбудованих, реставрованих і реконструйованих закладів охорони здоров’я</w:t>
      </w:r>
      <w:r w:rsidR="002D641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 xml:space="preserve">та </w:t>
      </w:r>
      <w:proofErr w:type="spellStart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>Змін</w:t>
      </w:r>
      <w:proofErr w:type="spellEnd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 xml:space="preserve"> до </w:t>
      </w:r>
      <w:proofErr w:type="spellStart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>деяких</w:t>
      </w:r>
      <w:proofErr w:type="spellEnd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 xml:space="preserve"> нормативно-</w:t>
      </w:r>
      <w:proofErr w:type="spellStart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>правових</w:t>
      </w:r>
      <w:proofErr w:type="spellEnd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>актів</w:t>
      </w:r>
      <w:proofErr w:type="spellEnd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>Міністерства</w:t>
      </w:r>
      <w:proofErr w:type="spellEnd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>охорони</w:t>
      </w:r>
      <w:proofErr w:type="spellEnd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="00723E85" w:rsidRPr="00C74F88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ru-RU"/>
        </w:rPr>
        <w:t>здоров’я</w:t>
      </w:r>
      <w:proofErr w:type="spellEnd"/>
      <w:r w:rsidR="00723E85" w:rsidRPr="00723E85">
        <w:rPr>
          <w:rStyle w:val="aff0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»</w:t>
      </w:r>
      <w:r w:rsidR="00805872" w:rsidRPr="00723E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872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[</w:t>
      </w:r>
      <w:r w:rsidR="00BB4248">
        <w:rPr>
          <w:rFonts w:ascii="Times New Roman" w:hAnsi="Times New Roman" w:cs="Times New Roman"/>
          <w:color w:val="212121"/>
          <w:sz w:val="28"/>
          <w:szCs w:val="28"/>
          <w:lang w:val="ru-RU"/>
        </w:rPr>
        <w:t>25</w:t>
      </w:r>
      <w:r w:rsidR="00805872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].</w:t>
      </w:r>
      <w:r w:rsidRPr="00723E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78E7DB8" w14:textId="77777777" w:rsidR="00753620" w:rsidRPr="004469D8" w:rsidRDefault="00753620" w:rsidP="00052119">
      <w:pPr>
        <w:pStyle w:val="a9"/>
        <w:spacing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69D8">
        <w:rPr>
          <w:rFonts w:ascii="Times New Roman" w:hAnsi="Times New Roman" w:cs="Times New Roman"/>
          <w:sz w:val="28"/>
          <w:szCs w:val="28"/>
          <w:lang w:val="uk-UA"/>
        </w:rPr>
        <w:t>Згідно з наказом № 1614 було затверджено:</w:t>
      </w:r>
    </w:p>
    <w:p w14:paraId="5079CCB1" w14:textId="77777777" w:rsidR="00753620" w:rsidRPr="004469D8" w:rsidRDefault="00753620" w:rsidP="00052119">
      <w:pPr>
        <w:pStyle w:val="a9"/>
        <w:numPr>
          <w:ilvl w:val="0"/>
          <w:numId w:val="6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Порядок, в якому здійснюється епідеміологічний нагляд та здійснюється облік інфекційних захворювань, які </w:t>
      </w:r>
      <w:proofErr w:type="spellStart"/>
      <w:r w:rsidRPr="004469D8">
        <w:rPr>
          <w:rFonts w:ascii="Times New Roman" w:hAnsi="Times New Roman" w:cs="Times New Roman"/>
          <w:sz w:val="28"/>
          <w:szCs w:val="28"/>
          <w:lang w:val="uk-UA"/>
        </w:rPr>
        <w:t>повʼязані</w:t>
      </w:r>
      <w:proofErr w:type="spellEnd"/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 з наданням медичної допомоги.</w:t>
      </w:r>
    </w:p>
    <w:p w14:paraId="6BAE7BC3" w14:textId="53FDF6A0" w:rsidR="00753620" w:rsidRPr="004469D8" w:rsidRDefault="00753620" w:rsidP="00052119">
      <w:pPr>
        <w:pStyle w:val="a9"/>
        <w:numPr>
          <w:ilvl w:val="0"/>
          <w:numId w:val="6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Порядок профілактики </w:t>
      </w:r>
      <w:r w:rsidR="00AB0DD3" w:rsidRPr="00690E5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ІПНМД</w:t>
      </w:r>
      <w:r w:rsidR="00723E85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у </w:t>
      </w: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закладах охорони </w:t>
      </w:r>
      <w:proofErr w:type="spellStart"/>
      <w:r w:rsidRPr="004469D8">
        <w:rPr>
          <w:rFonts w:ascii="Times New Roman" w:hAnsi="Times New Roman" w:cs="Times New Roman"/>
          <w:sz w:val="28"/>
          <w:szCs w:val="28"/>
          <w:lang w:val="uk-UA"/>
        </w:rPr>
        <w:t>здоровʼя</w:t>
      </w:r>
      <w:proofErr w:type="spellEnd"/>
      <w:r w:rsidRPr="004469D8">
        <w:rPr>
          <w:rFonts w:ascii="Times New Roman" w:hAnsi="Times New Roman" w:cs="Times New Roman"/>
          <w:sz w:val="28"/>
          <w:szCs w:val="28"/>
          <w:lang w:val="uk-UA"/>
        </w:rPr>
        <w:t>, які надають медичну допомогу в стаціонарних умовах.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FCEE366" w14:textId="77777777" w:rsidR="00753620" w:rsidRPr="004469D8" w:rsidRDefault="00753620" w:rsidP="00052119">
      <w:pPr>
        <w:pStyle w:val="a9"/>
        <w:numPr>
          <w:ilvl w:val="0"/>
          <w:numId w:val="6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Порядок впровадження профілактики інфекцій та інфекційного контролю в закладах охорони </w:t>
      </w:r>
      <w:proofErr w:type="spellStart"/>
      <w:r w:rsidRPr="004469D8">
        <w:rPr>
          <w:rFonts w:ascii="Times New Roman" w:hAnsi="Times New Roman" w:cs="Times New Roman"/>
          <w:sz w:val="28"/>
          <w:szCs w:val="28"/>
          <w:lang w:val="uk-UA"/>
        </w:rPr>
        <w:t>здоровʼя</w:t>
      </w:r>
      <w:proofErr w:type="spellEnd"/>
      <w:r w:rsidRPr="004469D8">
        <w:rPr>
          <w:rFonts w:ascii="Times New Roman" w:hAnsi="Times New Roman" w:cs="Times New Roman"/>
          <w:sz w:val="28"/>
          <w:szCs w:val="28"/>
          <w:lang w:val="uk-UA"/>
        </w:rPr>
        <w:t>, які надають медичну допомогу в стаціонарних умовах.</w:t>
      </w:r>
    </w:p>
    <w:p w14:paraId="5EF687C2" w14:textId="77777777" w:rsidR="00753620" w:rsidRPr="004469D8" w:rsidRDefault="00753620" w:rsidP="00052119">
      <w:pPr>
        <w:pStyle w:val="a9"/>
        <w:numPr>
          <w:ilvl w:val="0"/>
          <w:numId w:val="6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Інструкцію з впровадження покращення гігієни рук в закладах охорони </w:t>
      </w:r>
      <w:proofErr w:type="spellStart"/>
      <w:r w:rsidRPr="004469D8">
        <w:rPr>
          <w:rFonts w:ascii="Times New Roman" w:hAnsi="Times New Roman" w:cs="Times New Roman"/>
          <w:sz w:val="28"/>
          <w:szCs w:val="28"/>
          <w:lang w:val="uk-UA"/>
        </w:rPr>
        <w:t>здоровʼя</w:t>
      </w:r>
      <w:proofErr w:type="spellEnd"/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 та закладах, в яких надаються соціальні послуги населенню.</w:t>
      </w:r>
    </w:p>
    <w:p w14:paraId="32C31729" w14:textId="3CCB222F" w:rsidR="00753620" w:rsidRPr="004469D8" w:rsidRDefault="00753620" w:rsidP="00052119">
      <w:pPr>
        <w:pStyle w:val="a9"/>
        <w:numPr>
          <w:ilvl w:val="0"/>
          <w:numId w:val="6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Порядок адміністрування антибіотиків в медичних установах, які працюють 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 тип</w:t>
      </w:r>
      <w:r w:rsidR="00723E85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 стаціонарів.</w:t>
      </w:r>
    </w:p>
    <w:p w14:paraId="015C5923" w14:textId="77777777" w:rsidR="00753620" w:rsidRPr="004469D8" w:rsidRDefault="00753620" w:rsidP="00052119">
      <w:pPr>
        <w:pStyle w:val="a9"/>
        <w:numPr>
          <w:ilvl w:val="0"/>
          <w:numId w:val="6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69D8">
        <w:rPr>
          <w:rFonts w:ascii="Times New Roman" w:hAnsi="Times New Roman" w:cs="Times New Roman"/>
          <w:sz w:val="28"/>
          <w:szCs w:val="28"/>
          <w:lang w:val="uk-UA"/>
        </w:rPr>
        <w:t>Положення про відділ з інфекційного контролю медичного закладу та установи надання соціальних послуг.</w:t>
      </w:r>
    </w:p>
    <w:p w14:paraId="4ED45401" w14:textId="61C2AD9F" w:rsidR="00753620" w:rsidRPr="004469D8" w:rsidRDefault="00753620" w:rsidP="0022768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69D8">
        <w:rPr>
          <w:rFonts w:ascii="Times New Roman" w:hAnsi="Times New Roman" w:cs="Times New Roman"/>
          <w:sz w:val="28"/>
          <w:szCs w:val="28"/>
          <w:lang w:val="uk-UA"/>
        </w:rPr>
        <w:t>Нововведенням наказу № 1614 є норма про те, що кожен медичний заклад має створити окремий відд</w:t>
      </w:r>
      <w:r w:rsidRPr="00227685">
        <w:rPr>
          <w:rFonts w:ascii="Times New Roman" w:hAnsi="Times New Roman" w:cs="Times New Roman"/>
          <w:sz w:val="28"/>
          <w:szCs w:val="28"/>
          <w:lang w:val="uk-UA"/>
        </w:rPr>
        <w:t>іл з інфекційного контролю (ВІК)</w:t>
      </w:r>
      <w:r w:rsidR="00227685" w:rsidRPr="002276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27685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Основним завданням </w:t>
      </w:r>
      <w:r w:rsidR="0022768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цього відділу </w:t>
      </w:r>
      <w:r w:rsidR="00227685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є організація профілактики інфекцій та інфекційного контролю в ЗОЗ/ЗСЗ з метою запобігання поширенню</w:t>
      </w:r>
      <w:r w:rsidR="00227685" w:rsidRPr="0022768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27685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інфекційних </w:t>
      </w:r>
      <w:proofErr w:type="spellStart"/>
      <w:r w:rsidR="00227685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хвороб</w:t>
      </w:r>
      <w:proofErr w:type="spellEnd"/>
      <w:r w:rsidR="00227685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, у тому числі пов’язаних із </w:t>
      </w:r>
      <w:r w:rsidR="00227685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lastRenderedPageBreak/>
        <w:t>наданням медичної допомоги, мікроорганізмів із антимікробною резистентністю та формування культури безпеки в ЗОЗ/ЗСЗ</w:t>
      </w:r>
      <w:r w:rsidR="00227685" w:rsidRPr="0022768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227685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[</w:t>
      </w:r>
      <w:r w:rsidR="0036616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24</w:t>
      </w:r>
      <w:r w:rsidR="00227685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]</w:t>
      </w:r>
      <w:r w:rsidR="00227685" w:rsidRPr="0022768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r w:rsidR="0022768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Також ВІК </w:t>
      </w: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буде відповідати за </w:t>
      </w:r>
      <w:r w:rsidR="00470B06">
        <w:rPr>
          <w:rFonts w:ascii="Times New Roman" w:hAnsi="Times New Roman" w:cs="Times New Roman"/>
          <w:sz w:val="28"/>
          <w:szCs w:val="28"/>
          <w:lang w:val="uk-UA"/>
        </w:rPr>
        <w:t xml:space="preserve">дотримання належного </w:t>
      </w:r>
      <w:r w:rsidRPr="004469D8">
        <w:rPr>
          <w:rFonts w:ascii="Times New Roman" w:hAnsi="Times New Roman" w:cs="Times New Roman"/>
          <w:sz w:val="28"/>
          <w:szCs w:val="28"/>
          <w:lang w:val="uk-UA"/>
        </w:rPr>
        <w:t>епідеміологічн</w:t>
      </w:r>
      <w:r w:rsidR="00470B06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 стан</w:t>
      </w:r>
      <w:r w:rsidR="00470B0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D645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469D8">
        <w:rPr>
          <w:rFonts w:ascii="Times New Roman" w:hAnsi="Times New Roman" w:cs="Times New Roman"/>
          <w:sz w:val="28"/>
          <w:szCs w:val="28"/>
          <w:lang w:val="uk-UA"/>
        </w:rPr>
        <w:t xml:space="preserve">Раніше ці обов’язки виконувала спеціальна комісія з </w:t>
      </w:r>
      <w:r w:rsidR="00470B06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4469D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276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EA7661E" w14:textId="65FEF928" w:rsidR="00753620" w:rsidRPr="00D433B3" w:rsidRDefault="00753620" w:rsidP="0022768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3B3">
        <w:rPr>
          <w:rFonts w:ascii="Times New Roman" w:hAnsi="Times New Roman" w:cs="Times New Roman"/>
          <w:sz w:val="28"/>
          <w:szCs w:val="28"/>
          <w:lang w:val="uk-UA"/>
        </w:rPr>
        <w:t xml:space="preserve">Кожен медичний заклад створює ВІК, але за зразком згідно </w:t>
      </w:r>
      <w:r w:rsidR="00DD46BA" w:rsidRPr="00D433B3">
        <w:rPr>
          <w:rFonts w:ascii="Times New Roman" w:hAnsi="Times New Roman" w:cs="Times New Roman"/>
          <w:sz w:val="28"/>
          <w:szCs w:val="28"/>
          <w:lang w:val="uk-UA"/>
        </w:rPr>
        <w:t>наказу</w:t>
      </w:r>
      <w:r w:rsidRPr="00D433B3">
        <w:rPr>
          <w:rFonts w:ascii="Times New Roman" w:hAnsi="Times New Roman" w:cs="Times New Roman"/>
          <w:sz w:val="28"/>
          <w:szCs w:val="28"/>
          <w:lang w:val="uk-UA"/>
        </w:rPr>
        <w:t xml:space="preserve"> МОЗ. Його розмір </w:t>
      </w:r>
      <w:r w:rsidR="0022768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433B3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робочих місць форму</w:t>
      </w:r>
      <w:r w:rsidR="0022768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D433B3">
        <w:rPr>
          <w:rFonts w:ascii="Times New Roman" w:hAnsi="Times New Roman" w:cs="Times New Roman"/>
          <w:sz w:val="28"/>
          <w:szCs w:val="28"/>
          <w:lang w:val="uk-UA"/>
        </w:rPr>
        <w:t xml:space="preserve">ться з урахуванням того, яка саме спеціалізація медичної установи. </w:t>
      </w:r>
    </w:p>
    <w:p w14:paraId="67054671" w14:textId="0FBF041F" w:rsidR="00753620" w:rsidRPr="00D433B3" w:rsidRDefault="00753620" w:rsidP="0022768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3B3">
        <w:rPr>
          <w:rFonts w:ascii="Times New Roman" w:hAnsi="Times New Roman" w:cs="Times New Roman"/>
          <w:sz w:val="28"/>
          <w:szCs w:val="28"/>
          <w:lang w:val="uk-UA"/>
        </w:rPr>
        <w:t xml:space="preserve">Склад ВІК формується з урахуванням того, чи працює заклад цілодобово в умовах стаціонару чи надає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лише</w:t>
      </w:r>
      <w:r w:rsidRPr="00D433B3">
        <w:rPr>
          <w:rFonts w:ascii="Times New Roman" w:hAnsi="Times New Roman" w:cs="Times New Roman"/>
          <w:sz w:val="28"/>
          <w:szCs w:val="28"/>
          <w:lang w:val="uk-UA"/>
        </w:rPr>
        <w:t xml:space="preserve"> амбулаторну допомогу. Якщо установа пропонує стаціонарну допомогу, то до складу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Pr="00D433B3">
        <w:rPr>
          <w:rFonts w:ascii="Times New Roman" w:hAnsi="Times New Roman" w:cs="Times New Roman"/>
          <w:sz w:val="28"/>
          <w:szCs w:val="28"/>
          <w:lang w:val="uk-UA"/>
        </w:rPr>
        <w:t xml:space="preserve"> повинні входити</w:t>
      </w:r>
      <w:r w:rsidR="00237B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7BFC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[</w:t>
      </w:r>
      <w:r w:rsidR="00237BFC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26</w:t>
      </w:r>
      <w:r w:rsidR="00237BFC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]</w:t>
      </w:r>
      <w:r w:rsidRPr="00D433B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06C4A12" w14:textId="0BEECB92" w:rsidR="00753620" w:rsidRPr="00D433B3" w:rsidRDefault="00753620" w:rsidP="00A71ACE">
      <w:pPr>
        <w:pStyle w:val="a9"/>
        <w:numPr>
          <w:ilvl w:val="0"/>
          <w:numId w:val="7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3B3">
        <w:rPr>
          <w:rFonts w:ascii="Times New Roman" w:hAnsi="Times New Roman" w:cs="Times New Roman"/>
          <w:sz w:val="28"/>
          <w:szCs w:val="28"/>
          <w:lang w:val="uk-UA"/>
        </w:rPr>
        <w:t>лікар-епідеміолог,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5627964" w14:textId="630454DD" w:rsidR="00753620" w:rsidRPr="00D433B3" w:rsidRDefault="00753620" w:rsidP="00A71ACE">
      <w:pPr>
        <w:pStyle w:val="a9"/>
        <w:numPr>
          <w:ilvl w:val="0"/>
          <w:numId w:val="7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3B3">
        <w:rPr>
          <w:rFonts w:ascii="Times New Roman" w:hAnsi="Times New Roman" w:cs="Times New Roman"/>
          <w:sz w:val="28"/>
          <w:szCs w:val="28"/>
          <w:lang w:val="uk-UA"/>
        </w:rPr>
        <w:t>помічник лікаря-епідеміолога,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DD7DDE7" w14:textId="38387E4C" w:rsidR="00753620" w:rsidRPr="00D433B3" w:rsidRDefault="00753620" w:rsidP="00A71ACE">
      <w:pPr>
        <w:pStyle w:val="a9"/>
        <w:numPr>
          <w:ilvl w:val="0"/>
          <w:numId w:val="7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3B3">
        <w:rPr>
          <w:rFonts w:ascii="Times New Roman" w:hAnsi="Times New Roman" w:cs="Times New Roman"/>
          <w:sz w:val="28"/>
          <w:szCs w:val="28"/>
          <w:lang w:val="uk-UA"/>
        </w:rPr>
        <w:t>клінічний провізор, якій буде наглядати за використанням антибіотиків,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D68A1F7" w14:textId="6A52058B" w:rsidR="00753620" w:rsidRPr="00D433B3" w:rsidRDefault="00753620" w:rsidP="00A71ACE">
      <w:pPr>
        <w:pStyle w:val="a9"/>
        <w:numPr>
          <w:ilvl w:val="0"/>
          <w:numId w:val="7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3B3">
        <w:rPr>
          <w:rFonts w:ascii="Times New Roman" w:hAnsi="Times New Roman" w:cs="Times New Roman"/>
          <w:sz w:val="28"/>
          <w:szCs w:val="28"/>
          <w:lang w:val="uk-UA"/>
        </w:rPr>
        <w:t>працівники, які будуть слідкувати за гігієною рук,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21A394E" w14:textId="3C907C92" w:rsidR="00753620" w:rsidRPr="00D433B3" w:rsidRDefault="00753620" w:rsidP="00A71ACE">
      <w:pPr>
        <w:pStyle w:val="a9"/>
        <w:numPr>
          <w:ilvl w:val="0"/>
          <w:numId w:val="7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3B3">
        <w:rPr>
          <w:rFonts w:ascii="Times New Roman" w:hAnsi="Times New Roman" w:cs="Times New Roman"/>
          <w:sz w:val="28"/>
          <w:szCs w:val="28"/>
          <w:lang w:val="uk-UA"/>
        </w:rPr>
        <w:t xml:space="preserve">спеціаліст, що буде координувати навчання з правил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D433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3151E21" w14:textId="26428A65" w:rsidR="00753620" w:rsidRPr="00142B0B" w:rsidRDefault="00753620" w:rsidP="00142B0B">
      <w:pPr>
        <w:pStyle w:val="a9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Працівники,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займаються епідеміологічним контролем, повинні слідкувати за станом медичного закладу, вести журнал з актуальною інформацією, аналізувати статистичні дані та оцінювати, наскільки якісно діють заходи з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D6DF66C" w14:textId="6B4562C6" w:rsidR="00753620" w:rsidRPr="00142B0B" w:rsidRDefault="00753620" w:rsidP="00142B0B">
      <w:pPr>
        <w:pStyle w:val="a9"/>
        <w:tabs>
          <w:tab w:val="left" w:pos="709"/>
          <w:tab w:val="left" w:pos="1560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B0B">
        <w:rPr>
          <w:rFonts w:ascii="Times New Roman" w:hAnsi="Times New Roman" w:cs="Times New Roman"/>
          <w:sz w:val="28"/>
          <w:szCs w:val="28"/>
          <w:lang w:val="uk-UA"/>
        </w:rPr>
        <w:t>Якщо установа надає ви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нятково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амбулаторну допомогу, то керівником ВІК може бути медсестра з досвідом роботи або людина з вищою лікарською освітою (бакалавр). Завдання цього працівника – координувати питання гігієни рук. Також до складу можуть входити інші працівники</w:t>
      </w:r>
      <w:r w:rsidR="003611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11ED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[</w:t>
      </w:r>
      <w:r w:rsidR="003611E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26</w:t>
      </w:r>
      <w:r w:rsidR="003611ED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]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E93760F" w14:textId="5CBB78FF" w:rsidR="00753620" w:rsidRPr="00142B0B" w:rsidRDefault="00753620" w:rsidP="00142B0B">
      <w:pPr>
        <w:pStyle w:val="a9"/>
        <w:tabs>
          <w:tab w:val="left" w:pos="709"/>
          <w:tab w:val="left" w:pos="1560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B0B">
        <w:rPr>
          <w:rFonts w:ascii="Times New Roman" w:hAnsi="Times New Roman" w:cs="Times New Roman"/>
          <w:sz w:val="28"/>
          <w:szCs w:val="28"/>
          <w:lang w:val="uk-UA"/>
        </w:rPr>
        <w:t>Згідно зі змінами, які були внесені МОЗ у квітні 2023 року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, що надають ви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нятково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амбулаторну допомогу, можуть співпрацювати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договор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і таким чином передавати функції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окремим установам, які мають необхідних фахівців.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7D93BEC" w14:textId="60449438" w:rsidR="00753620" w:rsidRPr="00142B0B" w:rsidRDefault="00753620" w:rsidP="00142B0B">
      <w:pPr>
        <w:pStyle w:val="a9"/>
        <w:tabs>
          <w:tab w:val="left" w:pos="709"/>
          <w:tab w:val="left" w:pos="1560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Програма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комплекс дій, які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належать до 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обов’язк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ВІК. Основна робота відділу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декілька напрямків</w:t>
      </w:r>
      <w:r w:rsidR="003611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11ED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[</w:t>
      </w:r>
      <w:r w:rsidR="003611E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26</w:t>
      </w:r>
      <w:r w:rsidR="003611ED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]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3DCBF86" w14:textId="257C2C67" w:rsidR="00753620" w:rsidRPr="00142B0B" w:rsidRDefault="00753620" w:rsidP="00142B0B">
      <w:pPr>
        <w:pStyle w:val="a9"/>
        <w:numPr>
          <w:ilvl w:val="0"/>
          <w:numId w:val="8"/>
        </w:numPr>
        <w:tabs>
          <w:tab w:val="clear" w:pos="720"/>
          <w:tab w:val="left" w:pos="0"/>
        </w:tabs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B0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клада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план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, завдяки втіленню яких здійснюється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у медичному закладі, 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слідку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 xml:space="preserve">вання 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за порядком їх виконання</w:t>
      </w:r>
      <w:r w:rsidR="00142B0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06AC5C03" w14:textId="41C2EC71" w:rsidR="00753620" w:rsidRPr="00142B0B" w:rsidRDefault="00142B0B" w:rsidP="00142B0B">
      <w:pPr>
        <w:pStyle w:val="a9"/>
        <w:numPr>
          <w:ilvl w:val="0"/>
          <w:numId w:val="8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53620" w:rsidRPr="00142B0B">
        <w:rPr>
          <w:rFonts w:ascii="Times New Roman" w:hAnsi="Times New Roman" w:cs="Times New Roman"/>
          <w:sz w:val="28"/>
          <w:szCs w:val="28"/>
          <w:lang w:val="uk-UA"/>
        </w:rPr>
        <w:t>озроб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 xml:space="preserve">ка </w:t>
      </w:r>
      <w:r w:rsidR="00753620" w:rsidRPr="00142B0B">
        <w:rPr>
          <w:rFonts w:ascii="Times New Roman" w:hAnsi="Times New Roman" w:cs="Times New Roman"/>
          <w:sz w:val="28"/>
          <w:szCs w:val="28"/>
          <w:lang w:val="uk-UA"/>
        </w:rPr>
        <w:t>програм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53620"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753620" w:rsidRPr="00142B0B">
        <w:rPr>
          <w:rFonts w:ascii="Times New Roman" w:hAnsi="Times New Roman" w:cs="Times New Roman"/>
          <w:sz w:val="28"/>
          <w:szCs w:val="28"/>
          <w:lang w:val="uk-UA"/>
        </w:rPr>
        <w:t>, яка включає спеціальні заходи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 xml:space="preserve">, та їх здійснення; </w:t>
      </w:r>
    </w:p>
    <w:p w14:paraId="19E70EE5" w14:textId="77777777" w:rsidR="0048730E" w:rsidRDefault="00753620" w:rsidP="0096296B">
      <w:pPr>
        <w:pStyle w:val="a9"/>
        <w:numPr>
          <w:ilvl w:val="0"/>
          <w:numId w:val="8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730E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консульт</w:t>
      </w:r>
      <w:r w:rsidR="0048730E" w:rsidRPr="0048730E">
        <w:rPr>
          <w:rFonts w:ascii="Times New Roman" w:hAnsi="Times New Roman" w:cs="Times New Roman"/>
          <w:sz w:val="28"/>
          <w:szCs w:val="28"/>
          <w:lang w:val="uk-UA"/>
        </w:rPr>
        <w:t xml:space="preserve">ування </w:t>
      </w:r>
      <w:r w:rsidRPr="0048730E">
        <w:rPr>
          <w:rFonts w:ascii="Times New Roman" w:hAnsi="Times New Roman" w:cs="Times New Roman"/>
          <w:sz w:val="28"/>
          <w:szCs w:val="28"/>
          <w:lang w:val="uk-UA"/>
        </w:rPr>
        <w:t xml:space="preserve">інших підрозділів </w:t>
      </w:r>
      <w:r w:rsidR="0048730E" w:rsidRPr="0048730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8730E">
        <w:rPr>
          <w:rFonts w:ascii="Times New Roman" w:hAnsi="Times New Roman" w:cs="Times New Roman"/>
          <w:sz w:val="28"/>
          <w:szCs w:val="28"/>
          <w:lang w:val="uk-UA"/>
        </w:rPr>
        <w:t xml:space="preserve"> співробітників щодо виконання правил інфекційної безпеки</w:t>
      </w:r>
      <w:r w:rsidR="0048730E" w:rsidRPr="0048730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050CA7FF" w14:textId="1DDDF073" w:rsidR="00753620" w:rsidRPr="0048730E" w:rsidRDefault="0048730E" w:rsidP="0096296B">
      <w:pPr>
        <w:pStyle w:val="a9"/>
        <w:numPr>
          <w:ilvl w:val="0"/>
          <w:numId w:val="8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53620" w:rsidRPr="0048730E">
        <w:rPr>
          <w:rFonts w:ascii="Times New Roman" w:hAnsi="Times New Roman" w:cs="Times New Roman"/>
          <w:sz w:val="28"/>
          <w:szCs w:val="28"/>
          <w:lang w:val="uk-UA"/>
        </w:rPr>
        <w:t>озробл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r w:rsidR="00753620" w:rsidRPr="0048730E">
        <w:rPr>
          <w:rFonts w:ascii="Times New Roman" w:hAnsi="Times New Roman" w:cs="Times New Roman"/>
          <w:sz w:val="28"/>
          <w:szCs w:val="28"/>
          <w:lang w:val="uk-UA"/>
        </w:rPr>
        <w:t>правил щодо дотримання гігієни рук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51959796" w14:textId="15B09E4B" w:rsidR="00753620" w:rsidRPr="00142B0B" w:rsidRDefault="0048730E" w:rsidP="00142B0B">
      <w:pPr>
        <w:pStyle w:val="a9"/>
        <w:numPr>
          <w:ilvl w:val="0"/>
          <w:numId w:val="8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53620" w:rsidRPr="00142B0B">
        <w:rPr>
          <w:rFonts w:ascii="Times New Roman" w:hAnsi="Times New Roman" w:cs="Times New Roman"/>
          <w:sz w:val="28"/>
          <w:szCs w:val="28"/>
          <w:lang w:val="uk-UA"/>
        </w:rPr>
        <w:t>рганіз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ація і проведення </w:t>
      </w:r>
      <w:r w:rsidR="00753620"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навчання працівників медичного закладу щодо втілення заходів стосовно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ІК; </w:t>
      </w:r>
    </w:p>
    <w:p w14:paraId="72E526F0" w14:textId="41B75BE7" w:rsidR="00753620" w:rsidRPr="00142B0B" w:rsidRDefault="00753620" w:rsidP="00142B0B">
      <w:pPr>
        <w:pStyle w:val="a9"/>
        <w:numPr>
          <w:ilvl w:val="0"/>
          <w:numId w:val="8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B0B">
        <w:rPr>
          <w:rFonts w:ascii="Times New Roman" w:hAnsi="Times New Roman" w:cs="Times New Roman"/>
          <w:sz w:val="28"/>
          <w:szCs w:val="28"/>
          <w:lang w:val="uk-UA"/>
        </w:rPr>
        <w:t>адміністрування використання антимікробних засобів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C13B009" w14:textId="3EFD4607" w:rsidR="00753620" w:rsidRPr="0048730E" w:rsidRDefault="0048730E" w:rsidP="0096296B">
      <w:pPr>
        <w:pStyle w:val="a9"/>
        <w:numPr>
          <w:ilvl w:val="0"/>
          <w:numId w:val="8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730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53620" w:rsidRPr="0048730E">
        <w:rPr>
          <w:rFonts w:ascii="Times New Roman" w:hAnsi="Times New Roman" w:cs="Times New Roman"/>
          <w:sz w:val="28"/>
          <w:szCs w:val="28"/>
          <w:lang w:val="uk-UA"/>
        </w:rPr>
        <w:t>ров</w:t>
      </w:r>
      <w:r w:rsidRPr="0048730E">
        <w:rPr>
          <w:rFonts w:ascii="Times New Roman" w:hAnsi="Times New Roman" w:cs="Times New Roman"/>
          <w:sz w:val="28"/>
          <w:szCs w:val="28"/>
          <w:lang w:val="uk-UA"/>
        </w:rPr>
        <w:t xml:space="preserve">едення контролю за </w:t>
      </w:r>
      <w:r w:rsidR="00753620" w:rsidRPr="0048730E">
        <w:rPr>
          <w:rFonts w:ascii="Times New Roman" w:hAnsi="Times New Roman" w:cs="Times New Roman"/>
          <w:sz w:val="28"/>
          <w:szCs w:val="28"/>
          <w:lang w:val="uk-UA"/>
        </w:rPr>
        <w:t>викон</w:t>
      </w:r>
      <w:r w:rsidRPr="0048730E">
        <w:rPr>
          <w:rFonts w:ascii="Times New Roman" w:hAnsi="Times New Roman" w:cs="Times New Roman"/>
          <w:sz w:val="28"/>
          <w:szCs w:val="28"/>
          <w:lang w:val="uk-UA"/>
        </w:rPr>
        <w:t xml:space="preserve">анням </w:t>
      </w:r>
      <w:r w:rsidR="00753620" w:rsidRPr="0048730E">
        <w:rPr>
          <w:rFonts w:ascii="Times New Roman" w:hAnsi="Times New Roman" w:cs="Times New Roman"/>
          <w:sz w:val="28"/>
          <w:szCs w:val="28"/>
          <w:lang w:val="uk-UA"/>
        </w:rPr>
        <w:t xml:space="preserve">положення наказу стосовно </w:t>
      </w:r>
      <w:r w:rsidRPr="0048730E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753620" w:rsidRPr="0048730E">
        <w:rPr>
          <w:rFonts w:ascii="Times New Roman" w:hAnsi="Times New Roman" w:cs="Times New Roman"/>
          <w:sz w:val="28"/>
          <w:szCs w:val="28"/>
          <w:lang w:val="uk-UA"/>
        </w:rPr>
        <w:t>, викон</w:t>
      </w:r>
      <w:r w:rsidRPr="0048730E">
        <w:rPr>
          <w:rFonts w:ascii="Times New Roman" w:hAnsi="Times New Roman" w:cs="Times New Roman"/>
          <w:sz w:val="28"/>
          <w:szCs w:val="28"/>
          <w:lang w:val="uk-UA"/>
        </w:rPr>
        <w:t xml:space="preserve">анням </w:t>
      </w:r>
      <w:r w:rsidR="00753620" w:rsidRPr="0048730E">
        <w:rPr>
          <w:rFonts w:ascii="Times New Roman" w:hAnsi="Times New Roman" w:cs="Times New Roman"/>
          <w:sz w:val="28"/>
          <w:szCs w:val="28"/>
          <w:lang w:val="uk-UA"/>
        </w:rPr>
        <w:t>рекомендації</w:t>
      </w:r>
      <w:r w:rsidRPr="0048730E">
        <w:rPr>
          <w:rFonts w:ascii="Times New Roman" w:hAnsi="Times New Roman" w:cs="Times New Roman"/>
          <w:sz w:val="28"/>
          <w:szCs w:val="28"/>
          <w:lang w:val="uk-UA"/>
        </w:rPr>
        <w:t>, а також аналіз їх ефективності</w:t>
      </w:r>
      <w:r w:rsidR="00753620" w:rsidRPr="0048730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A552401" w14:textId="0EA87597" w:rsidR="00753620" w:rsidRPr="00142B0B" w:rsidRDefault="00753620" w:rsidP="00142B0B">
      <w:pPr>
        <w:pStyle w:val="a9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B0B">
        <w:rPr>
          <w:rFonts w:ascii="Times New Roman" w:hAnsi="Times New Roman" w:cs="Times New Roman"/>
          <w:sz w:val="28"/>
          <w:szCs w:val="28"/>
          <w:lang w:val="uk-UA"/>
        </w:rPr>
        <w:t>Якщо мова йде про</w:t>
      </w:r>
      <w:r w:rsidR="005C1939"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надання стаціонарної допомоги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, то працівники ВІК повинні проводити епідемічний нагляд 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42B0B">
        <w:rPr>
          <w:rFonts w:ascii="Times New Roman" w:hAnsi="Times New Roman" w:cs="Times New Roman"/>
          <w:sz w:val="28"/>
          <w:szCs w:val="28"/>
          <w:lang w:val="uk-UA"/>
        </w:rPr>
        <w:t>моніторити</w:t>
      </w:r>
      <w:proofErr w:type="spellEnd"/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, які інфекційні захворювання з’являються в закладі, вести їх облік </w:t>
      </w:r>
      <w:proofErr w:type="spellStart"/>
      <w:r w:rsidR="0048730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спеціальному журналі.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F53394B" w14:textId="3BCDFA3D" w:rsidR="00753620" w:rsidRPr="00142B0B" w:rsidRDefault="00753620" w:rsidP="00142B0B">
      <w:pPr>
        <w:pStyle w:val="a9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Також в обов’язки ВІК входить консультування інших відділень 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підрозділів 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лікарні</w:t>
      </w:r>
      <w:r w:rsidR="003611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11ED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[</w:t>
      </w:r>
      <w:r w:rsidR="003611E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26</w:t>
      </w:r>
      <w:r w:rsidR="003611ED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]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5A1C309" w14:textId="5999A873" w:rsidR="00C1431E" w:rsidRPr="00142B0B" w:rsidRDefault="00C1431E" w:rsidP="001C6309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Ризик виникнення ВЛІ можна знизити шляхом впровадження ПІІК. Програми ПІІК є важливими заходами для покращення результатів 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 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охорони здоров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>я та безпеки як</w:t>
      </w:r>
      <w:r w:rsidR="001C630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6309">
        <w:rPr>
          <w:rFonts w:ascii="Times New Roman" w:hAnsi="Times New Roman" w:cs="Times New Roman"/>
          <w:sz w:val="28"/>
          <w:szCs w:val="28"/>
          <w:lang w:val="uk-UA"/>
        </w:rPr>
        <w:t xml:space="preserve">насамперед, 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 xml:space="preserve">осіб 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похилого віку, так і медичних 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>працівників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48730E">
        <w:rPr>
          <w:rFonts w:ascii="Times New Roman" w:hAnsi="Times New Roman" w:cs="Times New Roman"/>
          <w:sz w:val="28"/>
          <w:szCs w:val="28"/>
          <w:lang w:val="uk-UA"/>
        </w:rPr>
        <w:t xml:space="preserve">ЗОЗ/ЗСЗ </w:t>
      </w:r>
      <w:r w:rsidR="00460AFD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[</w:t>
      </w:r>
      <w:r w:rsidR="00434191">
        <w:rPr>
          <w:rFonts w:ascii="Times New Roman" w:hAnsi="Times New Roman" w:cs="Times New Roman"/>
          <w:color w:val="212121"/>
          <w:sz w:val="28"/>
          <w:szCs w:val="28"/>
          <w:lang w:val="ru-RU"/>
        </w:rPr>
        <w:t>27</w:t>
      </w:r>
      <w:r w:rsidR="00460AFD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]</w:t>
      </w:r>
      <w:r w:rsidR="002D07B4"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E5D9D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ПІІК має вирішальне значення для зведення до мінімуму передавання збудників інфекційних </w:t>
      </w:r>
      <w:proofErr w:type="spellStart"/>
      <w:r w:rsidR="006E5D9D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хвороб</w:t>
      </w:r>
      <w:proofErr w:type="spellEnd"/>
      <w:r w:rsidR="006E5D9D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, а також для забезпечення готовності 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ЗОЗ/ЗСЗ </w:t>
      </w:r>
      <w:r w:rsidR="006E5D9D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до спалахів і запобігання їм. 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ВООЗ розробила практичний посібник для керівництва ефективною реалізацією програм ПІІК. Згідно з посібником, вісім основних компонентів, </w:t>
      </w:r>
      <w:r w:rsidR="001C6309">
        <w:rPr>
          <w:rFonts w:ascii="Times New Roman" w:hAnsi="Times New Roman" w:cs="Times New Roman"/>
          <w:sz w:val="28"/>
          <w:szCs w:val="28"/>
          <w:lang w:val="uk-UA"/>
        </w:rPr>
        <w:t>у тому числі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мультимодальні стратегії, необхідні для вдосконалення практики ПІІК</w:t>
      </w:r>
      <w:r w:rsidR="001C63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66B3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[</w:t>
      </w:r>
      <w:r w:rsidR="00434191">
        <w:rPr>
          <w:rFonts w:ascii="Times New Roman" w:hAnsi="Times New Roman" w:cs="Times New Roman"/>
          <w:color w:val="212121"/>
          <w:sz w:val="28"/>
          <w:szCs w:val="28"/>
          <w:lang w:val="ru-RU"/>
        </w:rPr>
        <w:t>28</w:t>
      </w:r>
      <w:r w:rsidR="000C66B3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]</w:t>
      </w:r>
      <w:r w:rsidR="000C66B3" w:rsidRPr="00142B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2B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EF185CD" w14:textId="6A80A066" w:rsidR="00690E5A" w:rsidRPr="00142B0B" w:rsidRDefault="00690E5A" w:rsidP="001C6309">
      <w:pPr>
        <w:pStyle w:val="a9"/>
        <w:spacing w:after="0"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До основних </w:t>
      </w:r>
      <w:r w:rsidR="001C6309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належать 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такі </w:t>
      </w: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компонент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и</w:t>
      </w: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ПІІК </w:t>
      </w:r>
      <w:r w:rsidR="00E10EB1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[</w:t>
      </w:r>
      <w:r w:rsidR="009F0BA0">
        <w:rPr>
          <w:rFonts w:ascii="Times New Roman" w:hAnsi="Times New Roman" w:cs="Times New Roman"/>
          <w:color w:val="212121"/>
          <w:sz w:val="28"/>
          <w:szCs w:val="28"/>
          <w:lang w:val="ru-RU"/>
        </w:rPr>
        <w:t>29</w:t>
      </w:r>
      <w:r w:rsidR="00E10EB1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]</w:t>
      </w: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:</w:t>
      </w:r>
    </w:p>
    <w:p w14:paraId="22A6E975" w14:textId="60F2D82D" w:rsidR="00690E5A" w:rsidRPr="00142B0B" w:rsidRDefault="00690E5A" w:rsidP="001C6309">
      <w:pPr>
        <w:pStyle w:val="a9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адміністративний;</w:t>
      </w:r>
    </w:p>
    <w:p w14:paraId="7856FB20" w14:textId="4D5AE1EB" w:rsidR="00690E5A" w:rsidRPr="00142B0B" w:rsidRDefault="00690E5A" w:rsidP="001C6309">
      <w:pPr>
        <w:pStyle w:val="a9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інженерний;</w:t>
      </w:r>
    </w:p>
    <w:p w14:paraId="3BED01B9" w14:textId="1B060368" w:rsidR="00690E5A" w:rsidRPr="00142B0B" w:rsidRDefault="00690E5A" w:rsidP="001C6309">
      <w:pPr>
        <w:pStyle w:val="a9"/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засоб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и</w:t>
      </w: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індивідуального захисту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(ЗІЗ)</w:t>
      </w: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.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</w:p>
    <w:p w14:paraId="298A00EA" w14:textId="1EC81E3F" w:rsidR="009175F7" w:rsidRDefault="0075112D" w:rsidP="001C6309">
      <w:pPr>
        <w:spacing w:after="0" w:line="360" w:lineRule="auto"/>
        <w:ind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Належна робота ВІК у ЗОЗ с</w:t>
      </w:r>
      <w:r w:rsidR="002D20D3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прияє безпеці пацієнтів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шляхом </w:t>
      </w:r>
      <w:r w:rsidR="002D20D3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запобіга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ння</w:t>
      </w:r>
      <w:r w:rsidR="002D20D3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заражен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ь</w:t>
      </w:r>
      <w:r w:rsidR="002D20D3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іншими інфекціями під час лікування</w:t>
      </w: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;</w:t>
      </w:r>
      <w:r w:rsidR="002D20D3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з</w:t>
      </w:r>
      <w:r w:rsidR="002D20D3" w:rsidRPr="00142B0B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меншує ризик зараження медичних</w:t>
      </w:r>
      <w:r w:rsidR="002D20D3" w:rsidRPr="0075112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працівників під час виконання 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ними </w:t>
      </w:r>
      <w:r w:rsidR="002D20D3" w:rsidRPr="0075112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своїх обов’язків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; д</w:t>
      </w:r>
      <w:r w:rsidR="002D20D3" w:rsidRPr="0075112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опомагає запобігти поширенню інфекційних захворювань серед населення.</w:t>
      </w:r>
    </w:p>
    <w:p w14:paraId="319578F8" w14:textId="3359E148" w:rsidR="00FF596D" w:rsidRDefault="002D20D3" w:rsidP="00FF596D">
      <w:pPr>
        <w:spacing w:after="0" w:line="360" w:lineRule="auto"/>
        <w:ind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 w:rsidRP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lastRenderedPageBreak/>
        <w:t xml:space="preserve">Найпростіший і 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водночас </w:t>
      </w:r>
      <w:r w:rsidRP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найефективніший спосіб запобігти поширенню </w:t>
      </w:r>
      <w:r w:rsidRP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інфекцій</w:t>
      </w:r>
      <w:r w:rsidR="00FE73E2" w:rsidRP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417FF4" w:rsidRP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є гігієна рук персоналу та пацієнтів</w:t>
      </w:r>
      <w:r w:rsidR="009741FC" w:rsidRP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9741FC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E4610E">
        <w:rPr>
          <w:rFonts w:ascii="Times New Roman" w:hAnsi="Times New Roman" w:cs="Times New Roman"/>
          <w:color w:val="212121"/>
          <w:sz w:val="28"/>
          <w:szCs w:val="28"/>
          <w:lang w:val="uk-UA"/>
        </w:rPr>
        <w:t>30</w:t>
      </w:r>
      <w:r w:rsidR="009741FC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9741FC" w:rsidRPr="001C6309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1C6309" w:rsidRPr="001C630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Також</w:t>
      </w:r>
      <w:r w:rsidR="002C0273" w:rsidRPr="001C630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важливу роль відіграє</w:t>
      </w:r>
      <w:r w:rsidR="002C0273" w:rsidRPr="009175F7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використання </w:t>
      </w:r>
      <w:r w:rsidR="009175F7" w:rsidRPr="009175F7">
        <w:rPr>
          <w:rFonts w:ascii="Times New Roman" w:hAnsi="Times New Roman" w:cs="Times New Roman"/>
          <w:color w:val="212121"/>
          <w:sz w:val="28"/>
          <w:szCs w:val="28"/>
          <w:lang w:val="uk-UA"/>
        </w:rPr>
        <w:t>з</w:t>
      </w:r>
      <w:r w:rsidR="009175F7" w:rsidRP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асобів ЗІЗ</w:t>
      </w:r>
      <w:r w:rsid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:</w:t>
      </w:r>
      <w:r w:rsidR="009175F7" w:rsidRP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м</w:t>
      </w:r>
      <w:r w:rsidR="009175F7" w:rsidRP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ас</w:t>
      </w:r>
      <w:r w:rsid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о</w:t>
      </w:r>
      <w:r w:rsidR="009175F7" w:rsidRP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к, рукавич</w:t>
      </w:r>
      <w:r w:rsid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ок</w:t>
      </w:r>
      <w:r w:rsidR="009175F7" w:rsidRP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, халат</w:t>
      </w:r>
      <w:r w:rsid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ів</w:t>
      </w:r>
      <w:r w:rsidR="009175F7" w:rsidRP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тощо, 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які</w:t>
      </w:r>
      <w:r w:rsidR="009175F7" w:rsidRPr="009175F7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захищають медичних працівників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від інфікування збудниками інфекційних </w:t>
      </w:r>
      <w:proofErr w:type="spellStart"/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хвороб</w:t>
      </w:r>
      <w:proofErr w:type="spellEnd"/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.</w:t>
      </w:r>
      <w:r w:rsidR="0070000F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Своєчасна належна і</w:t>
      </w:r>
      <w:r w:rsidRPr="0070000F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золяція </w:t>
      </w:r>
      <w:r w:rsidR="0070000F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пацієнтів</w:t>
      </w:r>
      <w:r w:rsidRPr="009616CF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з інфекці</w:t>
      </w:r>
      <w:r w:rsidR="001C630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ями також </w:t>
      </w:r>
      <w:r w:rsidR="0070000F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запобігає ВЛІ</w:t>
      </w:r>
      <w:r w:rsidRPr="009616CF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.</w:t>
      </w:r>
    </w:p>
    <w:p w14:paraId="3B776781" w14:textId="4B2AA3F9" w:rsidR="002D20D3" w:rsidRPr="002D20D3" w:rsidRDefault="00F23F9E" w:rsidP="00030748">
      <w:pPr>
        <w:spacing w:after="0" w:line="360" w:lineRule="auto"/>
        <w:ind w:firstLine="567"/>
        <w:jc w:val="both"/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ІК </w:t>
      </w:r>
      <w:r w:rsidR="00E7591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включає ще й 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с</w:t>
      </w:r>
      <w:r w:rsidR="002D20D3" w:rsidRPr="00FF596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терилізаці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ю</w:t>
      </w:r>
      <w:r w:rsidR="002D20D3" w:rsidRPr="00FF596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та дезінфекці</w:t>
      </w:r>
      <w:r w:rsidR="00E7591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ю</w:t>
      </w:r>
      <w:r w:rsidR="002D20D3" w:rsidRPr="00FF596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інструментів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; о</w:t>
      </w:r>
      <w:r w:rsidR="002D20D3" w:rsidRPr="00F23F9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чищення та дезінфекці</w:t>
      </w:r>
      <w:r w:rsidR="00E7591D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ю</w:t>
      </w:r>
      <w:r w:rsidR="002D20D3" w:rsidRPr="00F23F9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поверхонь</w:t>
      </w:r>
      <w:r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; належне п</w:t>
      </w:r>
      <w:r w:rsidR="002D20D3" w:rsidRPr="00F23F9E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оводження з медичними відходами</w:t>
      </w:r>
      <w:r w:rsidR="005B4368">
        <w:rPr>
          <w:rFonts w:ascii="Times New Roman" w:eastAsiaTheme="majorEastAsia" w:hAnsi="Times New Roman" w:cs="Times New Roman"/>
          <w:b/>
          <w:bCs/>
          <w:sz w:val="28"/>
          <w:szCs w:val="28"/>
          <w:lang w:val="uk-UA" w:eastAsia="uk-UA"/>
        </w:rPr>
        <w:t xml:space="preserve">; </w:t>
      </w:r>
      <w:r w:rsidR="005B4368" w:rsidRPr="005B436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п</w:t>
      </w:r>
      <w:r w:rsidR="002D20D3" w:rsidRPr="005B436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рофілактичні щеплення</w:t>
      </w:r>
      <w:r w:rsidR="005B436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2D20D3" w:rsidRPr="002D20D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медичних працівників</w:t>
      </w:r>
      <w:r w:rsidR="005B436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;</w:t>
      </w:r>
      <w:r w:rsidR="0003074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регулярне </w:t>
      </w:r>
      <w:r w:rsidR="00030748" w:rsidRPr="0003074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н</w:t>
      </w:r>
      <w:r w:rsidR="002D20D3" w:rsidRPr="00030748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авчання персоналу</w:t>
      </w:r>
      <w:r w:rsidR="002D20D3" w:rsidRPr="002D20D3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з питань 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686E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6E75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D565C0">
        <w:rPr>
          <w:rFonts w:ascii="Times New Roman" w:hAnsi="Times New Roman" w:cs="Times New Roman"/>
          <w:color w:val="212121"/>
          <w:sz w:val="28"/>
          <w:szCs w:val="28"/>
          <w:lang w:val="uk-UA"/>
        </w:rPr>
        <w:t>31</w:t>
      </w:r>
      <w:r w:rsidR="00686E75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686E75" w:rsidRPr="001C6309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52D7A70A" w14:textId="0C8AA647" w:rsidR="005A77FF" w:rsidRPr="00E7591D" w:rsidRDefault="00E7591D" w:rsidP="00E7591D">
      <w:pPr>
        <w:pStyle w:val="a9"/>
        <w:spacing w:line="360" w:lineRule="auto"/>
        <w:ind w:left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Таким чином, о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>сновн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ими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функці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ями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ВІК є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</w:p>
    <w:p w14:paraId="36300DFD" w14:textId="07D53141" w:rsidR="005A77FF" w:rsidRPr="00E7591D" w:rsidRDefault="00E7591D" w:rsidP="00E7591D">
      <w:pPr>
        <w:pStyle w:val="a9"/>
        <w:numPr>
          <w:ilvl w:val="0"/>
          <w:numId w:val="4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>озробка та впровадження програм інфекційного контролю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; </w:t>
      </w:r>
    </w:p>
    <w:p w14:paraId="6C957734" w14:textId="3511D2EA" w:rsidR="005A77FF" w:rsidRPr="00E7591D" w:rsidRDefault="00E7591D" w:rsidP="00E7591D">
      <w:pPr>
        <w:pStyle w:val="a9"/>
        <w:numPr>
          <w:ilvl w:val="0"/>
          <w:numId w:val="4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>оніторинг рівня інфекційної захворюваності в закладі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; </w:t>
      </w:r>
    </w:p>
    <w:p w14:paraId="3D0AECFE" w14:textId="6F1F6125" w:rsidR="005A77FF" w:rsidRPr="00E7591D" w:rsidRDefault="00E7591D" w:rsidP="00E7591D">
      <w:pPr>
        <w:pStyle w:val="a9"/>
        <w:numPr>
          <w:ilvl w:val="0"/>
          <w:numId w:val="4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>роведення епідеміологічних розслідувань спалахів інфекційних захворювань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14:paraId="6732A3B6" w14:textId="0315A86D" w:rsidR="005A77FF" w:rsidRPr="00E7591D" w:rsidRDefault="00E7591D" w:rsidP="00E7591D">
      <w:pPr>
        <w:pStyle w:val="a9"/>
        <w:numPr>
          <w:ilvl w:val="0"/>
          <w:numId w:val="4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авчання персоналу закладу питанням </w:t>
      </w:r>
      <w:r>
        <w:rPr>
          <w:rFonts w:ascii="Times New Roman" w:hAnsi="Times New Roman" w:cs="Times New Roman"/>
          <w:sz w:val="28"/>
          <w:szCs w:val="28"/>
          <w:lang w:val="uk-UA"/>
        </w:rPr>
        <w:t>ІК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14:paraId="1CBF7C59" w14:textId="0400C2D5" w:rsidR="005A77FF" w:rsidRPr="00E7591D" w:rsidRDefault="00E7591D" w:rsidP="00E7591D">
      <w:pPr>
        <w:pStyle w:val="a9"/>
        <w:numPr>
          <w:ilvl w:val="0"/>
          <w:numId w:val="4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>онтроль за дотриманням санітарно-епідеміологічного режиму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;</w:t>
      </w:r>
    </w:p>
    <w:p w14:paraId="79122624" w14:textId="5A549742" w:rsidR="005A77FF" w:rsidRPr="00E7591D" w:rsidRDefault="00E7591D" w:rsidP="00E7591D">
      <w:pPr>
        <w:pStyle w:val="a9"/>
        <w:numPr>
          <w:ilvl w:val="0"/>
          <w:numId w:val="4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5A77FF" w:rsidRPr="00E7591D">
        <w:rPr>
          <w:rFonts w:ascii="Times New Roman" w:hAnsi="Times New Roman" w:cs="Times New Roman"/>
          <w:bCs/>
          <w:sz w:val="28"/>
          <w:szCs w:val="28"/>
          <w:lang w:val="uk-UA"/>
        </w:rPr>
        <w:t>заємодія з іншими підрозділами закл</w:t>
      </w:r>
      <w:r w:rsidR="000833A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аду та зовнішніми організаціями </w:t>
      </w:r>
      <w:r w:rsidR="000833A3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BD639C">
        <w:rPr>
          <w:rFonts w:ascii="Times New Roman" w:hAnsi="Times New Roman" w:cs="Times New Roman"/>
          <w:color w:val="212121"/>
          <w:sz w:val="28"/>
          <w:szCs w:val="28"/>
          <w:lang w:val="uk-UA"/>
        </w:rPr>
        <w:t>32</w:t>
      </w:r>
      <w:r w:rsidR="000833A3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0833A3" w:rsidRPr="001C6309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43EAE2FD" w14:textId="5733E061" w:rsidR="005A77FF" w:rsidRPr="003A6A85" w:rsidRDefault="00B1565F" w:rsidP="004904C8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6A8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5A77FF" w:rsidRPr="003A6A85">
        <w:rPr>
          <w:rFonts w:ascii="Times New Roman" w:hAnsi="Times New Roman" w:cs="Times New Roman"/>
          <w:sz w:val="28"/>
          <w:szCs w:val="28"/>
          <w:lang w:val="uk-UA"/>
        </w:rPr>
        <w:t>отримання нормативних документів</w:t>
      </w:r>
      <w:r w:rsidRPr="003A6A85">
        <w:rPr>
          <w:rFonts w:ascii="Times New Roman" w:hAnsi="Times New Roman" w:cs="Times New Roman"/>
          <w:sz w:val="28"/>
          <w:szCs w:val="28"/>
          <w:lang w:val="uk-UA"/>
        </w:rPr>
        <w:t xml:space="preserve"> сприяє з</w:t>
      </w:r>
      <w:r w:rsidR="005A77FF" w:rsidRPr="003A6A85">
        <w:rPr>
          <w:rFonts w:ascii="Times New Roman" w:hAnsi="Times New Roman" w:cs="Times New Roman"/>
          <w:sz w:val="28"/>
          <w:szCs w:val="28"/>
          <w:lang w:val="uk-UA"/>
        </w:rPr>
        <w:t>абезпеченн</w:t>
      </w:r>
      <w:r w:rsidRPr="003A6A8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5A77FF" w:rsidRPr="003A6A85">
        <w:rPr>
          <w:rFonts w:ascii="Times New Roman" w:hAnsi="Times New Roman" w:cs="Times New Roman"/>
          <w:sz w:val="28"/>
          <w:szCs w:val="28"/>
          <w:lang w:val="uk-UA"/>
        </w:rPr>
        <w:t xml:space="preserve"> безпеки пацієнтів 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A77FF" w:rsidRPr="003A6A85">
        <w:rPr>
          <w:rFonts w:ascii="Times New Roman" w:hAnsi="Times New Roman" w:cs="Times New Roman"/>
          <w:sz w:val="28"/>
          <w:szCs w:val="28"/>
          <w:lang w:val="uk-UA"/>
        </w:rPr>
        <w:t xml:space="preserve"> персоналу</w:t>
      </w:r>
      <w:r w:rsidRPr="003A6A85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5A77FF" w:rsidRPr="003A6A85">
        <w:rPr>
          <w:rFonts w:ascii="Times New Roman" w:hAnsi="Times New Roman" w:cs="Times New Roman"/>
          <w:sz w:val="28"/>
          <w:szCs w:val="28"/>
          <w:lang w:val="uk-UA"/>
        </w:rPr>
        <w:t>опередженн</w:t>
      </w:r>
      <w:r w:rsidRPr="003A6A85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5A77FF" w:rsidRPr="003A6A85">
        <w:rPr>
          <w:rFonts w:ascii="Times New Roman" w:hAnsi="Times New Roman" w:cs="Times New Roman"/>
          <w:sz w:val="28"/>
          <w:szCs w:val="28"/>
          <w:lang w:val="uk-UA"/>
        </w:rPr>
        <w:t xml:space="preserve"> спалахів інфекційних захворювань</w:t>
      </w:r>
      <w:r w:rsidRPr="003A6A85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5A77FF" w:rsidRPr="003A6A85">
        <w:rPr>
          <w:rFonts w:ascii="Times New Roman" w:hAnsi="Times New Roman" w:cs="Times New Roman"/>
          <w:sz w:val="28"/>
          <w:szCs w:val="28"/>
          <w:lang w:val="uk-UA"/>
        </w:rPr>
        <w:t>ідвищенн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5A77FF" w:rsidRPr="003A6A85">
        <w:rPr>
          <w:rFonts w:ascii="Times New Roman" w:hAnsi="Times New Roman" w:cs="Times New Roman"/>
          <w:sz w:val="28"/>
          <w:szCs w:val="28"/>
          <w:lang w:val="uk-UA"/>
        </w:rPr>
        <w:t xml:space="preserve"> якості медичної допомоги</w:t>
      </w:r>
      <w:r w:rsidRPr="003A6A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429F4A7" w14:textId="07AD7556" w:rsidR="00C10011" w:rsidRPr="008A3E7E" w:rsidRDefault="00C10011" w:rsidP="00E759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A3E7E">
        <w:rPr>
          <w:rFonts w:ascii="Times New Roman" w:hAnsi="Times New Roman" w:cs="Times New Roman"/>
          <w:sz w:val="28"/>
          <w:szCs w:val="28"/>
          <w:lang w:val="uk-UA"/>
        </w:rPr>
        <w:t xml:space="preserve">Програма 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 xml:space="preserve">ІК </w:t>
      </w:r>
      <w:r w:rsidRPr="008A3E7E">
        <w:rPr>
          <w:rFonts w:ascii="Times New Roman" w:hAnsi="Times New Roman" w:cs="Times New Roman"/>
          <w:sz w:val="28"/>
          <w:szCs w:val="28"/>
          <w:lang w:val="uk-UA"/>
        </w:rPr>
        <w:t>в Україні – це комплекс заходів, спрямованих на запобігання поширенню інфекційних захворювань у закладах охорони здоров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A3E7E">
        <w:rPr>
          <w:rFonts w:ascii="Times New Roman" w:hAnsi="Times New Roman" w:cs="Times New Roman"/>
          <w:sz w:val="28"/>
          <w:szCs w:val="28"/>
          <w:lang w:val="uk-UA"/>
        </w:rPr>
        <w:t xml:space="preserve">я. Її мета – захистити як пацієнтів, так і медичних працівників від 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>ІПНМД</w:t>
      </w:r>
      <w:r w:rsidR="000833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3A3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8A4906">
        <w:rPr>
          <w:rFonts w:ascii="Times New Roman" w:hAnsi="Times New Roman" w:cs="Times New Roman"/>
          <w:color w:val="212121"/>
          <w:sz w:val="28"/>
          <w:szCs w:val="28"/>
          <w:lang w:val="uk-UA"/>
        </w:rPr>
        <w:t>3</w:t>
      </w:r>
      <w:r w:rsidR="000833A3">
        <w:rPr>
          <w:rFonts w:ascii="Times New Roman" w:hAnsi="Times New Roman" w:cs="Times New Roman"/>
          <w:color w:val="212121"/>
          <w:sz w:val="28"/>
          <w:szCs w:val="28"/>
          <w:lang w:val="uk-UA"/>
        </w:rPr>
        <w:t>3</w:t>
      </w:r>
      <w:r w:rsidR="000833A3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0833A3" w:rsidRPr="001C6309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CCAA6CB" w14:textId="03A8D09D" w:rsidR="006C5E67" w:rsidRPr="00052119" w:rsidRDefault="006C5E67" w:rsidP="006C5E6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5E67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керівництва з 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6C5E67">
        <w:rPr>
          <w:rFonts w:ascii="Times New Roman" w:hAnsi="Times New Roman" w:cs="Times New Roman"/>
          <w:sz w:val="28"/>
          <w:szCs w:val="28"/>
          <w:lang w:val="uk-UA"/>
        </w:rPr>
        <w:t xml:space="preserve"> є основою для забезпечення безпеки пацієнтів 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C5E67">
        <w:rPr>
          <w:rFonts w:ascii="Times New Roman" w:hAnsi="Times New Roman" w:cs="Times New Roman"/>
          <w:sz w:val="28"/>
          <w:szCs w:val="28"/>
          <w:lang w:val="uk-UA"/>
        </w:rPr>
        <w:t xml:space="preserve"> медичних працівників у </w:t>
      </w:r>
      <w:r w:rsidR="00E7591D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6C5E67">
        <w:rPr>
          <w:rFonts w:ascii="Times New Roman" w:hAnsi="Times New Roman" w:cs="Times New Roman"/>
          <w:sz w:val="28"/>
          <w:szCs w:val="28"/>
          <w:lang w:val="uk-UA"/>
        </w:rPr>
        <w:t xml:space="preserve">. Вони визначають стандарти та процедури, які необхідно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дотримуватися для запобігання поширенню інфекцій.</w:t>
      </w:r>
      <w:r w:rsidR="00E7591D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89BAEB2" w14:textId="18FE74AF" w:rsidR="00C10011" w:rsidRPr="00052119" w:rsidRDefault="00C10011" w:rsidP="002227AE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Основні напрямки програми</w:t>
      </w:r>
      <w:r w:rsidR="00D54ABE"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ІК</w:t>
      </w:r>
      <w:r w:rsidR="00E1093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E10934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8A4906">
        <w:rPr>
          <w:rFonts w:ascii="Times New Roman" w:hAnsi="Times New Roman" w:cs="Times New Roman"/>
          <w:color w:val="212121"/>
          <w:sz w:val="28"/>
          <w:szCs w:val="28"/>
          <w:lang w:val="uk-UA"/>
        </w:rPr>
        <w:t>34</w:t>
      </w:r>
      <w:r w:rsidR="00E10934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</w:p>
    <w:p w14:paraId="5789983D" w14:textId="7E29BD13" w:rsidR="00C10011" w:rsidRPr="00052119" w:rsidRDefault="00C10011" w:rsidP="00052119">
      <w:pPr>
        <w:pStyle w:val="a9"/>
        <w:numPr>
          <w:ilvl w:val="1"/>
          <w:numId w:val="4"/>
        </w:numPr>
        <w:tabs>
          <w:tab w:val="left" w:pos="1134"/>
        </w:tabs>
        <w:spacing w:after="0" w:line="360" w:lineRule="auto"/>
        <w:ind w:firstLine="207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Стандартизація</w:t>
      </w:r>
      <w:r w:rsidR="002227AE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D439813" w14:textId="32F597B4" w:rsidR="00C10011" w:rsidRPr="00052119" w:rsidRDefault="00C10011" w:rsidP="00D54AB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єдиних стандартів </w:t>
      </w:r>
      <w:r w:rsidR="002227AE" w:rsidRPr="00052119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27AE" w:rsidRPr="000521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27AE" w:rsidRPr="000521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сіх </w:t>
      </w:r>
      <w:r w:rsidR="00A2122A" w:rsidRPr="00052119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54AB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Розробка та оновлення нормативно-правових актів, що регулюють питання </w:t>
      </w:r>
      <w:r w:rsidR="00A2122A" w:rsidRPr="00052119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52E0FFB" w14:textId="5BC99AA7" w:rsidR="00C10011" w:rsidRPr="00052119" w:rsidRDefault="00C10011" w:rsidP="00052119">
      <w:pPr>
        <w:pStyle w:val="a9"/>
        <w:numPr>
          <w:ilvl w:val="1"/>
          <w:numId w:val="4"/>
        </w:numPr>
        <w:tabs>
          <w:tab w:val="left" w:pos="1134"/>
        </w:tabs>
        <w:spacing w:after="0" w:line="360" w:lineRule="auto"/>
        <w:ind w:firstLine="20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Навчання</w:t>
      </w:r>
      <w:r w:rsidR="00A2122A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DA5B5B7" w14:textId="2799941E" w:rsidR="00C10011" w:rsidRPr="00FA65EE" w:rsidRDefault="00C10011" w:rsidP="00D54AB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65E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Підвищення кваліфікації медичних працівників з питань </w:t>
      </w:r>
      <w:r w:rsidR="00A2122A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FA65E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54A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65EE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регулярних тренінгів </w:t>
      </w:r>
      <w:r w:rsidR="00A212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A65EE">
        <w:rPr>
          <w:rFonts w:ascii="Times New Roman" w:hAnsi="Times New Roman" w:cs="Times New Roman"/>
          <w:sz w:val="28"/>
          <w:szCs w:val="28"/>
          <w:lang w:val="uk-UA"/>
        </w:rPr>
        <w:t xml:space="preserve"> семінарів.</w:t>
      </w:r>
      <w:r w:rsidR="00A212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38F616" w14:textId="65320070" w:rsidR="00C10011" w:rsidRPr="00052119" w:rsidRDefault="00C10011" w:rsidP="00052119">
      <w:pPr>
        <w:pStyle w:val="a9"/>
        <w:numPr>
          <w:ilvl w:val="1"/>
          <w:numId w:val="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Нагляд</w:t>
      </w:r>
      <w:r w:rsidR="00A2122A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AEDB367" w14:textId="1786B61E" w:rsidR="00C10011" w:rsidRPr="00052119" w:rsidRDefault="00C10011" w:rsidP="00052119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Організація системи епідеміологічного нагляду за інфекційними </w:t>
      </w:r>
      <w:r w:rsidR="00A2122A" w:rsidRPr="00052119">
        <w:rPr>
          <w:rFonts w:ascii="Times New Roman" w:hAnsi="Times New Roman" w:cs="Times New Roman"/>
          <w:sz w:val="28"/>
          <w:szCs w:val="28"/>
          <w:lang w:val="uk-UA"/>
        </w:rPr>
        <w:t>хворобами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54AB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Моніторинг дотримання стандартів </w:t>
      </w:r>
      <w:r w:rsidR="00A2122A" w:rsidRPr="00052119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122A" w:rsidRPr="000521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122A" w:rsidRPr="00052119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C086191" w14:textId="380580B9" w:rsidR="00C10011" w:rsidRPr="00052119" w:rsidRDefault="00C10011" w:rsidP="00052119">
      <w:pPr>
        <w:pStyle w:val="a9"/>
        <w:numPr>
          <w:ilvl w:val="1"/>
          <w:numId w:val="4"/>
        </w:numPr>
        <w:tabs>
          <w:tab w:val="left" w:pos="851"/>
        </w:tabs>
        <w:spacing w:line="24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Профілактика</w:t>
      </w:r>
      <w:r w:rsidR="00A2122A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94CBBBB" w14:textId="22F9CC68" w:rsidR="00C10011" w:rsidRPr="00052119" w:rsidRDefault="00C10011" w:rsidP="00052119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</w:t>
      </w:r>
      <w:r w:rsidR="00A2122A" w:rsidRPr="00052119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необхідними засобами для дезінфекції та стерилізації.</w:t>
      </w:r>
      <w:r w:rsidR="00D54AB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Вакцинація медичних працівників </w:t>
      </w:r>
      <w:r w:rsidR="00A2122A" w:rsidRPr="000521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пацієнтів.</w:t>
      </w:r>
      <w:r w:rsidR="00D54AB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Дотримання правил особистої гігієни.</w:t>
      </w:r>
    </w:p>
    <w:p w14:paraId="2FCAB8D2" w14:textId="4F63D33D" w:rsidR="00C10011" w:rsidRPr="00052119" w:rsidRDefault="00C10011" w:rsidP="00052119">
      <w:pPr>
        <w:pStyle w:val="a9"/>
        <w:numPr>
          <w:ilvl w:val="1"/>
          <w:numId w:val="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Контроль</w:t>
      </w:r>
      <w:r w:rsidR="00A2122A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5882A0F" w14:textId="3C25AEAF" w:rsidR="00C10011" w:rsidRPr="00052119" w:rsidRDefault="00C10011" w:rsidP="00052119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>Контроль за організацією та проведенням очищення та дезінфекції поверхонь.</w:t>
      </w:r>
      <w:r w:rsidR="00D54AB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Контроль за дотриманням медперсоналом закладу вимог санітарно-гігієнічного та протиепідемічного режимів.</w:t>
      </w:r>
      <w:r w:rsidR="00D54AB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Контроль проведення збору, зберігання, утилізації використаних витратних матеріалів, біологічних відходів згідно чинних нормативних актів.</w:t>
      </w:r>
    </w:p>
    <w:p w14:paraId="73C2493A" w14:textId="2CAECE1C" w:rsidR="00C10011" w:rsidRPr="00052119" w:rsidRDefault="00C10011" w:rsidP="00052119">
      <w:pPr>
        <w:pStyle w:val="a9"/>
        <w:numPr>
          <w:ilvl w:val="1"/>
          <w:numId w:val="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Матеріально-технічна база</w:t>
      </w:r>
      <w:r w:rsidR="00A2122A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F8036B8" w14:textId="43C4A280" w:rsidR="00C10011" w:rsidRPr="00FA65EE" w:rsidRDefault="00C10011" w:rsidP="00465A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65EE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</w:t>
      </w:r>
      <w:r w:rsidR="00A2122A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FA65EE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необхідним обладнанням </w:t>
      </w:r>
      <w:r w:rsidR="00A212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A65EE">
        <w:rPr>
          <w:rFonts w:ascii="Times New Roman" w:hAnsi="Times New Roman" w:cs="Times New Roman"/>
          <w:sz w:val="28"/>
          <w:szCs w:val="28"/>
          <w:lang w:val="uk-UA"/>
        </w:rPr>
        <w:t xml:space="preserve"> матеріалами.</w:t>
      </w:r>
    </w:p>
    <w:p w14:paraId="74C02C66" w14:textId="740FAA9D" w:rsidR="00C10011" w:rsidRPr="00A2122A" w:rsidRDefault="00465A87" w:rsidP="006C5E6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2A">
        <w:rPr>
          <w:rFonts w:ascii="Times New Roman" w:hAnsi="Times New Roman" w:cs="Times New Roman"/>
          <w:bCs/>
          <w:sz w:val="28"/>
          <w:szCs w:val="28"/>
          <w:lang w:val="uk-UA"/>
        </w:rPr>
        <w:t>До ключових аспектів програми ІК</w:t>
      </w:r>
      <w:r w:rsidR="006C5E67" w:rsidRPr="00A2122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належать</w:t>
      </w:r>
      <w:r w:rsidR="00A2122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такі</w:t>
      </w:r>
      <w:r w:rsidR="006C5E67" w:rsidRPr="00A2122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</w:p>
    <w:p w14:paraId="0B743321" w14:textId="3748AAA0" w:rsidR="00C10011" w:rsidRPr="00A2122A" w:rsidRDefault="00A2122A" w:rsidP="00A2122A">
      <w:pPr>
        <w:pStyle w:val="a9"/>
        <w:numPr>
          <w:ilvl w:val="0"/>
          <w:numId w:val="19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2A"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r w:rsidR="00C10011" w:rsidRPr="00A2122A">
        <w:rPr>
          <w:rFonts w:ascii="Times New Roman" w:hAnsi="Times New Roman" w:cs="Times New Roman"/>
          <w:sz w:val="28"/>
          <w:szCs w:val="28"/>
          <w:lang w:val="uk-UA"/>
        </w:rPr>
        <w:t xml:space="preserve">охоплює широкий спектр інфекційних захворювань,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тому числі </w:t>
      </w:r>
      <w:r w:rsidR="00C10011" w:rsidRPr="00A2122A">
        <w:rPr>
          <w:rFonts w:ascii="Times New Roman" w:hAnsi="Times New Roman" w:cs="Times New Roman"/>
          <w:sz w:val="28"/>
          <w:szCs w:val="28"/>
          <w:lang w:val="uk-UA"/>
        </w:rPr>
        <w:t xml:space="preserve">туберкульоз, ВІЛ/СНІД,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вірусні </w:t>
      </w:r>
      <w:r w:rsidR="00C10011" w:rsidRPr="00A2122A">
        <w:rPr>
          <w:rFonts w:ascii="Times New Roman" w:hAnsi="Times New Roman" w:cs="Times New Roman"/>
          <w:sz w:val="28"/>
          <w:szCs w:val="28"/>
          <w:lang w:val="uk-UA"/>
        </w:rPr>
        <w:t>гепатити, грип та інші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03DA2606" w14:textId="0CEC24CC" w:rsidR="00C10011" w:rsidRPr="00A2122A" w:rsidRDefault="00A2122A" w:rsidP="00A2122A">
      <w:pPr>
        <w:pStyle w:val="a9"/>
        <w:numPr>
          <w:ilvl w:val="0"/>
          <w:numId w:val="19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0011" w:rsidRPr="00A2122A">
        <w:rPr>
          <w:rFonts w:ascii="Times New Roman" w:hAnsi="Times New Roman" w:cs="Times New Roman"/>
          <w:sz w:val="28"/>
          <w:szCs w:val="28"/>
          <w:lang w:val="uk-UA"/>
        </w:rPr>
        <w:t>соблива увага приділяється профілактиці інфекцій, пов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0011" w:rsidRPr="00A2122A">
        <w:rPr>
          <w:rFonts w:ascii="Times New Roman" w:hAnsi="Times New Roman" w:cs="Times New Roman"/>
          <w:sz w:val="28"/>
          <w:szCs w:val="28"/>
          <w:lang w:val="uk-UA"/>
        </w:rPr>
        <w:t xml:space="preserve">язаних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0011" w:rsidRPr="00A2122A">
        <w:rPr>
          <w:rFonts w:ascii="Times New Roman" w:hAnsi="Times New Roman" w:cs="Times New Roman"/>
          <w:sz w:val="28"/>
          <w:szCs w:val="28"/>
          <w:lang w:val="uk-UA"/>
        </w:rPr>
        <w:t xml:space="preserve">з медичними </w:t>
      </w:r>
      <w:proofErr w:type="spellStart"/>
      <w:r w:rsidR="00C10011" w:rsidRPr="00A2122A">
        <w:rPr>
          <w:rFonts w:ascii="Times New Roman" w:hAnsi="Times New Roman" w:cs="Times New Roman"/>
          <w:sz w:val="28"/>
          <w:szCs w:val="28"/>
          <w:lang w:val="uk-UA"/>
        </w:rPr>
        <w:t>втручаннями</w:t>
      </w:r>
      <w:proofErr w:type="spellEnd"/>
      <w:r w:rsidR="00C10011" w:rsidRPr="00A2122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2F16E06" w14:textId="7DDB908A" w:rsidR="00C10011" w:rsidRPr="00A2122A" w:rsidRDefault="00753695" w:rsidP="00A2122A">
      <w:pPr>
        <w:pStyle w:val="a9"/>
        <w:numPr>
          <w:ilvl w:val="0"/>
          <w:numId w:val="19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2122A">
        <w:rPr>
          <w:rFonts w:ascii="Times New Roman" w:hAnsi="Times New Roman" w:cs="Times New Roman"/>
          <w:sz w:val="28"/>
          <w:szCs w:val="28"/>
          <w:lang w:val="uk-UA"/>
        </w:rPr>
        <w:t xml:space="preserve">она </w:t>
      </w:r>
      <w:r w:rsidR="00C10011" w:rsidRPr="00A2122A">
        <w:rPr>
          <w:rFonts w:ascii="Times New Roman" w:hAnsi="Times New Roman" w:cs="Times New Roman"/>
          <w:sz w:val="28"/>
          <w:szCs w:val="28"/>
          <w:lang w:val="uk-UA"/>
        </w:rPr>
        <w:t xml:space="preserve">передбачає активну участь медичних працівників, пацієнтів та громадськості в заходах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ІК; </w:t>
      </w:r>
    </w:p>
    <w:p w14:paraId="6278CCC9" w14:textId="4E70FB8D" w:rsidR="00DF44A9" w:rsidRPr="00753695" w:rsidRDefault="00753695" w:rsidP="0075369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10011" w:rsidRPr="00753695">
        <w:rPr>
          <w:rFonts w:ascii="Times New Roman" w:hAnsi="Times New Roman" w:cs="Times New Roman"/>
          <w:sz w:val="28"/>
          <w:szCs w:val="28"/>
          <w:lang w:val="uk-UA"/>
        </w:rPr>
        <w:t>ажливо зазначити, що ефективність програми залежить від її належного виконання на всіх рівнях системи охорони здоров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10011" w:rsidRPr="00753695">
        <w:rPr>
          <w:rFonts w:ascii="Times New Roman" w:hAnsi="Times New Roman" w:cs="Times New Roman"/>
          <w:sz w:val="28"/>
          <w:szCs w:val="28"/>
          <w:lang w:val="uk-UA"/>
        </w:rPr>
        <w:t>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7EF01E9" w14:textId="645E2294" w:rsidR="00070FD9" w:rsidRPr="00070FD9" w:rsidRDefault="00070FD9" w:rsidP="00476EE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4A9">
        <w:rPr>
          <w:rFonts w:ascii="Times New Roman" w:hAnsi="Times New Roman" w:cs="Times New Roman"/>
          <w:sz w:val="28"/>
          <w:szCs w:val="28"/>
          <w:lang w:val="uk-UA"/>
        </w:rPr>
        <w:t>Нормативно-правова база</w:t>
      </w:r>
      <w:r w:rsidR="00DF44A9" w:rsidRPr="00DF44A9">
        <w:rPr>
          <w:rFonts w:ascii="Times New Roman" w:hAnsi="Times New Roman" w:cs="Times New Roman"/>
          <w:sz w:val="28"/>
          <w:szCs w:val="28"/>
          <w:lang w:val="uk-UA"/>
        </w:rPr>
        <w:t xml:space="preserve"> ІК включає к</w:t>
      </w:r>
      <w:r w:rsidRPr="00DF44A9">
        <w:rPr>
          <w:rFonts w:ascii="Times New Roman" w:hAnsi="Times New Roman" w:cs="Times New Roman"/>
          <w:sz w:val="28"/>
          <w:szCs w:val="28"/>
          <w:lang w:val="uk-UA"/>
        </w:rPr>
        <w:t>ерівництва</w:t>
      </w:r>
      <w:r w:rsidR="00753695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3695">
        <w:rPr>
          <w:rFonts w:ascii="Times New Roman" w:hAnsi="Times New Roman" w:cs="Times New Roman"/>
          <w:sz w:val="28"/>
          <w:szCs w:val="28"/>
          <w:lang w:val="uk-UA"/>
        </w:rPr>
        <w:t xml:space="preserve">ґрунтуються 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>на чинному законодавстві України, зокрема на наказах МОЗ.</w:t>
      </w:r>
      <w:r w:rsidR="00476E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>Одним з ключових документів є Наказ МОЗ України від 03 серпня 2021 року №1614 «Про організацію профілактики інфекцій та інфекційного контролю в закладах охорони здоров</w:t>
      </w:r>
      <w:r w:rsidR="00D66BC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1424F">
        <w:rPr>
          <w:rFonts w:ascii="Times New Roman" w:hAnsi="Times New Roman" w:cs="Times New Roman"/>
          <w:sz w:val="28"/>
          <w:szCs w:val="28"/>
          <w:lang w:val="uk-UA"/>
        </w:rPr>
        <w:t xml:space="preserve">я» </w:t>
      </w:r>
      <w:r w:rsidR="0011424F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D438E7">
        <w:rPr>
          <w:rFonts w:ascii="Times New Roman" w:hAnsi="Times New Roman" w:cs="Times New Roman"/>
          <w:color w:val="212121"/>
          <w:sz w:val="28"/>
          <w:szCs w:val="28"/>
          <w:lang w:val="ru-RU"/>
        </w:rPr>
        <w:t>24</w:t>
      </w:r>
      <w:r w:rsidR="0011424F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11424F" w:rsidRPr="001C6309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795233B7" w14:textId="356E20E4" w:rsidR="00FD11B1" w:rsidRDefault="00476EE8" w:rsidP="00FD11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6BC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Це дозволяє </w:t>
      </w:r>
      <w:r w:rsidR="00070FD9" w:rsidRPr="00D66BCB">
        <w:rPr>
          <w:rFonts w:ascii="Times New Roman" w:hAnsi="Times New Roman" w:cs="Times New Roman"/>
          <w:sz w:val="28"/>
          <w:szCs w:val="28"/>
          <w:lang w:val="uk-UA"/>
        </w:rPr>
        <w:t>встанов</w:t>
      </w:r>
      <w:r w:rsidRPr="00D66BCB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070FD9" w:rsidRPr="00D66BCB">
        <w:rPr>
          <w:rFonts w:ascii="Times New Roman" w:hAnsi="Times New Roman" w:cs="Times New Roman"/>
          <w:sz w:val="28"/>
          <w:szCs w:val="28"/>
          <w:lang w:val="uk-UA"/>
        </w:rPr>
        <w:t xml:space="preserve"> єдині стандарти </w:t>
      </w:r>
      <w:r w:rsidR="00D66BCB" w:rsidRPr="00D66BCB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070FD9" w:rsidRPr="00D66BCB">
        <w:rPr>
          <w:rFonts w:ascii="Times New Roman" w:hAnsi="Times New Roman" w:cs="Times New Roman"/>
          <w:sz w:val="28"/>
          <w:szCs w:val="28"/>
          <w:lang w:val="uk-UA"/>
        </w:rPr>
        <w:t xml:space="preserve"> для всіх </w:t>
      </w:r>
      <w:r w:rsidR="00D66BCB" w:rsidRPr="00C74F88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ЗОЗ</w:t>
      </w:r>
      <w:r w:rsidR="00070FD9" w:rsidRPr="00D66BCB">
        <w:rPr>
          <w:rFonts w:ascii="Times New Roman" w:hAnsi="Times New Roman" w:cs="Times New Roman"/>
          <w:sz w:val="28"/>
          <w:szCs w:val="28"/>
          <w:lang w:val="uk-UA"/>
        </w:rPr>
        <w:t>, незалежно від</w:t>
      </w:r>
      <w:r w:rsidR="00070FD9" w:rsidRPr="00070FD9">
        <w:rPr>
          <w:rFonts w:ascii="Times New Roman" w:hAnsi="Times New Roman" w:cs="Times New Roman"/>
          <w:sz w:val="28"/>
          <w:szCs w:val="28"/>
          <w:lang w:val="uk-UA"/>
        </w:rPr>
        <w:t xml:space="preserve"> форми власності</w:t>
      </w:r>
      <w:r w:rsidR="00D66BC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6BCB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0FD9" w:rsidRPr="00070FD9">
        <w:rPr>
          <w:rFonts w:ascii="Times New Roman" w:hAnsi="Times New Roman" w:cs="Times New Roman"/>
          <w:sz w:val="28"/>
          <w:szCs w:val="28"/>
          <w:lang w:val="uk-UA"/>
        </w:rPr>
        <w:t>забезпеч</w:t>
      </w:r>
      <w:r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070FD9" w:rsidRPr="00070FD9">
        <w:rPr>
          <w:rFonts w:ascii="Times New Roman" w:hAnsi="Times New Roman" w:cs="Times New Roman"/>
          <w:sz w:val="28"/>
          <w:szCs w:val="28"/>
          <w:lang w:val="uk-UA"/>
        </w:rPr>
        <w:t xml:space="preserve"> уніфікований підхід до профілактики інфекцій.</w:t>
      </w:r>
      <w:r w:rsidR="00D66B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C279BF4" w14:textId="2E701B5D" w:rsidR="00070FD9" w:rsidRPr="00070FD9" w:rsidRDefault="00070FD9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0FD9">
        <w:rPr>
          <w:rFonts w:ascii="Times New Roman" w:hAnsi="Times New Roman" w:cs="Times New Roman"/>
          <w:sz w:val="28"/>
          <w:szCs w:val="28"/>
          <w:lang w:val="uk-UA"/>
        </w:rPr>
        <w:t>Керівництва</w:t>
      </w:r>
      <w:r w:rsidR="00FD11B1">
        <w:rPr>
          <w:rFonts w:ascii="Times New Roman" w:hAnsi="Times New Roman" w:cs="Times New Roman"/>
          <w:sz w:val="28"/>
          <w:szCs w:val="28"/>
          <w:lang w:val="uk-UA"/>
        </w:rPr>
        <w:t xml:space="preserve"> з ІК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 xml:space="preserve"> містять чіткі інструкції та рекомендації щодо практичних аспектів </w:t>
      </w:r>
      <w:r w:rsidR="00346CA5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>, таких як гігієна рук, дезінфекція, стерилізація, поводження з медичними відходами</w:t>
      </w:r>
      <w:r w:rsidR="00346CA5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4A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3386637" w14:textId="08897018" w:rsidR="004D384E" w:rsidRPr="00A9170B" w:rsidRDefault="00070FD9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0FD9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</w:t>
      </w:r>
      <w:r w:rsidR="00346CA5">
        <w:rPr>
          <w:rFonts w:ascii="Times New Roman" w:hAnsi="Times New Roman" w:cs="Times New Roman"/>
          <w:sz w:val="28"/>
          <w:szCs w:val="28"/>
          <w:lang w:val="uk-UA"/>
        </w:rPr>
        <w:t xml:space="preserve">рекомендацій 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 xml:space="preserve">керівництв, </w:t>
      </w:r>
      <w:r w:rsidR="00346CA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 xml:space="preserve"> кожному </w:t>
      </w:r>
      <w:r w:rsidR="00346CA5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 xml:space="preserve"> повинен бути створений ВІК, який відповідає за організацію та контроль </w:t>
      </w:r>
      <w:r w:rsidR="00346CA5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070FD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917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84E" w:rsidRPr="00A9170B">
        <w:rPr>
          <w:rFonts w:ascii="Times New Roman" w:hAnsi="Times New Roman" w:cs="Times New Roman"/>
          <w:sz w:val="28"/>
          <w:szCs w:val="28"/>
          <w:lang w:val="uk-UA"/>
        </w:rPr>
        <w:t xml:space="preserve">Діяльність ВІК регламентується широким спектром нормативних документів, які визначають його функції, відповідальність </w:t>
      </w:r>
      <w:r w:rsidR="00346CA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384E" w:rsidRPr="00A9170B">
        <w:rPr>
          <w:rFonts w:ascii="Times New Roman" w:hAnsi="Times New Roman" w:cs="Times New Roman"/>
          <w:sz w:val="28"/>
          <w:szCs w:val="28"/>
          <w:lang w:val="uk-UA"/>
        </w:rPr>
        <w:t xml:space="preserve"> процедури. Ці документи є основою для забезпечення безпеки пацієнтів </w:t>
      </w:r>
      <w:r w:rsidR="00346CA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384E" w:rsidRPr="00A9170B">
        <w:rPr>
          <w:rFonts w:ascii="Times New Roman" w:hAnsi="Times New Roman" w:cs="Times New Roman"/>
          <w:sz w:val="28"/>
          <w:szCs w:val="28"/>
          <w:lang w:val="uk-UA"/>
        </w:rPr>
        <w:t xml:space="preserve"> медичного персоналу, а також для запобігання поширенню інфекційних захворювань</w:t>
      </w:r>
      <w:r w:rsidR="00E15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543E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B1334D">
        <w:rPr>
          <w:rFonts w:ascii="Times New Roman" w:hAnsi="Times New Roman" w:cs="Times New Roman"/>
          <w:color w:val="212121"/>
          <w:sz w:val="28"/>
          <w:szCs w:val="28"/>
          <w:lang w:val="uk-UA"/>
        </w:rPr>
        <w:t>35</w:t>
      </w:r>
      <w:r w:rsidR="00E1543E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E1543E" w:rsidRPr="001C6309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05B62E11" w14:textId="2F4FE632" w:rsidR="004D384E" w:rsidRPr="00052119" w:rsidRDefault="004D384E" w:rsidP="00346CA5">
      <w:pPr>
        <w:pStyle w:val="a9"/>
        <w:spacing w:after="0" w:line="360" w:lineRule="auto"/>
        <w:ind w:left="0" w:firstLine="567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Основні категорії документів, що регламентують діяльність ВІК</w:t>
      </w:r>
      <w:r w:rsidR="00A5697D"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14:paraId="3911ECBC" w14:textId="77777777" w:rsidR="004D384E" w:rsidRPr="00052119" w:rsidRDefault="004D384E" w:rsidP="00A5697D">
      <w:pPr>
        <w:pStyle w:val="a9"/>
        <w:numPr>
          <w:ilvl w:val="0"/>
          <w:numId w:val="20"/>
        </w:numPr>
        <w:tabs>
          <w:tab w:val="clear" w:pos="720"/>
          <w:tab w:val="num" w:pos="567"/>
          <w:tab w:val="left" w:pos="851"/>
        </w:tabs>
        <w:spacing w:after="0" w:line="360" w:lineRule="auto"/>
        <w:ind w:left="567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Законодавчі акти:</w:t>
      </w:r>
    </w:p>
    <w:p w14:paraId="7FB3C8BA" w14:textId="2E03692C" w:rsidR="004D384E" w:rsidRPr="00052119" w:rsidRDefault="004D384E" w:rsidP="00A5697D">
      <w:pPr>
        <w:pStyle w:val="a9"/>
        <w:numPr>
          <w:ilvl w:val="1"/>
          <w:numId w:val="21"/>
        </w:numPr>
        <w:tabs>
          <w:tab w:val="clear" w:pos="1440"/>
        </w:tabs>
        <w:spacing w:after="0" w:line="360" w:lineRule="auto"/>
        <w:ind w:left="1134" w:hanging="54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Закон України </w:t>
      </w:r>
      <w:r w:rsidR="00A5697D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 захист населення від інфекційних </w:t>
      </w:r>
      <w:proofErr w:type="spellStart"/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хвороб</w:t>
      </w:r>
      <w:proofErr w:type="spellEnd"/>
      <w:r w:rsidR="00A5697D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» ‒ в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изначає загальні принципи профілактики та боротьби з інфекційними </w:t>
      </w:r>
      <w:r w:rsidR="00A5697D" w:rsidRPr="00052119">
        <w:rPr>
          <w:rFonts w:ascii="Times New Roman" w:hAnsi="Times New Roman" w:cs="Times New Roman"/>
          <w:sz w:val="28"/>
          <w:szCs w:val="28"/>
          <w:lang w:val="uk-UA"/>
        </w:rPr>
        <w:t>хворобами</w:t>
      </w:r>
      <w:r w:rsidR="00A61B15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1B15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E43FE8">
        <w:rPr>
          <w:rFonts w:ascii="Times New Roman" w:hAnsi="Times New Roman" w:cs="Times New Roman"/>
          <w:color w:val="212121"/>
          <w:sz w:val="28"/>
          <w:szCs w:val="28"/>
          <w:lang w:val="uk-UA"/>
        </w:rPr>
        <w:t>36</w:t>
      </w:r>
      <w:r w:rsidR="00A61B15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A5697D" w:rsidRPr="0005211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; </w:t>
      </w:r>
    </w:p>
    <w:p w14:paraId="215AE4A4" w14:textId="1BFAEA2F" w:rsidR="00A24D1D" w:rsidRPr="00052119" w:rsidRDefault="00A5697D" w:rsidP="00A5697D">
      <w:pPr>
        <w:pStyle w:val="a9"/>
        <w:numPr>
          <w:ilvl w:val="1"/>
          <w:numId w:val="22"/>
        </w:numPr>
        <w:tabs>
          <w:tab w:val="clear" w:pos="1440"/>
        </w:tabs>
        <w:spacing w:after="0" w:line="360" w:lineRule="auto"/>
        <w:ind w:left="1134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4D384E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нші закони: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априклад, Закон України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>Основи законодавства України про охорону здоров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містить положення, що стосуються якості медичної допомоги та безпеки пацієнтів</w:t>
      </w:r>
      <w:r w:rsidR="00A24D1D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4D1D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[</w:t>
      </w:r>
      <w:r w:rsidR="00E43FE8">
        <w:rPr>
          <w:rFonts w:ascii="Times New Roman" w:hAnsi="Times New Roman" w:cs="Times New Roman"/>
          <w:color w:val="212121"/>
          <w:sz w:val="28"/>
          <w:szCs w:val="28"/>
          <w:lang w:val="uk-UA"/>
        </w:rPr>
        <w:t>37</w:t>
      </w:r>
      <w:r w:rsidR="00A24D1D"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]</w:t>
      </w:r>
      <w:r w:rsidR="00A24D1D" w:rsidRPr="00052119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052119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76E8BE86" w14:textId="77777777" w:rsidR="004D384E" w:rsidRPr="00052119" w:rsidRDefault="004D384E" w:rsidP="00A5697D">
      <w:pPr>
        <w:pStyle w:val="a9"/>
        <w:numPr>
          <w:ilvl w:val="0"/>
          <w:numId w:val="3"/>
        </w:numPr>
        <w:tabs>
          <w:tab w:val="left" w:pos="567"/>
        </w:tabs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Нормативно-правові акти МОЗ України:</w:t>
      </w:r>
    </w:p>
    <w:p w14:paraId="59E20394" w14:textId="51806377" w:rsidR="004D384E" w:rsidRPr="00052119" w:rsidRDefault="00A5697D" w:rsidP="00A5697D">
      <w:pPr>
        <w:pStyle w:val="a9"/>
        <w:numPr>
          <w:ilvl w:val="1"/>
          <w:numId w:val="23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4D384E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акази МОЗ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‒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>изначають порядок організації та функціонування ВІК, вимоги до його штатної чисельності, кваліфікації п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ерсоналу, а також до оснащення; </w:t>
      </w:r>
    </w:p>
    <w:p w14:paraId="4EB029FE" w14:textId="2602BE80" w:rsidR="004D384E" w:rsidRPr="00052119" w:rsidRDefault="00A5697D" w:rsidP="00A5697D">
      <w:pPr>
        <w:pStyle w:val="a9"/>
        <w:numPr>
          <w:ilvl w:val="1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4D384E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анітарні правила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‒ р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>егламентують проведення дезінфекції, стерилізації, гігієнічні вимоги до приміщень та обладнання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5747DE52" w14:textId="684F1EF3" w:rsidR="004D384E" w:rsidRPr="00052119" w:rsidRDefault="00A5697D" w:rsidP="00936E21">
      <w:pPr>
        <w:pStyle w:val="a9"/>
        <w:numPr>
          <w:ilvl w:val="1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стандарти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‒ в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>становлюють критерії якості медичної допомоги та вимоги до безпеки пацієнтів.</w:t>
      </w:r>
    </w:p>
    <w:p w14:paraId="7B28E2F3" w14:textId="77777777" w:rsidR="004D384E" w:rsidRPr="00052119" w:rsidRDefault="004D384E" w:rsidP="00346CA5">
      <w:pPr>
        <w:pStyle w:val="a9"/>
        <w:numPr>
          <w:ilvl w:val="0"/>
          <w:numId w:val="3"/>
        </w:numPr>
        <w:spacing w:after="0" w:line="360" w:lineRule="auto"/>
        <w:ind w:left="0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Локальні документи закладу:</w:t>
      </w:r>
    </w:p>
    <w:p w14:paraId="6A978B72" w14:textId="3C2E0C0E" w:rsidR="004D384E" w:rsidRPr="00052119" w:rsidRDefault="00936E21" w:rsidP="00A5697D">
      <w:pPr>
        <w:pStyle w:val="a9"/>
        <w:numPr>
          <w:ilvl w:val="1"/>
          <w:numId w:val="24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положення про ВІК ‒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>изначає структуру, функції, права та обов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>язки ВІК, його взаємодію з іншими підрозділами закладу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52CD8854" w14:textId="24EF6E3D" w:rsidR="004D384E" w:rsidRPr="00052119" w:rsidRDefault="00936E21" w:rsidP="00936E21">
      <w:pPr>
        <w:pStyle w:val="a9"/>
        <w:numPr>
          <w:ilvl w:val="1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програма інфекційного контролю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‒ д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>еталізує заходи, які здійснюються для запобігання та контролю інфекційних захворювань у закладі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1F3D848" w14:textId="47C3E0C8" w:rsidR="004D384E" w:rsidRPr="00D537DE" w:rsidRDefault="00936E21" w:rsidP="00D537DE">
      <w:pPr>
        <w:pStyle w:val="a9"/>
        <w:numPr>
          <w:ilvl w:val="1"/>
          <w:numId w:val="22"/>
        </w:numPr>
        <w:tabs>
          <w:tab w:val="clear" w:pos="1440"/>
        </w:tabs>
        <w:spacing w:after="0" w:line="360" w:lineRule="auto"/>
        <w:ind w:left="1134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4D384E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танда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ртні операційні процедури (СОП)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‒ р</w:t>
      </w:r>
      <w:r w:rsidR="004D384E" w:rsidRPr="00052119">
        <w:rPr>
          <w:rFonts w:ascii="Times New Roman" w:hAnsi="Times New Roman" w:cs="Times New Roman"/>
          <w:sz w:val="28"/>
          <w:szCs w:val="28"/>
          <w:lang w:val="uk-UA"/>
        </w:rPr>
        <w:t>егламентують виконання</w:t>
      </w:r>
      <w:r w:rsidR="004D384E" w:rsidRPr="00A5697D">
        <w:rPr>
          <w:rFonts w:ascii="Times New Roman" w:hAnsi="Times New Roman" w:cs="Times New Roman"/>
          <w:sz w:val="28"/>
          <w:szCs w:val="28"/>
          <w:lang w:val="uk-UA"/>
        </w:rPr>
        <w:t xml:space="preserve"> конкретних процедур, пов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D384E" w:rsidRPr="00A5697D">
        <w:rPr>
          <w:rFonts w:ascii="Times New Roman" w:hAnsi="Times New Roman" w:cs="Times New Roman"/>
          <w:sz w:val="28"/>
          <w:szCs w:val="28"/>
          <w:lang w:val="uk-UA"/>
        </w:rPr>
        <w:t xml:space="preserve">язаних з </w:t>
      </w:r>
      <w:r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4D384E" w:rsidRPr="00A5697D">
        <w:rPr>
          <w:rFonts w:ascii="Times New Roman" w:hAnsi="Times New Roman" w:cs="Times New Roman"/>
          <w:sz w:val="28"/>
          <w:szCs w:val="28"/>
          <w:lang w:val="uk-UA"/>
        </w:rPr>
        <w:t>, наприклад, миття рук, обробка медични</w:t>
      </w:r>
      <w:r w:rsidR="00D537DE">
        <w:rPr>
          <w:rFonts w:ascii="Times New Roman" w:hAnsi="Times New Roman" w:cs="Times New Roman"/>
          <w:sz w:val="28"/>
          <w:szCs w:val="28"/>
          <w:lang w:val="uk-UA"/>
        </w:rPr>
        <w:t xml:space="preserve">х інструментів, ізоляція хворих </w:t>
      </w:r>
      <w:r w:rsidR="00D537DE" w:rsidRPr="00D537DE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7E2FB5">
        <w:rPr>
          <w:rFonts w:ascii="Times New Roman" w:hAnsi="Times New Roman" w:cs="Times New Roman"/>
          <w:color w:val="212121"/>
          <w:sz w:val="28"/>
          <w:szCs w:val="28"/>
          <w:lang w:val="uk-UA"/>
        </w:rPr>
        <w:t>38</w:t>
      </w:r>
      <w:r w:rsidR="00D537DE" w:rsidRPr="00D537DE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D537DE" w:rsidRPr="00052119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305D1815" w14:textId="31763F97" w:rsidR="00DB7415" w:rsidRPr="00DB7415" w:rsidRDefault="0033178B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4FF1">
        <w:rPr>
          <w:rFonts w:ascii="Times New Roman" w:hAnsi="Times New Roman" w:cs="Times New Roman"/>
          <w:sz w:val="28"/>
          <w:szCs w:val="28"/>
          <w:lang w:val="uk-UA"/>
        </w:rPr>
        <w:t xml:space="preserve">В Україні система тренінгів та освіти з </w:t>
      </w:r>
      <w:r w:rsidR="00F82962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8C4FF1">
        <w:rPr>
          <w:rFonts w:ascii="Times New Roman" w:hAnsi="Times New Roman" w:cs="Times New Roman"/>
          <w:sz w:val="28"/>
          <w:szCs w:val="28"/>
          <w:lang w:val="uk-UA"/>
        </w:rPr>
        <w:t xml:space="preserve"> є важливим елементом для забезпечення безпеки в </w:t>
      </w:r>
      <w:r w:rsidR="00F82962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8C4FF1">
        <w:rPr>
          <w:rFonts w:ascii="Times New Roman" w:hAnsi="Times New Roman" w:cs="Times New Roman"/>
          <w:sz w:val="28"/>
          <w:szCs w:val="28"/>
          <w:lang w:val="uk-UA"/>
        </w:rPr>
        <w:t xml:space="preserve">. Вона спрямована на підвищення кваліфікації медичних працівників та їхньої обізнаності щодо </w:t>
      </w:r>
      <w:r w:rsidRPr="00DB7415">
        <w:rPr>
          <w:rFonts w:ascii="Times New Roman" w:hAnsi="Times New Roman" w:cs="Times New Roman"/>
          <w:sz w:val="28"/>
          <w:szCs w:val="28"/>
          <w:lang w:val="uk-UA"/>
        </w:rPr>
        <w:t>сучасних методів профілактики інфекцій.</w:t>
      </w:r>
      <w:r w:rsidR="00F82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94D9C6A" w14:textId="6DC3EC0B" w:rsidR="008851DF" w:rsidRPr="00411EC1" w:rsidRDefault="008851DF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7415">
        <w:rPr>
          <w:rFonts w:ascii="Times New Roman" w:hAnsi="Times New Roman" w:cs="Times New Roman"/>
          <w:sz w:val="28"/>
          <w:szCs w:val="28"/>
          <w:lang w:val="uk-UA"/>
        </w:rPr>
        <w:t xml:space="preserve">Надання медичному персоналу актуальної інформації про шляхи передачі інфекцій, заходи профілактики та принципи </w:t>
      </w:r>
      <w:r w:rsidR="00F82962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DB7415" w:rsidRPr="00DB7415">
        <w:rPr>
          <w:rFonts w:ascii="Times New Roman" w:hAnsi="Times New Roman" w:cs="Times New Roman"/>
          <w:sz w:val="28"/>
          <w:szCs w:val="28"/>
          <w:lang w:val="uk-UA"/>
        </w:rPr>
        <w:t xml:space="preserve"> сприяє </w:t>
      </w:r>
      <w:r w:rsidR="00F84CCE" w:rsidRPr="00DB7415">
        <w:rPr>
          <w:rFonts w:ascii="Times New Roman" w:hAnsi="Times New Roman" w:cs="Times New Roman"/>
          <w:sz w:val="28"/>
          <w:szCs w:val="28"/>
          <w:lang w:val="uk-UA"/>
        </w:rPr>
        <w:t>підвищенню</w:t>
      </w:r>
      <w:r w:rsidR="00DB7415" w:rsidRPr="00DB7415">
        <w:rPr>
          <w:rFonts w:ascii="Times New Roman" w:hAnsi="Times New Roman" w:cs="Times New Roman"/>
          <w:sz w:val="28"/>
          <w:szCs w:val="28"/>
          <w:lang w:val="uk-UA"/>
        </w:rPr>
        <w:t xml:space="preserve"> обізнаності персоналу про ВЛІ.</w:t>
      </w:r>
      <w:r w:rsidR="00F84C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2962">
        <w:rPr>
          <w:rFonts w:ascii="Times New Roman" w:hAnsi="Times New Roman" w:cs="Times New Roman"/>
          <w:sz w:val="28"/>
          <w:szCs w:val="28"/>
          <w:lang w:val="uk-UA"/>
        </w:rPr>
        <w:t>Освоєння</w:t>
      </w:r>
      <w:r w:rsidRPr="00F84CCE">
        <w:rPr>
          <w:rFonts w:ascii="Times New Roman" w:hAnsi="Times New Roman" w:cs="Times New Roman"/>
          <w:sz w:val="28"/>
          <w:szCs w:val="28"/>
          <w:lang w:val="uk-UA"/>
        </w:rPr>
        <w:t xml:space="preserve"> практичних навичок </w:t>
      </w:r>
      <w:r w:rsidR="00F84CCE" w:rsidRPr="00F84CCE">
        <w:rPr>
          <w:rFonts w:ascii="Times New Roman" w:hAnsi="Times New Roman" w:cs="Times New Roman"/>
          <w:sz w:val="28"/>
          <w:szCs w:val="28"/>
          <w:lang w:val="uk-UA"/>
        </w:rPr>
        <w:t>включає н</w:t>
      </w:r>
      <w:r w:rsidRPr="00F84CCE">
        <w:rPr>
          <w:rFonts w:ascii="Times New Roman" w:hAnsi="Times New Roman" w:cs="Times New Roman"/>
          <w:sz w:val="28"/>
          <w:szCs w:val="28"/>
          <w:lang w:val="uk-UA"/>
        </w:rPr>
        <w:t xml:space="preserve">авчання медичного персоналу правильному виконанню процедур з </w:t>
      </w:r>
      <w:r w:rsidR="00F82962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F84CCE">
        <w:rPr>
          <w:rFonts w:ascii="Times New Roman" w:hAnsi="Times New Roman" w:cs="Times New Roman"/>
          <w:sz w:val="28"/>
          <w:szCs w:val="28"/>
          <w:lang w:val="uk-UA"/>
        </w:rPr>
        <w:t>, таких як гігієна рук, дезінфекція та стерилізація</w:t>
      </w:r>
      <w:r w:rsidRPr="00FC227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C2270" w:rsidRPr="00FC22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2270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безперервного професійного розвитку медичного персоналу у сфері </w:t>
      </w:r>
      <w:r w:rsidR="00F82962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FC2270" w:rsidRPr="00FC2270">
        <w:rPr>
          <w:rFonts w:ascii="Times New Roman" w:hAnsi="Times New Roman" w:cs="Times New Roman"/>
          <w:sz w:val="28"/>
          <w:szCs w:val="28"/>
          <w:lang w:val="uk-UA"/>
        </w:rPr>
        <w:t xml:space="preserve"> підвищує кваліфікацію працівників ЗОЗ.</w:t>
      </w:r>
      <w:r w:rsidR="00411E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Розробка та впровадження комплексних програм навчання з 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 для різних категорій медичного персоналу.</w:t>
      </w:r>
      <w:r w:rsidR="00411E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1EC1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різноманітних методів навчання, таких як лекції, семінари, практичні заняття, </w:t>
      </w:r>
      <w:proofErr w:type="spellStart"/>
      <w:r w:rsidRPr="00411EC1">
        <w:rPr>
          <w:rFonts w:ascii="Times New Roman" w:hAnsi="Times New Roman" w:cs="Times New Roman"/>
          <w:sz w:val="28"/>
          <w:szCs w:val="28"/>
          <w:lang w:val="uk-UA"/>
        </w:rPr>
        <w:t>си</w:t>
      </w:r>
      <w:r w:rsidR="002E1103">
        <w:rPr>
          <w:rFonts w:ascii="Times New Roman" w:hAnsi="Times New Roman" w:cs="Times New Roman"/>
          <w:sz w:val="28"/>
          <w:szCs w:val="28"/>
          <w:lang w:val="uk-UA"/>
        </w:rPr>
        <w:t>муляційне</w:t>
      </w:r>
      <w:proofErr w:type="spellEnd"/>
      <w:r w:rsidR="002E1103">
        <w:rPr>
          <w:rFonts w:ascii="Times New Roman" w:hAnsi="Times New Roman" w:cs="Times New Roman"/>
          <w:sz w:val="28"/>
          <w:szCs w:val="28"/>
          <w:lang w:val="uk-UA"/>
        </w:rPr>
        <w:t xml:space="preserve"> навчання </w:t>
      </w:r>
      <w:r w:rsidR="002E1103" w:rsidRPr="00D537DE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7E2FB5">
        <w:rPr>
          <w:rFonts w:ascii="Times New Roman" w:hAnsi="Times New Roman" w:cs="Times New Roman"/>
          <w:color w:val="212121"/>
          <w:sz w:val="28"/>
          <w:szCs w:val="28"/>
          <w:lang w:val="uk-UA"/>
        </w:rPr>
        <w:t>39</w:t>
      </w:r>
      <w:r w:rsidR="002E1103" w:rsidRPr="00D537DE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2E1103" w:rsidRPr="00052119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7176619A" w14:textId="1CF94B02" w:rsidR="008851DF" w:rsidRPr="008851DF" w:rsidRDefault="008851DF" w:rsidP="00761EE4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51DF">
        <w:rPr>
          <w:rFonts w:ascii="Times New Roman" w:hAnsi="Times New Roman" w:cs="Times New Roman"/>
          <w:sz w:val="28"/>
          <w:szCs w:val="28"/>
          <w:lang w:val="uk-UA"/>
        </w:rPr>
        <w:t>Тематика навчання</w:t>
      </w:r>
      <w:r w:rsidR="00F051C4">
        <w:rPr>
          <w:rFonts w:ascii="Times New Roman" w:hAnsi="Times New Roman" w:cs="Times New Roman"/>
          <w:sz w:val="28"/>
          <w:szCs w:val="28"/>
          <w:lang w:val="uk-UA"/>
        </w:rPr>
        <w:t xml:space="preserve"> щодо ІК 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>містить таке</w:t>
      </w:r>
      <w:r w:rsidR="00F051C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58B3BA4" w14:textId="2C66E50E" w:rsidR="008851DF" w:rsidRPr="008851DF" w:rsidRDefault="00761EE4" w:rsidP="00346CA5">
      <w:pPr>
        <w:pStyle w:val="a9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ігієна рук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‒ 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правильне виконання гігієнічної та хірургічної обробки рук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97BF598" w14:textId="2088007D" w:rsidR="008851DF" w:rsidRPr="008851DF" w:rsidRDefault="00761EE4" w:rsidP="00346CA5">
      <w:pPr>
        <w:pStyle w:val="a9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езінфекція та стерилізація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‒ 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принципи та методи дезінфекції та стерилізації медичного обладнання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 поверхонь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13899B18" w14:textId="1FAD7189" w:rsidR="008851DF" w:rsidRPr="008851DF" w:rsidRDefault="00761EE4" w:rsidP="00346CA5">
      <w:pPr>
        <w:pStyle w:val="a9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золяція пацієнтів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‒ 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стандартних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 додаткових заходів ізоляції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210F9727" w14:textId="76F74656" w:rsidR="008851DF" w:rsidRPr="008851DF" w:rsidRDefault="00761EE4" w:rsidP="00346CA5">
      <w:pPr>
        <w:pStyle w:val="a9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онтроль за використанням антибіотиків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‒ 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раціональне використання антибіотиків для запобігання розвитку резистентності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бактерій; </w:t>
      </w:r>
    </w:p>
    <w:p w14:paraId="6E2665D1" w14:textId="534842FE" w:rsidR="008851DF" w:rsidRPr="008851DF" w:rsidRDefault="00761EE4" w:rsidP="00346CA5">
      <w:pPr>
        <w:pStyle w:val="a9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підеміологічний нагляд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‒ 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збір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 даних про випадки ІПНМД; </w:t>
      </w:r>
    </w:p>
    <w:p w14:paraId="521CFB09" w14:textId="318F1934" w:rsidR="008851DF" w:rsidRPr="008851DF" w:rsidRDefault="00761EE4" w:rsidP="00346CA5">
      <w:pPr>
        <w:pStyle w:val="a9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рофілактика інфекцій, пов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язаних з медичними </w:t>
      </w:r>
      <w:proofErr w:type="spellStart"/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втручаннями</w:t>
      </w:r>
      <w:proofErr w:type="spellEnd"/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C8AF65F" w14:textId="72686713" w:rsidR="00174664" w:rsidRDefault="000474ED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Застосовують різні методи навчання, 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 xml:space="preserve">окрема </w:t>
      </w:r>
      <w:r>
        <w:rPr>
          <w:rFonts w:ascii="Times New Roman" w:hAnsi="Times New Roman" w:cs="Times New Roman"/>
          <w:sz w:val="28"/>
          <w:szCs w:val="28"/>
          <w:lang w:val="uk-UA"/>
        </w:rPr>
        <w:t>такі як л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екції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семінари</w:t>
      </w:r>
      <w:r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8851DF" w:rsidRPr="000474ED">
        <w:rPr>
          <w:rFonts w:ascii="Times New Roman" w:hAnsi="Times New Roman" w:cs="Times New Roman"/>
          <w:sz w:val="28"/>
          <w:szCs w:val="28"/>
          <w:lang w:val="uk-UA"/>
        </w:rPr>
        <w:t>рактичні 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851DF" w:rsidRPr="000474ED">
        <w:rPr>
          <w:rFonts w:ascii="Times New Roman" w:hAnsi="Times New Roman" w:cs="Times New Roman"/>
          <w:sz w:val="28"/>
          <w:szCs w:val="28"/>
          <w:lang w:val="uk-UA"/>
        </w:rPr>
        <w:t>симуляційне</w:t>
      </w:r>
      <w:proofErr w:type="spellEnd"/>
      <w:r w:rsidR="008851DF" w:rsidRPr="000474ED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 w:rsidR="00364D3E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ольові ігри, дискусії</w:t>
      </w:r>
      <w:r w:rsidR="00364D3E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икористання наочних 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lastRenderedPageBreak/>
        <w:t>матеріалів (відео, презентації).</w:t>
      </w:r>
      <w:r w:rsidR="00364D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286D">
        <w:rPr>
          <w:rFonts w:ascii="Times New Roman" w:hAnsi="Times New Roman" w:cs="Times New Roman"/>
          <w:sz w:val="28"/>
          <w:szCs w:val="28"/>
          <w:lang w:val="uk-UA"/>
        </w:rPr>
        <w:t xml:space="preserve">Навчання можна проводити як в очній так і в дистанційній формах. Для оцінки </w:t>
      </w:r>
      <w:r w:rsidR="001D5E26" w:rsidRPr="008851DF">
        <w:rPr>
          <w:rFonts w:ascii="Times New Roman" w:hAnsi="Times New Roman" w:cs="Times New Roman"/>
          <w:sz w:val="28"/>
          <w:szCs w:val="28"/>
          <w:lang w:val="uk-UA"/>
        </w:rPr>
        <w:t>рівня знань медичного персоналу</w:t>
      </w:r>
      <w:r w:rsidR="001D5E26">
        <w:rPr>
          <w:rFonts w:ascii="Times New Roman" w:hAnsi="Times New Roman" w:cs="Times New Roman"/>
          <w:sz w:val="28"/>
          <w:szCs w:val="28"/>
          <w:lang w:val="uk-UA"/>
        </w:rPr>
        <w:t xml:space="preserve"> проводять 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>тест</w:t>
      </w:r>
      <w:r w:rsidR="001D5E26"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r w:rsidR="008851DF" w:rsidRPr="008851DF">
        <w:rPr>
          <w:rFonts w:ascii="Times New Roman" w:hAnsi="Times New Roman" w:cs="Times New Roman"/>
          <w:sz w:val="28"/>
          <w:szCs w:val="28"/>
          <w:lang w:val="uk-UA"/>
        </w:rPr>
        <w:t xml:space="preserve"> та опитуван</w:t>
      </w:r>
      <w:r w:rsidR="001D5E26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2E11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1103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415066">
        <w:rPr>
          <w:rFonts w:ascii="Times New Roman" w:hAnsi="Times New Roman" w:cs="Times New Roman"/>
          <w:color w:val="212121"/>
          <w:sz w:val="28"/>
          <w:szCs w:val="28"/>
          <w:lang w:val="uk-UA"/>
        </w:rPr>
        <w:t>40</w:t>
      </w:r>
      <w:r w:rsidR="002E1103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2E1103" w:rsidRPr="009175F7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34B4B7FC" w14:textId="4315A9A6" w:rsidR="0033178B" w:rsidRPr="00174664" w:rsidRDefault="0033178B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4664">
        <w:rPr>
          <w:rFonts w:ascii="Times New Roman" w:hAnsi="Times New Roman" w:cs="Times New Roman"/>
          <w:sz w:val="28"/>
          <w:szCs w:val="28"/>
          <w:lang w:val="uk-UA"/>
        </w:rPr>
        <w:t>Центр громадського здоров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174664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 xml:space="preserve">(ЦГЗ) </w:t>
      </w:r>
      <w:r w:rsidRPr="00174664">
        <w:rPr>
          <w:rFonts w:ascii="Times New Roman" w:hAnsi="Times New Roman" w:cs="Times New Roman"/>
          <w:sz w:val="28"/>
          <w:szCs w:val="28"/>
          <w:lang w:val="uk-UA"/>
        </w:rPr>
        <w:t xml:space="preserve">МОЗ України надає онлайн-курси з профілактики інфекцій та 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F819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19D5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BF36CA">
        <w:rPr>
          <w:rFonts w:ascii="Times New Roman" w:hAnsi="Times New Roman" w:cs="Times New Roman"/>
          <w:color w:val="212121"/>
          <w:sz w:val="28"/>
          <w:szCs w:val="28"/>
          <w:lang w:val="uk-UA"/>
        </w:rPr>
        <w:t>41</w:t>
      </w:r>
      <w:r w:rsidR="00F819D5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F819D5" w:rsidRPr="009175F7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174664">
        <w:rPr>
          <w:rFonts w:ascii="Times New Roman" w:hAnsi="Times New Roman" w:cs="Times New Roman"/>
          <w:sz w:val="28"/>
          <w:szCs w:val="28"/>
          <w:lang w:val="uk-UA"/>
        </w:rPr>
        <w:t xml:space="preserve"> Також і</w:t>
      </w:r>
      <w:r w:rsidRPr="00174664">
        <w:rPr>
          <w:rFonts w:ascii="Times New Roman" w:hAnsi="Times New Roman" w:cs="Times New Roman"/>
          <w:sz w:val="28"/>
          <w:szCs w:val="28"/>
          <w:lang w:val="uk-UA"/>
        </w:rPr>
        <w:t xml:space="preserve">снують спеціалізовані тренінги для 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Pr="001746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74664">
        <w:rPr>
          <w:rFonts w:ascii="Times New Roman" w:hAnsi="Times New Roman" w:cs="Times New Roman"/>
          <w:sz w:val="28"/>
          <w:szCs w:val="28"/>
          <w:lang w:val="uk-UA"/>
        </w:rPr>
        <w:t xml:space="preserve"> ЗОЗ</w:t>
      </w:r>
      <w:r w:rsidRPr="001746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E0FA473" w14:textId="1A9192DB" w:rsidR="00AA33C9" w:rsidRPr="000C7428" w:rsidRDefault="00AA33C9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33C9">
        <w:rPr>
          <w:rFonts w:ascii="Times New Roman" w:hAnsi="Times New Roman" w:cs="Times New Roman"/>
          <w:sz w:val="28"/>
          <w:szCs w:val="28"/>
          <w:lang w:val="uk-UA"/>
        </w:rPr>
        <w:t xml:space="preserve">Епіднагляд за ІПНМД в Україні є важливим компонентом системи 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AA33C9">
        <w:rPr>
          <w:rFonts w:ascii="Times New Roman" w:hAnsi="Times New Roman" w:cs="Times New Roman"/>
          <w:sz w:val="28"/>
          <w:szCs w:val="28"/>
          <w:lang w:val="uk-UA"/>
        </w:rPr>
        <w:t>. Він спрямований на</w:t>
      </w:r>
      <w:r w:rsidR="00E854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54D1">
        <w:rPr>
          <w:rFonts w:ascii="Times New Roman" w:hAnsi="Times New Roman" w:cs="Times New Roman"/>
          <w:sz w:val="28"/>
          <w:szCs w:val="28"/>
          <w:lang w:val="uk-UA"/>
        </w:rPr>
        <w:t>виявлення найбільш поширених ІПНМД</w:t>
      </w:r>
      <w:r w:rsidR="00E854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1E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854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54D1">
        <w:rPr>
          <w:rFonts w:ascii="Times New Roman" w:hAnsi="Times New Roman" w:cs="Times New Roman"/>
          <w:sz w:val="28"/>
          <w:szCs w:val="28"/>
          <w:lang w:val="uk-UA"/>
        </w:rPr>
        <w:t xml:space="preserve">реєстрацію </w:t>
      </w:r>
      <w:r w:rsidR="00E854D1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E854D1">
        <w:rPr>
          <w:rFonts w:ascii="Times New Roman" w:hAnsi="Times New Roman" w:cs="Times New Roman"/>
          <w:sz w:val="28"/>
          <w:szCs w:val="28"/>
          <w:lang w:val="uk-UA"/>
        </w:rPr>
        <w:t xml:space="preserve">спалахів,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 xml:space="preserve">у тому числі й </w:t>
      </w:r>
      <w:r w:rsidRPr="00E854D1">
        <w:rPr>
          <w:rFonts w:ascii="Times New Roman" w:hAnsi="Times New Roman" w:cs="Times New Roman"/>
          <w:sz w:val="28"/>
          <w:szCs w:val="28"/>
          <w:lang w:val="uk-UA"/>
        </w:rPr>
        <w:t>спричиненими мікроорганізмами з антимікробною резистентністю</w:t>
      </w:r>
      <w:r w:rsidR="000C742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AA33C9">
        <w:rPr>
          <w:rFonts w:ascii="Times New Roman" w:hAnsi="Times New Roman" w:cs="Times New Roman"/>
          <w:sz w:val="28"/>
          <w:szCs w:val="28"/>
          <w:lang w:val="uk-UA"/>
        </w:rPr>
        <w:t xml:space="preserve">оцінку ефективності заходів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3C9">
        <w:rPr>
          <w:rFonts w:ascii="Times New Roman" w:hAnsi="Times New Roman" w:cs="Times New Roman"/>
          <w:sz w:val="28"/>
          <w:szCs w:val="28"/>
          <w:lang w:val="uk-UA"/>
        </w:rPr>
        <w:t>з ПІІК</w:t>
      </w:r>
      <w:r w:rsidR="000C742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0C7428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="000C7428">
        <w:rPr>
          <w:rFonts w:ascii="Times New Roman" w:hAnsi="Times New Roman" w:cs="Times New Roman"/>
          <w:sz w:val="28"/>
          <w:szCs w:val="28"/>
          <w:lang w:val="uk-UA"/>
        </w:rPr>
        <w:t xml:space="preserve"> надання</w:t>
      </w:r>
      <w:r w:rsidRPr="000C7428">
        <w:rPr>
          <w:rFonts w:ascii="Times New Roman" w:hAnsi="Times New Roman" w:cs="Times New Roman"/>
          <w:sz w:val="28"/>
          <w:szCs w:val="28"/>
          <w:lang w:val="uk-UA"/>
        </w:rPr>
        <w:t xml:space="preserve"> медичної допомоги</w:t>
      </w:r>
      <w:r w:rsidR="000C742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AA33C9">
        <w:rPr>
          <w:rFonts w:ascii="Times New Roman" w:hAnsi="Times New Roman" w:cs="Times New Roman"/>
          <w:sz w:val="28"/>
          <w:szCs w:val="28"/>
          <w:lang w:val="uk-UA"/>
        </w:rPr>
        <w:t xml:space="preserve">раціональне планування заходів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3C9">
        <w:rPr>
          <w:rFonts w:ascii="Times New Roman" w:hAnsi="Times New Roman" w:cs="Times New Roman"/>
          <w:sz w:val="28"/>
          <w:szCs w:val="28"/>
          <w:lang w:val="uk-UA"/>
        </w:rPr>
        <w:t xml:space="preserve">з ПІІК з урахуванням місцевих особливостей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33C9">
        <w:rPr>
          <w:rFonts w:ascii="Times New Roman" w:hAnsi="Times New Roman" w:cs="Times New Roman"/>
          <w:sz w:val="28"/>
          <w:szCs w:val="28"/>
          <w:lang w:val="uk-UA"/>
        </w:rPr>
        <w:t xml:space="preserve"> ресурсів</w:t>
      </w:r>
      <w:r w:rsidR="000C74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A33C9">
        <w:rPr>
          <w:rFonts w:ascii="Times New Roman" w:hAnsi="Times New Roman" w:cs="Times New Roman"/>
          <w:sz w:val="28"/>
          <w:szCs w:val="28"/>
          <w:lang w:val="uk-UA"/>
        </w:rPr>
        <w:t>керування ризиками</w:t>
      </w:r>
      <w:r w:rsidR="000C742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0C7428">
        <w:rPr>
          <w:rFonts w:ascii="Times New Roman" w:hAnsi="Times New Roman" w:cs="Times New Roman"/>
          <w:sz w:val="28"/>
          <w:szCs w:val="28"/>
          <w:lang w:val="uk-UA"/>
        </w:rPr>
        <w:t>отримання нових наукових даних.</w:t>
      </w:r>
    </w:p>
    <w:p w14:paraId="6D5DBA91" w14:textId="51828928" w:rsidR="00376450" w:rsidRPr="00376450" w:rsidRDefault="00376450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450">
        <w:rPr>
          <w:rFonts w:ascii="Times New Roman" w:hAnsi="Times New Roman" w:cs="Times New Roman"/>
          <w:sz w:val="28"/>
          <w:szCs w:val="28"/>
          <w:lang w:val="uk-UA"/>
        </w:rPr>
        <w:t>Виділяють такі види е</w:t>
      </w:r>
      <w:r w:rsidR="005738B7" w:rsidRPr="00376450">
        <w:rPr>
          <w:rFonts w:ascii="Times New Roman" w:hAnsi="Times New Roman" w:cs="Times New Roman"/>
          <w:sz w:val="28"/>
          <w:szCs w:val="28"/>
          <w:lang w:val="uk-UA"/>
        </w:rPr>
        <w:t>піднагляд</w:t>
      </w:r>
      <w:r w:rsidRPr="00376450">
        <w:rPr>
          <w:rFonts w:ascii="Times New Roman" w:hAnsi="Times New Roman" w:cs="Times New Roman"/>
          <w:sz w:val="28"/>
          <w:szCs w:val="28"/>
          <w:lang w:val="uk-UA"/>
        </w:rPr>
        <w:t>у:</w:t>
      </w:r>
      <w:r w:rsidR="005738B7" w:rsidRPr="00376450">
        <w:rPr>
          <w:rFonts w:ascii="Times New Roman" w:hAnsi="Times New Roman" w:cs="Times New Roman"/>
          <w:sz w:val="28"/>
          <w:szCs w:val="28"/>
          <w:lang w:val="uk-UA"/>
        </w:rPr>
        <w:t xml:space="preserve"> рутинний та дозорний</w:t>
      </w:r>
      <w:r w:rsidR="00B30B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[</w:t>
      </w:r>
      <w:r w:rsidR="00A16BA8">
        <w:rPr>
          <w:rFonts w:ascii="Times New Roman" w:hAnsi="Times New Roman" w:cs="Times New Roman"/>
          <w:color w:val="212121"/>
          <w:sz w:val="28"/>
          <w:szCs w:val="28"/>
          <w:lang w:val="uk-UA"/>
        </w:rPr>
        <w:t>42</w:t>
      </w:r>
      <w:r w:rsidRPr="00C74F88">
        <w:rPr>
          <w:rFonts w:ascii="Times New Roman" w:hAnsi="Times New Roman" w:cs="Times New Roman"/>
          <w:color w:val="212121"/>
          <w:sz w:val="28"/>
          <w:szCs w:val="28"/>
          <w:lang w:val="ru-RU"/>
        </w:rPr>
        <w:t>]</w:t>
      </w:r>
      <w:r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Pr="003764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5F9D3AF" w14:textId="7EABAE5F" w:rsidR="00782887" w:rsidRDefault="00AA33C9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450">
        <w:rPr>
          <w:rFonts w:ascii="Times New Roman" w:hAnsi="Times New Roman" w:cs="Times New Roman"/>
          <w:sz w:val="28"/>
          <w:szCs w:val="28"/>
          <w:lang w:val="uk-UA"/>
        </w:rPr>
        <w:t>Рутинний епіднагляд</w:t>
      </w:r>
      <w:r w:rsidR="0037645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376450" w:rsidRPr="005B635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</w:t>
      </w:r>
      <w:r w:rsidRPr="00AA33C9">
        <w:rPr>
          <w:rFonts w:ascii="Times New Roman" w:hAnsi="Times New Roman" w:cs="Times New Roman"/>
          <w:sz w:val="28"/>
          <w:szCs w:val="28"/>
          <w:lang w:val="uk-UA"/>
        </w:rPr>
        <w:t>це регулярний, систематичний збір даних щодо ІПНМД.</w:t>
      </w:r>
      <w:r w:rsidR="00376450">
        <w:rPr>
          <w:rFonts w:ascii="Times New Roman" w:hAnsi="Times New Roman" w:cs="Times New Roman"/>
          <w:sz w:val="28"/>
          <w:szCs w:val="28"/>
          <w:lang w:val="uk-UA"/>
        </w:rPr>
        <w:t xml:space="preserve"> Його </w:t>
      </w:r>
      <w:r w:rsidRPr="00376450">
        <w:rPr>
          <w:rFonts w:ascii="Times New Roman" w:hAnsi="Times New Roman" w:cs="Times New Roman"/>
          <w:sz w:val="28"/>
          <w:szCs w:val="28"/>
          <w:lang w:val="uk-UA"/>
        </w:rPr>
        <w:t xml:space="preserve">дані є основою для прийняття рішень щодо ПІІК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764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37645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186B8E0" w14:textId="059E2393" w:rsidR="0017563C" w:rsidRDefault="00AA33C9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887">
        <w:rPr>
          <w:rFonts w:ascii="Times New Roman" w:hAnsi="Times New Roman" w:cs="Times New Roman"/>
          <w:sz w:val="28"/>
          <w:szCs w:val="28"/>
          <w:lang w:val="uk-UA"/>
        </w:rPr>
        <w:t>Дозорний епіднагляд</w:t>
      </w:r>
      <w:r w:rsidR="00782887" w:rsidRPr="007828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887" w:rsidRPr="005B6352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5B63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2887">
        <w:rPr>
          <w:rFonts w:ascii="Times New Roman" w:hAnsi="Times New Roman" w:cs="Times New Roman"/>
          <w:sz w:val="28"/>
          <w:szCs w:val="28"/>
          <w:lang w:val="uk-UA"/>
        </w:rPr>
        <w:t xml:space="preserve">це вибіркове дослідження, яке проводиться в окремих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78288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2887">
        <w:rPr>
          <w:rFonts w:ascii="Times New Roman" w:hAnsi="Times New Roman" w:cs="Times New Roman"/>
          <w:sz w:val="28"/>
          <w:szCs w:val="28"/>
          <w:lang w:val="uk-UA"/>
        </w:rPr>
        <w:t xml:space="preserve"> Він </w:t>
      </w:r>
      <w:r w:rsidRPr="00782887">
        <w:rPr>
          <w:rFonts w:ascii="Times New Roman" w:hAnsi="Times New Roman" w:cs="Times New Roman"/>
          <w:sz w:val="28"/>
          <w:szCs w:val="28"/>
          <w:lang w:val="uk-UA"/>
        </w:rPr>
        <w:t>дозволяє отримати більш детальну інформацію про конкретні ІПНМД.</w:t>
      </w:r>
    </w:p>
    <w:p w14:paraId="54823F45" w14:textId="79B1E476" w:rsidR="009C65FF" w:rsidRDefault="0017563C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A33C9" w:rsidRPr="0017563C">
        <w:rPr>
          <w:rFonts w:ascii="Times New Roman" w:hAnsi="Times New Roman" w:cs="Times New Roman"/>
          <w:sz w:val="28"/>
          <w:szCs w:val="28"/>
          <w:lang w:val="uk-UA"/>
        </w:rPr>
        <w:t>піднагляд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Україні</w:t>
      </w:r>
      <w:r w:rsidR="00AA33C9" w:rsidRPr="0017563C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відповідно до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A33C9" w:rsidRPr="0017563C">
        <w:rPr>
          <w:rFonts w:ascii="Times New Roman" w:hAnsi="Times New Roman" w:cs="Times New Roman"/>
          <w:sz w:val="28"/>
          <w:szCs w:val="28"/>
          <w:lang w:val="uk-UA"/>
        </w:rPr>
        <w:t>аказу МОЗ України від 03 серпня 2021 року №1614 «Про організацію профілактики інфекцій та інфекційного контролю в закладах охорони здоров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A33C9" w:rsidRPr="0017563C">
        <w:rPr>
          <w:rFonts w:ascii="Times New Roman" w:hAnsi="Times New Roman" w:cs="Times New Roman"/>
          <w:sz w:val="28"/>
          <w:szCs w:val="28"/>
          <w:lang w:val="uk-UA"/>
        </w:rPr>
        <w:t>я»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A33C9" w:rsidRPr="001756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635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A33C9" w:rsidRPr="0017563C">
        <w:rPr>
          <w:rFonts w:ascii="Times New Roman" w:hAnsi="Times New Roman" w:cs="Times New Roman"/>
          <w:sz w:val="28"/>
          <w:szCs w:val="28"/>
          <w:lang w:val="uk-UA"/>
        </w:rPr>
        <w:t>аказ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A33C9" w:rsidRPr="0017563C">
        <w:rPr>
          <w:rFonts w:ascii="Times New Roman" w:hAnsi="Times New Roman" w:cs="Times New Roman"/>
          <w:sz w:val="28"/>
          <w:szCs w:val="28"/>
          <w:lang w:val="uk-UA"/>
        </w:rPr>
        <w:t xml:space="preserve"> МОЗ від 30 липня 2020 р. № 1726, «Перелік інфекційних </w:t>
      </w:r>
      <w:proofErr w:type="spellStart"/>
      <w:r w:rsidR="00AA33C9" w:rsidRPr="0017563C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="00AA33C9" w:rsidRPr="0017563C">
        <w:rPr>
          <w:rFonts w:ascii="Times New Roman" w:hAnsi="Times New Roman" w:cs="Times New Roman"/>
          <w:sz w:val="28"/>
          <w:szCs w:val="28"/>
          <w:lang w:val="uk-UA"/>
        </w:rPr>
        <w:t>, що підлягають реєстрації»</w:t>
      </w:r>
      <w:r w:rsidR="00B30B28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[</w:t>
      </w:r>
      <w:r w:rsidR="00A16BA8">
        <w:rPr>
          <w:rFonts w:ascii="Times New Roman" w:hAnsi="Times New Roman" w:cs="Times New Roman"/>
          <w:color w:val="212121"/>
          <w:sz w:val="28"/>
          <w:szCs w:val="28"/>
          <w:lang w:val="uk-UA"/>
        </w:rPr>
        <w:t>43</w:t>
      </w:r>
      <w:r w:rsidR="00B30B28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B30B28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5B635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7E70BB8F" w14:textId="57CE42B7" w:rsidR="00AA33C9" w:rsidRPr="00154968" w:rsidRDefault="00A35798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C65FF">
        <w:rPr>
          <w:rFonts w:ascii="Times New Roman" w:hAnsi="Times New Roman" w:cs="Times New Roman"/>
          <w:sz w:val="28"/>
          <w:szCs w:val="28"/>
          <w:lang w:val="uk-UA"/>
        </w:rPr>
        <w:t xml:space="preserve">Епіднагляд включає 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 xml:space="preserve">ряд </w:t>
      </w:r>
      <w:r w:rsidRPr="009C65FF">
        <w:rPr>
          <w:rFonts w:ascii="Times New Roman" w:hAnsi="Times New Roman" w:cs="Times New Roman"/>
          <w:sz w:val="28"/>
          <w:szCs w:val="28"/>
          <w:lang w:val="uk-UA"/>
        </w:rPr>
        <w:t>етап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 xml:space="preserve">ів. Насамперед </w:t>
      </w:r>
      <w:r w:rsidR="00AA33C9" w:rsidRPr="009C65FF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 xml:space="preserve">ирають </w:t>
      </w:r>
      <w:r w:rsidR="00AA33C9" w:rsidRPr="009C65FF">
        <w:rPr>
          <w:rFonts w:ascii="Times New Roman" w:hAnsi="Times New Roman" w:cs="Times New Roman"/>
          <w:sz w:val="28"/>
          <w:szCs w:val="28"/>
          <w:lang w:val="uk-UA"/>
        </w:rPr>
        <w:t>дан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AA33C9" w:rsidRPr="009C65FF">
        <w:rPr>
          <w:rFonts w:ascii="Times New Roman" w:hAnsi="Times New Roman" w:cs="Times New Roman"/>
          <w:sz w:val="28"/>
          <w:szCs w:val="28"/>
          <w:lang w:val="uk-UA"/>
        </w:rPr>
        <w:t>за допомогою спеціальних форм, які заповнюються медичними працівниками</w:t>
      </w:r>
      <w:r w:rsidR="009C65FF">
        <w:rPr>
          <w:rFonts w:ascii="Times New Roman" w:hAnsi="Times New Roman" w:cs="Times New Roman"/>
          <w:sz w:val="28"/>
          <w:szCs w:val="28"/>
          <w:lang w:val="uk-UA"/>
        </w:rPr>
        <w:t xml:space="preserve">, також можливе </w:t>
      </w:r>
      <w:r w:rsidR="00AA33C9" w:rsidRPr="009C65FF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9C65FF">
        <w:rPr>
          <w:rFonts w:ascii="Times New Roman" w:hAnsi="Times New Roman" w:cs="Times New Roman"/>
          <w:sz w:val="28"/>
          <w:szCs w:val="28"/>
          <w:lang w:val="uk-UA"/>
        </w:rPr>
        <w:t>ання</w:t>
      </w:r>
      <w:r w:rsidR="00AA33C9" w:rsidRPr="009C65FF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 w:rsidR="009C65FF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AA33C9" w:rsidRPr="009C65FF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лабораторних досліджень.</w:t>
      </w:r>
      <w:r w:rsidR="009C65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5BE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C65FF">
        <w:rPr>
          <w:rFonts w:ascii="Times New Roman" w:hAnsi="Times New Roman" w:cs="Times New Roman"/>
          <w:sz w:val="28"/>
          <w:szCs w:val="28"/>
          <w:lang w:val="uk-UA"/>
        </w:rPr>
        <w:t xml:space="preserve"> подальшому </w:t>
      </w:r>
      <w:r w:rsidR="00AA33C9" w:rsidRPr="009C65FF">
        <w:rPr>
          <w:rFonts w:ascii="Times New Roman" w:hAnsi="Times New Roman" w:cs="Times New Roman"/>
          <w:sz w:val="28"/>
          <w:szCs w:val="28"/>
          <w:lang w:val="uk-UA"/>
        </w:rPr>
        <w:t>дані аналізуються для виявлення тенденцій, визначення факторів ризику та оцінки ефективності заходів з ПІІК.</w:t>
      </w:r>
      <w:r w:rsidR="009C65F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AA33C9" w:rsidRPr="009C65FF">
        <w:rPr>
          <w:rFonts w:ascii="Times New Roman" w:hAnsi="Times New Roman" w:cs="Times New Roman"/>
          <w:sz w:val="28"/>
          <w:szCs w:val="28"/>
          <w:lang w:val="uk-UA"/>
        </w:rPr>
        <w:t xml:space="preserve">езультати епіднагляду використовуються для розробки та впровадження </w:t>
      </w:r>
      <w:r w:rsidR="00AA33C9" w:rsidRPr="00154968">
        <w:rPr>
          <w:rFonts w:ascii="Times New Roman" w:hAnsi="Times New Roman" w:cs="Times New Roman"/>
          <w:sz w:val="28"/>
          <w:szCs w:val="28"/>
          <w:lang w:val="uk-UA"/>
        </w:rPr>
        <w:t>заходів з профілактики ІПНМД</w:t>
      </w:r>
      <w:r w:rsidR="009C65FF" w:rsidRPr="00154968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AA33C9" w:rsidRPr="00154968">
        <w:rPr>
          <w:rFonts w:ascii="Times New Roman" w:hAnsi="Times New Roman" w:cs="Times New Roman"/>
          <w:sz w:val="28"/>
          <w:szCs w:val="28"/>
          <w:lang w:val="uk-UA"/>
        </w:rPr>
        <w:t>навчання м</w:t>
      </w:r>
      <w:r w:rsidR="008643B7">
        <w:rPr>
          <w:rFonts w:ascii="Times New Roman" w:hAnsi="Times New Roman" w:cs="Times New Roman"/>
          <w:sz w:val="28"/>
          <w:szCs w:val="28"/>
          <w:lang w:val="uk-UA"/>
        </w:rPr>
        <w:t xml:space="preserve">едичних працівників </w:t>
      </w:r>
      <w:r w:rsidR="008643B7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B62420">
        <w:rPr>
          <w:rFonts w:ascii="Times New Roman" w:hAnsi="Times New Roman" w:cs="Times New Roman"/>
          <w:color w:val="212121"/>
          <w:sz w:val="28"/>
          <w:szCs w:val="28"/>
          <w:lang w:val="uk-UA"/>
        </w:rPr>
        <w:t>44</w:t>
      </w:r>
      <w:r w:rsidR="008643B7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8643B7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070CCA0A" w14:textId="2B2F19DF" w:rsidR="00184067" w:rsidRDefault="00AA33C9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4968"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r w:rsidR="00154968" w:rsidRPr="00154968">
        <w:rPr>
          <w:rFonts w:ascii="Times New Roman" w:hAnsi="Times New Roman" w:cs="Times New Roman"/>
          <w:sz w:val="28"/>
          <w:szCs w:val="28"/>
          <w:lang w:val="uk-UA"/>
        </w:rPr>
        <w:t xml:space="preserve">ими </w:t>
      </w:r>
      <w:r w:rsidRPr="00154968">
        <w:rPr>
          <w:rFonts w:ascii="Times New Roman" w:hAnsi="Times New Roman" w:cs="Times New Roman"/>
          <w:sz w:val="28"/>
          <w:szCs w:val="28"/>
          <w:lang w:val="uk-UA"/>
        </w:rPr>
        <w:t>ціл</w:t>
      </w:r>
      <w:r w:rsidR="00154968" w:rsidRPr="00154968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154968">
        <w:rPr>
          <w:rFonts w:ascii="Times New Roman" w:hAnsi="Times New Roman" w:cs="Times New Roman"/>
          <w:sz w:val="28"/>
          <w:szCs w:val="28"/>
          <w:lang w:val="uk-UA"/>
        </w:rPr>
        <w:t xml:space="preserve"> епіднагляду за ІПНМД</w:t>
      </w:r>
      <w:r w:rsidR="00154968" w:rsidRPr="00154968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154968">
        <w:rPr>
          <w:rFonts w:ascii="Times New Roman" w:hAnsi="Times New Roman" w:cs="Times New Roman"/>
          <w:sz w:val="28"/>
          <w:szCs w:val="28"/>
          <w:lang w:val="uk-UA"/>
        </w:rPr>
        <w:t xml:space="preserve">зниження рівня захворюваності на 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>ці інфекції</w:t>
      </w:r>
      <w:r w:rsidR="00154968" w:rsidRPr="001549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4968">
        <w:rPr>
          <w:rFonts w:ascii="Times New Roman" w:hAnsi="Times New Roman" w:cs="Times New Roman"/>
          <w:sz w:val="28"/>
          <w:szCs w:val="28"/>
          <w:lang w:val="uk-UA"/>
        </w:rPr>
        <w:t>поліпшення якості медичної допомоги</w:t>
      </w:r>
      <w:r w:rsidR="00154968" w:rsidRPr="001549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54968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безпеки пацієнтів 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32EAD">
        <w:rPr>
          <w:rFonts w:ascii="Times New Roman" w:hAnsi="Times New Roman" w:cs="Times New Roman"/>
          <w:sz w:val="28"/>
          <w:szCs w:val="28"/>
          <w:lang w:val="uk-UA"/>
        </w:rPr>
        <w:t xml:space="preserve"> медичних працівників </w:t>
      </w:r>
      <w:r w:rsidR="00B32EAD" w:rsidRPr="00B32EAD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C56AB3">
        <w:rPr>
          <w:rFonts w:ascii="Times New Roman" w:hAnsi="Times New Roman" w:cs="Times New Roman"/>
          <w:color w:val="212121"/>
          <w:sz w:val="28"/>
          <w:szCs w:val="28"/>
          <w:lang w:val="uk-UA"/>
        </w:rPr>
        <w:t>42</w:t>
      </w:r>
      <w:r w:rsidR="00B32EAD" w:rsidRPr="00B32EAD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B32EAD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433804E2" w14:textId="579E16EA" w:rsidR="00DE30EB" w:rsidRDefault="009B31F2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406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Мультимодальні стратегії для імплементації інфекційного контролю в Україні є комплексним підходом, що поєднує в собі різні методи та інструменти для ефективного запобігання поширенню інфекцій в </w:t>
      </w:r>
      <w:r w:rsidR="00184067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="00B32E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2EAD" w:rsidRPr="00B32EAD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167FB9">
        <w:rPr>
          <w:rFonts w:ascii="Times New Roman" w:hAnsi="Times New Roman" w:cs="Times New Roman"/>
          <w:color w:val="212121"/>
          <w:sz w:val="28"/>
          <w:szCs w:val="28"/>
          <w:lang w:val="uk-UA"/>
        </w:rPr>
        <w:t>45</w:t>
      </w:r>
      <w:r w:rsidR="00B32EAD" w:rsidRPr="00B32EAD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B32EAD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7A35953D" w14:textId="5850FECF" w:rsidR="009B31F2" w:rsidRPr="009B31F2" w:rsidRDefault="009B31F2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Вони охоплюють широкий спектр заходів, 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>у тому числі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 навчання, моніторинг, зворотний зв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>язок, зміну організаційної культури та забезпечення необхідними ресурсами.</w:t>
      </w:r>
      <w:r w:rsidR="00DE30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Мультимодальні стратегії передбачають системний підхід до 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>, де кожен компонент взаємодіє з іншими для досягнення загальної мети.</w:t>
      </w:r>
      <w:r w:rsidR="00DE30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Вони можуть бути адаптовані до конкретних умов 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 потреб кожного </w:t>
      </w:r>
      <w:r w:rsidR="00DE30EB">
        <w:rPr>
          <w:rFonts w:ascii="Times New Roman" w:hAnsi="Times New Roman" w:cs="Times New Roman"/>
          <w:sz w:val="28"/>
          <w:szCs w:val="28"/>
          <w:lang w:val="uk-UA"/>
        </w:rPr>
        <w:t xml:space="preserve">ЗОЗ, а також 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базуються на наукових доказах 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>рекомендаціях міжнародних організацій, таких як ВООЗ</w:t>
      </w:r>
      <w:r w:rsidR="00BE314D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B32E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2EAD" w:rsidRPr="00B32EAD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167FB9">
        <w:rPr>
          <w:rFonts w:ascii="Times New Roman" w:hAnsi="Times New Roman" w:cs="Times New Roman"/>
          <w:color w:val="212121"/>
          <w:sz w:val="28"/>
          <w:szCs w:val="28"/>
          <w:lang w:val="uk-UA"/>
        </w:rPr>
        <w:t>45</w:t>
      </w:r>
      <w:r w:rsidR="00B32EAD" w:rsidRPr="00B32EAD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B32EAD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74AB3F97" w14:textId="68F15E60" w:rsidR="009B31F2" w:rsidRPr="00052119" w:rsidRDefault="009B31F2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Основні компоненти мультимодальних стратегій</w:t>
      </w:r>
      <w:r w:rsidR="00BE314D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68B37C90" w14:textId="77777777" w:rsidR="009B31F2" w:rsidRPr="00052119" w:rsidRDefault="009B31F2" w:rsidP="00BE314D">
      <w:pPr>
        <w:pStyle w:val="a9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Навчання та освіта: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8BE9221" w14:textId="69F2C80E" w:rsidR="009B31F2" w:rsidRPr="00052119" w:rsidRDefault="00BE314D" w:rsidP="00BE314D">
      <w:pPr>
        <w:pStyle w:val="a9"/>
        <w:numPr>
          <w:ilvl w:val="0"/>
          <w:numId w:val="26"/>
        </w:numPr>
        <w:spacing w:after="0" w:line="360" w:lineRule="auto"/>
        <w:ind w:left="113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егулярні тренінги та семінари для медичних працівників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з питань гігієни рук, використання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ЗІЗ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>, дезінфекції та стерилізації.</w:t>
      </w:r>
    </w:p>
    <w:p w14:paraId="51F8D274" w14:textId="76F4E581" w:rsidR="009B31F2" w:rsidRPr="00052119" w:rsidRDefault="009B31F2" w:rsidP="00B679AF">
      <w:pPr>
        <w:pStyle w:val="a9"/>
        <w:numPr>
          <w:ilvl w:val="0"/>
          <w:numId w:val="2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Моніторинг </w:t>
      </w:r>
      <w:r w:rsidR="00B679AF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зворотний зв</w:t>
      </w:r>
      <w:r w:rsidR="00B679AF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язок: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1AE9D82" w14:textId="32222399" w:rsidR="009B31F2" w:rsidRPr="00052119" w:rsidRDefault="00B679AF" w:rsidP="00B679AF">
      <w:pPr>
        <w:pStyle w:val="a9"/>
        <w:numPr>
          <w:ilvl w:val="0"/>
          <w:numId w:val="28"/>
        </w:numPr>
        <w:spacing w:after="0" w:line="360" w:lineRule="auto"/>
        <w:ind w:left="113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егулярний моніторинг дотримання стандартів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надання зворотного зв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>язку медичним працівникам.</w:t>
      </w:r>
    </w:p>
    <w:p w14:paraId="32DD5740" w14:textId="77777777" w:rsidR="009B31F2" w:rsidRPr="00052119" w:rsidRDefault="009B31F2" w:rsidP="00B679AF">
      <w:pPr>
        <w:pStyle w:val="a9"/>
        <w:numPr>
          <w:ilvl w:val="0"/>
          <w:numId w:val="2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Забезпечення ресурсами: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068EF9D" w14:textId="133E196E" w:rsidR="009B31F2" w:rsidRPr="00052119" w:rsidRDefault="00B679AF" w:rsidP="00B679AF">
      <w:pPr>
        <w:pStyle w:val="a9"/>
        <w:numPr>
          <w:ilvl w:val="0"/>
          <w:numId w:val="28"/>
        </w:numPr>
        <w:spacing w:after="0" w:line="360" w:lineRule="auto"/>
        <w:ind w:left="113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абезпечення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необхідними засобами для гігієни рук, дезінфекції та стерилізації.</w:t>
      </w:r>
    </w:p>
    <w:p w14:paraId="04BD512D" w14:textId="77777777" w:rsidR="009B31F2" w:rsidRPr="00052119" w:rsidRDefault="009B31F2" w:rsidP="00B679AF">
      <w:pPr>
        <w:pStyle w:val="a9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Зміна організаційної культури: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DDFD7A1" w14:textId="14BBFF68" w:rsidR="009B31F2" w:rsidRPr="00052119" w:rsidRDefault="00B679AF" w:rsidP="00B679AF">
      <w:pPr>
        <w:pStyle w:val="a9"/>
        <w:numPr>
          <w:ilvl w:val="0"/>
          <w:numId w:val="28"/>
        </w:numPr>
        <w:spacing w:after="0" w:line="360" w:lineRule="auto"/>
        <w:ind w:left="113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творення культури безпеки, де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є пріоритетом для всіх медичних працівників.</w:t>
      </w:r>
    </w:p>
    <w:p w14:paraId="3F6022BD" w14:textId="77777777" w:rsidR="009B31F2" w:rsidRPr="00052119" w:rsidRDefault="009B31F2" w:rsidP="00B679AF">
      <w:pPr>
        <w:pStyle w:val="a9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Адміністративні заходи: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0F21A00" w14:textId="107BB61C" w:rsidR="009B31F2" w:rsidRPr="00052119" w:rsidRDefault="00B679AF" w:rsidP="00B679AF">
      <w:pPr>
        <w:pStyle w:val="a9"/>
        <w:numPr>
          <w:ilvl w:val="0"/>
          <w:numId w:val="32"/>
        </w:numPr>
        <w:spacing w:after="0" w:line="360" w:lineRule="auto"/>
        <w:ind w:left="1134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творення та впровадження СОП з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4458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належного фінансування заходів з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9B31F2" w:rsidRPr="000521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056F9CF" w14:textId="17B44553" w:rsidR="002B480A" w:rsidRDefault="009B31F2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впровадження мультимодальних стратегій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 xml:space="preserve">ІК 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є важливим завданням для забезпечення безпеки пацієнтів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 медичних працівників.</w:t>
      </w:r>
      <w:r w:rsidR="00C155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ГЗ</w:t>
      </w:r>
      <w:r w:rsidRPr="009B31F2">
        <w:rPr>
          <w:rFonts w:ascii="Times New Roman" w:hAnsi="Times New Roman" w:cs="Times New Roman"/>
          <w:sz w:val="28"/>
          <w:szCs w:val="28"/>
          <w:lang w:val="uk-UA"/>
        </w:rPr>
        <w:t xml:space="preserve"> МОЗ України та інші організації активно працюють над розробкою та впровадженням таких стратегій.</w:t>
      </w:r>
      <w:r w:rsidR="00C15520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Наприклад, с</w:t>
      </w:r>
      <w:r w:rsidR="00C15520"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тратегія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15520" w:rsidRPr="00C74F88">
        <w:rPr>
          <w:rFonts w:ascii="Times New Roman" w:hAnsi="Times New Roman" w:cs="Times New Roman"/>
          <w:sz w:val="28"/>
          <w:szCs w:val="28"/>
          <w:lang w:val="uk-UA"/>
        </w:rPr>
        <w:t>5 моментів гігієни рук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B48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480A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AD1CCE">
        <w:rPr>
          <w:rFonts w:ascii="Times New Roman" w:hAnsi="Times New Roman" w:cs="Times New Roman"/>
          <w:color w:val="212121"/>
          <w:sz w:val="28"/>
          <w:szCs w:val="28"/>
          <w:lang w:val="uk-UA"/>
        </w:rPr>
        <w:t>4</w:t>
      </w:r>
      <w:r w:rsidR="002B480A">
        <w:rPr>
          <w:rFonts w:ascii="Times New Roman" w:hAnsi="Times New Roman" w:cs="Times New Roman"/>
          <w:color w:val="212121"/>
          <w:sz w:val="28"/>
          <w:szCs w:val="28"/>
          <w:lang w:val="uk-UA"/>
        </w:rPr>
        <w:t>6</w:t>
      </w:r>
      <w:r w:rsidR="002B480A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2B480A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1B757DE2" w14:textId="5A8E8C58" w:rsidR="005A3CAD" w:rsidRDefault="00866FC9" w:rsidP="00346CA5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C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Моніторинг, аудит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зворотний зв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язок є ключовими компонентами ефективної системи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в Україні. Вони дозволяють оцінити якість та ефективність заходів з профілактики інфекцій, виявити проблемні зони та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 xml:space="preserve">своєчасно </w:t>
      </w:r>
      <w:r w:rsidRPr="00866FC9">
        <w:rPr>
          <w:rFonts w:ascii="Times New Roman" w:hAnsi="Times New Roman" w:cs="Times New Roman"/>
          <w:sz w:val="28"/>
          <w:szCs w:val="28"/>
          <w:lang w:val="uk-UA"/>
        </w:rPr>
        <w:t>вжити нео</w:t>
      </w:r>
      <w:r w:rsidR="00B14FD2">
        <w:rPr>
          <w:rFonts w:ascii="Times New Roman" w:hAnsi="Times New Roman" w:cs="Times New Roman"/>
          <w:sz w:val="28"/>
          <w:szCs w:val="28"/>
          <w:lang w:val="uk-UA"/>
        </w:rPr>
        <w:t xml:space="preserve">бхідних заходів для їх усунення </w:t>
      </w:r>
      <w:r w:rsidR="00B14FD2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1E161B">
        <w:rPr>
          <w:rFonts w:ascii="Times New Roman" w:hAnsi="Times New Roman" w:cs="Times New Roman"/>
          <w:color w:val="212121"/>
          <w:sz w:val="28"/>
          <w:szCs w:val="28"/>
          <w:lang w:val="uk-UA"/>
        </w:rPr>
        <w:t>8</w:t>
      </w:r>
      <w:r w:rsidR="00B14FD2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B14FD2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41BA7733" w14:textId="28017362" w:rsidR="00866FC9" w:rsidRPr="00866FC9" w:rsidRDefault="005A3CAD" w:rsidP="00B679AF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Цілями моніторингу є о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цінка дотримання стандартів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ІК</w:t>
      </w:r>
      <w:r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иявлення тенденцій та закономірностей у поширенні інфекцій</w:t>
      </w:r>
      <w:r w:rsidR="00524615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цінка ефективності впроваджених заходів.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615">
        <w:rPr>
          <w:rFonts w:ascii="Times New Roman" w:hAnsi="Times New Roman" w:cs="Times New Roman"/>
          <w:sz w:val="28"/>
          <w:szCs w:val="28"/>
          <w:lang w:val="uk-UA"/>
        </w:rPr>
        <w:t>Для його проведення застосовують методи</w:t>
      </w:r>
      <w:r w:rsidR="00B6762A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постереження за дотриманням гігієни рук, використанням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ЗІЗ</w:t>
      </w:r>
      <w:r w:rsidR="00B6762A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наліз</w:t>
      </w:r>
      <w:r w:rsidR="00B6762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даних епідеміологічного нагляду</w:t>
      </w:r>
      <w:r w:rsidR="00B6762A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цінк</w:t>
      </w:r>
      <w:r w:rsidR="00B6762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якості дезінфекції та стерилізації</w:t>
      </w:r>
      <w:r w:rsidR="00B6762A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наліз</w:t>
      </w:r>
      <w:r w:rsidR="00B6762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використання антимікробних препаратів.</w:t>
      </w:r>
    </w:p>
    <w:p w14:paraId="2C46DEBD" w14:textId="3C195038" w:rsidR="00866FC9" w:rsidRPr="00866FC9" w:rsidRDefault="00B44831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цілей аудиту належать о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цінка відповідності системи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нормативним вимогам</w:t>
      </w:r>
      <w:r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иявлення недоліків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слабких місць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5F2FFF">
        <w:rPr>
          <w:rFonts w:ascii="Times New Roman" w:hAnsi="Times New Roman" w:cs="Times New Roman"/>
          <w:sz w:val="28"/>
          <w:szCs w:val="28"/>
          <w:lang w:val="uk-UA"/>
        </w:rPr>
        <w:t>виконанні програми ІК, р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озробка рекомендацій щодо покращення системи.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9FD3A7A" w14:textId="2C3ABA53" w:rsidR="00866FC9" w:rsidRPr="00866FC9" w:rsidRDefault="005F2FFF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Розрізнять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види аудиту: в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нутрішній (проводиться ВІК закладу)</w:t>
      </w:r>
      <w:r w:rsidR="005D15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154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овнішній (проводиться органами державного нагляду).</w:t>
      </w:r>
      <w:r w:rsidR="00B9671D">
        <w:rPr>
          <w:rFonts w:ascii="Times New Roman" w:hAnsi="Times New Roman" w:cs="Times New Roman"/>
          <w:sz w:val="28"/>
          <w:szCs w:val="28"/>
          <w:lang w:val="uk-UA"/>
        </w:rPr>
        <w:t xml:space="preserve"> Вони реалізуються за допомогою п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еревірк</w:t>
      </w:r>
      <w:r w:rsidR="00B9671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документації</w:t>
      </w:r>
      <w:r w:rsidR="00B9671D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цінк</w:t>
      </w:r>
      <w:r w:rsidR="00B9671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інфраструктури та матеріально-технічного забезпечення</w:t>
      </w:r>
      <w:r w:rsidR="00B9671D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нтерв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ю з медичними працівниками.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EB5955C" w14:textId="71CD71FC" w:rsidR="00866FC9" w:rsidRPr="00866FC9" w:rsidRDefault="00B3113C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113C">
        <w:rPr>
          <w:rFonts w:ascii="Times New Roman" w:hAnsi="Times New Roman" w:cs="Times New Roman"/>
          <w:sz w:val="28"/>
          <w:szCs w:val="28"/>
          <w:lang w:val="uk-UA"/>
        </w:rPr>
        <w:t>Важливу роль</w:t>
      </w:r>
      <w:r w:rsidR="00264D40">
        <w:rPr>
          <w:rFonts w:ascii="Times New Roman" w:hAnsi="Times New Roman" w:cs="Times New Roman"/>
          <w:sz w:val="28"/>
          <w:szCs w:val="28"/>
          <w:lang w:val="uk-UA"/>
        </w:rPr>
        <w:t xml:space="preserve"> для н</w:t>
      </w:r>
      <w:r w:rsidR="00264D40" w:rsidRPr="00866FC9">
        <w:rPr>
          <w:rFonts w:ascii="Times New Roman" w:hAnsi="Times New Roman" w:cs="Times New Roman"/>
          <w:sz w:val="28"/>
          <w:szCs w:val="28"/>
          <w:lang w:val="uk-UA"/>
        </w:rPr>
        <w:t>адання інформації про результати моніторингу та аудиту</w:t>
      </w:r>
      <w:r w:rsidR="00264D40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="00264D40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бговорення проблемних питань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64D40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пошук шляхів їх вирішення</w:t>
      </w:r>
      <w:r w:rsidR="00264D40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264D40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ідвищення мотивації медичних працівників до дотримання стандартів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264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3113C">
        <w:rPr>
          <w:rFonts w:ascii="Times New Roman" w:hAnsi="Times New Roman" w:cs="Times New Roman"/>
          <w:sz w:val="28"/>
          <w:szCs w:val="28"/>
          <w:lang w:val="uk-UA"/>
        </w:rPr>
        <w:t>відіграє з</w:t>
      </w:r>
      <w:r w:rsidR="00866FC9" w:rsidRPr="00B3113C">
        <w:rPr>
          <w:rFonts w:ascii="Times New Roman" w:hAnsi="Times New Roman" w:cs="Times New Roman"/>
          <w:sz w:val="28"/>
          <w:szCs w:val="28"/>
          <w:lang w:val="uk-UA"/>
        </w:rPr>
        <w:t>воротний зв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66FC9" w:rsidRPr="00B3113C">
        <w:rPr>
          <w:rFonts w:ascii="Times New Roman" w:hAnsi="Times New Roman" w:cs="Times New Roman"/>
          <w:sz w:val="28"/>
          <w:szCs w:val="28"/>
          <w:lang w:val="uk-UA"/>
        </w:rPr>
        <w:t>язок</w:t>
      </w:r>
      <w:r w:rsidR="00264D40">
        <w:rPr>
          <w:rFonts w:ascii="Times New Roman" w:hAnsi="Times New Roman" w:cs="Times New Roman"/>
          <w:sz w:val="28"/>
          <w:szCs w:val="28"/>
          <w:lang w:val="uk-UA"/>
        </w:rPr>
        <w:t xml:space="preserve">. Він може </w:t>
      </w:r>
      <w:r w:rsidR="00A03E47">
        <w:rPr>
          <w:rFonts w:ascii="Times New Roman" w:hAnsi="Times New Roman" w:cs="Times New Roman"/>
          <w:sz w:val="28"/>
          <w:szCs w:val="28"/>
          <w:lang w:val="uk-UA"/>
        </w:rPr>
        <w:t>здійснюватися у формах р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егулярн</w:t>
      </w:r>
      <w:r w:rsidR="00A03E47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нарад та </w:t>
      </w:r>
      <w:proofErr w:type="spellStart"/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обговоренн</w:t>
      </w:r>
      <w:r w:rsidR="00A03E47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 w:rsidR="00A03E4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6112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ублікаці</w:t>
      </w:r>
      <w:r w:rsidR="00861128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 моніторингу </w:t>
      </w:r>
      <w:r w:rsidR="00B679A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аудиту</w:t>
      </w:r>
      <w:r w:rsidR="00861128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>ндивідуальн</w:t>
      </w:r>
      <w:r w:rsidR="00861128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 консультації</w:t>
      </w:r>
      <w:r w:rsidR="00861128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866FC9"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роведення тренінгів </w:t>
      </w:r>
      <w:r w:rsidR="002D2A6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07EE8">
        <w:rPr>
          <w:rFonts w:ascii="Times New Roman" w:hAnsi="Times New Roman" w:cs="Times New Roman"/>
          <w:sz w:val="28"/>
          <w:szCs w:val="28"/>
          <w:lang w:val="uk-UA"/>
        </w:rPr>
        <w:t xml:space="preserve"> семінарів </w:t>
      </w:r>
      <w:r w:rsidR="00F07EE8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F13BF8">
        <w:rPr>
          <w:rFonts w:ascii="Times New Roman" w:hAnsi="Times New Roman" w:cs="Times New Roman"/>
          <w:color w:val="212121"/>
          <w:sz w:val="28"/>
          <w:szCs w:val="28"/>
          <w:lang w:val="uk-UA"/>
        </w:rPr>
        <w:t>8</w:t>
      </w:r>
      <w:r w:rsidR="00F07EE8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F07EE8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41277D5B" w14:textId="1B6634D6" w:rsidR="003008BA" w:rsidRDefault="00866FC9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C9">
        <w:rPr>
          <w:rFonts w:ascii="Times New Roman" w:hAnsi="Times New Roman" w:cs="Times New Roman"/>
          <w:sz w:val="28"/>
          <w:szCs w:val="28"/>
          <w:lang w:val="uk-UA"/>
        </w:rPr>
        <w:t>Зворотній зв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язок є важливим для покращення якості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866F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008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6FC9">
        <w:rPr>
          <w:rFonts w:ascii="Times New Roman" w:hAnsi="Times New Roman" w:cs="Times New Roman"/>
          <w:sz w:val="28"/>
          <w:szCs w:val="28"/>
          <w:lang w:val="uk-UA"/>
        </w:rPr>
        <w:t>Він дозволяє медичним працівникам усвідомити свою роль у запобіганні поширенню інфекцій.</w:t>
      </w:r>
      <w:r w:rsidR="003008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6FC9">
        <w:rPr>
          <w:rFonts w:ascii="Times New Roman" w:hAnsi="Times New Roman" w:cs="Times New Roman"/>
          <w:sz w:val="28"/>
          <w:szCs w:val="28"/>
          <w:lang w:val="uk-UA"/>
        </w:rPr>
        <w:t xml:space="preserve">Сприяє формуванню культури безпеки в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866F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57CA742" w14:textId="202C946D" w:rsidR="00DF5664" w:rsidRPr="00DF5664" w:rsidRDefault="00DF5664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ВІК відіграють ключову роль у забезпеченні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16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Вони здійснюють моніторинг, аудит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надають зворотний зв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язок щодо дотримання стандартів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F07E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7EE8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C7534B">
        <w:rPr>
          <w:rFonts w:ascii="Times New Roman" w:hAnsi="Times New Roman" w:cs="Times New Roman"/>
          <w:color w:val="212121"/>
          <w:sz w:val="28"/>
          <w:szCs w:val="28"/>
          <w:lang w:val="uk-UA"/>
        </w:rPr>
        <w:t>47</w:t>
      </w:r>
      <w:r w:rsidR="00F07EE8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F07EE8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0A294CDF" w14:textId="2CE08772" w:rsidR="00DF5664" w:rsidRPr="00DF5664" w:rsidRDefault="003904E4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DF5664"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2024 року чинн</w:t>
      </w:r>
      <w:r w:rsidR="00106C2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F5664"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мінімальні вимоги з </w:t>
      </w:r>
      <w:r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DF5664"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для закладів охорони здоров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F5664"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водночас </w:t>
      </w:r>
      <w:r w:rsidR="00DF5664"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="00DF5664"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є обов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F5664" w:rsidRPr="00DF5664">
        <w:rPr>
          <w:rFonts w:ascii="Times New Roman" w:hAnsi="Times New Roman" w:cs="Times New Roman"/>
          <w:sz w:val="28"/>
          <w:szCs w:val="28"/>
          <w:lang w:val="uk-UA"/>
        </w:rPr>
        <w:t>язковою з розрахунку 250 ліжок на одну особу, яка працює на умовах повної зайнятості</w:t>
      </w:r>
      <w:r w:rsidR="006739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95F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840C2E">
        <w:rPr>
          <w:rFonts w:ascii="Times New Roman" w:hAnsi="Times New Roman" w:cs="Times New Roman"/>
          <w:color w:val="212121"/>
          <w:sz w:val="28"/>
          <w:szCs w:val="28"/>
          <w:lang w:val="uk-UA"/>
        </w:rPr>
        <w:t>48</w:t>
      </w:r>
      <w:r w:rsidR="0067395F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67395F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7DA3A16F" w14:textId="6D0B8C5D" w:rsidR="00DF5664" w:rsidRPr="00DF5664" w:rsidRDefault="00DF5664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66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Переповненість ліжок у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збільшує ризик поширення інфекцій.</w:t>
      </w:r>
      <w:r w:rsidR="00036B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забезпечити достатню кількість ліжок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дотримуватися правил розміщення пацієнтів.</w:t>
      </w:r>
      <w:r w:rsidR="00036B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>Для пацієнтів з інфекційними захворюваннями необхідно забезпечити належну ізоляцію.</w:t>
      </w:r>
      <w:r w:rsidR="00036B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Важливо мати достатню кількість ізоляційних палат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дотри</w:t>
      </w:r>
      <w:r w:rsidR="000F6A1B">
        <w:rPr>
          <w:rFonts w:ascii="Times New Roman" w:hAnsi="Times New Roman" w:cs="Times New Roman"/>
          <w:sz w:val="28"/>
          <w:szCs w:val="28"/>
          <w:lang w:val="uk-UA"/>
        </w:rPr>
        <w:t xml:space="preserve">муватися правил їх використання </w:t>
      </w:r>
      <w:r w:rsidR="000F6A1B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C14973">
        <w:rPr>
          <w:rFonts w:ascii="Times New Roman" w:hAnsi="Times New Roman" w:cs="Times New Roman"/>
          <w:color w:val="212121"/>
          <w:sz w:val="28"/>
          <w:szCs w:val="28"/>
          <w:lang w:val="uk-UA"/>
        </w:rPr>
        <w:t>49</w:t>
      </w:r>
      <w:r w:rsidR="000F6A1B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0F6A1B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3E8F05B2" w14:textId="19A2CFA4" w:rsidR="00DF5664" w:rsidRPr="00DF5664" w:rsidRDefault="00DF5664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Після виписки пацієнта необхідно проводити ретельне очищення та дезінфекцію ліжка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прилеглих поверхонь.</w:t>
      </w:r>
      <w:r w:rsidR="00036B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>Важливо дотримуватися стандартних процедур очищення та дезінфекції.</w:t>
      </w:r>
    </w:p>
    <w:p w14:paraId="39AF900D" w14:textId="30DAEA14" w:rsidR="00DF5664" w:rsidRPr="00DF5664" w:rsidRDefault="00DF5664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Персонал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зайнятість ліжок тісно пов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>язані між собою.</w:t>
      </w:r>
      <w:r w:rsidR="00036B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Недостатня кількість персоналу або переповненість ліжок можуть призвести до порушення стандартів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та збільшення ризику поширення інфекцій.</w:t>
      </w:r>
      <w:r w:rsidR="00036B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Тому необхідно забезпечити належне управління персоналом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ліжковим фондом.</w:t>
      </w:r>
      <w:r w:rsidR="002460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>Обмежити кількість контактів медичних працівників, членів сім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ї та відвідувачів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>з пацієнтом з підозрою на інфекційне захворювання.</w:t>
      </w:r>
      <w:r w:rsidR="002460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Здійснювати облік усіх осіб, які заходять до палати пацієнта, включаючи весь персонал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D0F41">
        <w:rPr>
          <w:rFonts w:ascii="Times New Roman" w:hAnsi="Times New Roman" w:cs="Times New Roman"/>
          <w:sz w:val="28"/>
          <w:szCs w:val="28"/>
          <w:lang w:val="uk-UA"/>
        </w:rPr>
        <w:t xml:space="preserve"> відвідувачів </w:t>
      </w:r>
      <w:r w:rsidR="008D0F41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C14973">
        <w:rPr>
          <w:rFonts w:ascii="Times New Roman" w:hAnsi="Times New Roman" w:cs="Times New Roman"/>
          <w:color w:val="212121"/>
          <w:sz w:val="28"/>
          <w:szCs w:val="28"/>
          <w:lang w:val="uk-UA"/>
        </w:rPr>
        <w:t>49</w:t>
      </w:r>
      <w:r w:rsidR="008D0F41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8D0F41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7191459A" w14:textId="0358D13D" w:rsidR="00246097" w:rsidRDefault="00DF5664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ці фактори, можна покращити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та забезпечити безпеку пацієнтів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F5664">
        <w:rPr>
          <w:rFonts w:ascii="Times New Roman" w:hAnsi="Times New Roman" w:cs="Times New Roman"/>
          <w:sz w:val="28"/>
          <w:szCs w:val="28"/>
          <w:lang w:val="uk-UA"/>
        </w:rPr>
        <w:t xml:space="preserve"> медичних працівників.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FA9755D" w14:textId="0124F911" w:rsidR="00D31ACD" w:rsidRPr="00246097" w:rsidRDefault="00D31ACD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6097">
        <w:rPr>
          <w:rFonts w:ascii="Times New Roman" w:hAnsi="Times New Roman" w:cs="Times New Roman"/>
          <w:sz w:val="28"/>
          <w:szCs w:val="28"/>
          <w:lang w:val="uk-UA"/>
        </w:rPr>
        <w:t xml:space="preserve">Умови, матеріали та обладнання для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246097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регулюються низкою нормативно-правових актів, зокрема 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246097">
        <w:rPr>
          <w:rFonts w:ascii="Times New Roman" w:hAnsi="Times New Roman" w:cs="Times New Roman"/>
          <w:sz w:val="28"/>
          <w:szCs w:val="28"/>
          <w:lang w:val="uk-UA"/>
        </w:rPr>
        <w:t>аказом МОЗ України №1614. Вони спрямовані на створення безпечного середовища для пацієнтів і медичних працівників</w:t>
      </w:r>
      <w:r w:rsidR="00192E23">
        <w:rPr>
          <w:rFonts w:ascii="Times New Roman" w:hAnsi="Times New Roman" w:cs="Times New Roman"/>
          <w:sz w:val="28"/>
          <w:szCs w:val="28"/>
        </w:rPr>
        <w:t xml:space="preserve"> </w:t>
      </w:r>
      <w:r w:rsidR="00192E23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C14973">
        <w:rPr>
          <w:rFonts w:ascii="Times New Roman" w:hAnsi="Times New Roman" w:cs="Times New Roman"/>
          <w:color w:val="212121"/>
          <w:sz w:val="28"/>
          <w:szCs w:val="28"/>
          <w:lang w:val="uk-UA"/>
        </w:rPr>
        <w:t>24</w:t>
      </w:r>
      <w:r w:rsidR="00192E23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192E23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  <w:r w:rsidR="003904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886BD0D" w14:textId="45F206F8" w:rsidR="00D31ACD" w:rsidRPr="007470A0" w:rsidRDefault="00D31ACD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C5F">
        <w:rPr>
          <w:rFonts w:ascii="Times New Roman" w:hAnsi="Times New Roman" w:cs="Times New Roman"/>
          <w:sz w:val="28"/>
          <w:szCs w:val="28"/>
          <w:lang w:val="uk-UA"/>
        </w:rPr>
        <w:t>Основні умови</w:t>
      </w:r>
      <w:r w:rsidR="00CE5D9B" w:rsidRPr="00F16C5F">
        <w:rPr>
          <w:rFonts w:ascii="Times New Roman" w:hAnsi="Times New Roman" w:cs="Times New Roman"/>
          <w:sz w:val="28"/>
          <w:szCs w:val="28"/>
          <w:lang w:val="uk-UA"/>
        </w:rPr>
        <w:t xml:space="preserve"> включа</w:t>
      </w:r>
      <w:r w:rsidR="00F16C5F" w:rsidRPr="00F16C5F">
        <w:rPr>
          <w:rFonts w:ascii="Times New Roman" w:hAnsi="Times New Roman" w:cs="Times New Roman"/>
          <w:sz w:val="28"/>
          <w:szCs w:val="28"/>
          <w:lang w:val="uk-UA"/>
        </w:rPr>
        <w:t>ють наявність і</w:t>
      </w:r>
      <w:r w:rsidRPr="00F16C5F">
        <w:rPr>
          <w:rFonts w:ascii="Times New Roman" w:hAnsi="Times New Roman" w:cs="Times New Roman"/>
          <w:sz w:val="28"/>
          <w:szCs w:val="28"/>
          <w:lang w:val="uk-UA"/>
        </w:rPr>
        <w:t>нфраструктур</w:t>
      </w:r>
      <w:r w:rsidR="00F16C5F" w:rsidRPr="00F16C5F">
        <w:rPr>
          <w:rFonts w:ascii="Times New Roman" w:hAnsi="Times New Roman" w:cs="Times New Roman"/>
          <w:sz w:val="28"/>
          <w:szCs w:val="28"/>
          <w:lang w:val="uk-UA"/>
        </w:rPr>
        <w:t>и, а саме</w:t>
      </w:r>
      <w:r w:rsidR="00F16C5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31ACD">
        <w:rPr>
          <w:rFonts w:ascii="Times New Roman" w:hAnsi="Times New Roman" w:cs="Times New Roman"/>
          <w:sz w:val="28"/>
          <w:szCs w:val="28"/>
          <w:lang w:val="uk-UA"/>
        </w:rPr>
        <w:t>достатньої кількості приміщень для ізоляції пацієнтів з інфекційними захворюваннями.</w:t>
      </w:r>
      <w:r w:rsidR="00CB37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1ACD">
        <w:rPr>
          <w:rFonts w:ascii="Times New Roman" w:hAnsi="Times New Roman" w:cs="Times New Roman"/>
          <w:sz w:val="28"/>
          <w:szCs w:val="28"/>
          <w:lang w:val="uk-UA"/>
        </w:rPr>
        <w:t>Забезпечення належної вентиляції та освітлення в усіх приміщеннях.</w:t>
      </w:r>
      <w:r w:rsidR="00CB37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1ACD">
        <w:rPr>
          <w:rFonts w:ascii="Times New Roman" w:hAnsi="Times New Roman" w:cs="Times New Roman"/>
          <w:sz w:val="28"/>
          <w:szCs w:val="28"/>
          <w:lang w:val="uk-UA"/>
        </w:rPr>
        <w:t>Наявність окремих зон для чистого та брудного матеріалу.</w:t>
      </w:r>
      <w:r w:rsidR="00CB37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1ACD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у </w:t>
      </w:r>
      <w:r w:rsidR="0096296B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Pr="00D31A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296B"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Pr="00D31A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7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70A0">
        <w:rPr>
          <w:rFonts w:ascii="Times New Roman" w:hAnsi="Times New Roman" w:cs="Times New Roman"/>
          <w:sz w:val="28"/>
          <w:szCs w:val="28"/>
          <w:lang w:val="uk-UA"/>
        </w:rPr>
        <w:t>Забезпечення доступу до засобів для гігієни рук (мило, антисептики).</w:t>
      </w:r>
      <w:r w:rsidR="00CB37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1ACD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достатньої кількості туалетів </w:t>
      </w:r>
      <w:r w:rsidR="009629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31ACD">
        <w:rPr>
          <w:rFonts w:ascii="Times New Roman" w:hAnsi="Times New Roman" w:cs="Times New Roman"/>
          <w:sz w:val="28"/>
          <w:szCs w:val="28"/>
          <w:lang w:val="uk-UA"/>
        </w:rPr>
        <w:t xml:space="preserve"> душових кабін.</w:t>
      </w:r>
      <w:r w:rsidR="00CB37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1ACD">
        <w:rPr>
          <w:rFonts w:ascii="Times New Roman" w:hAnsi="Times New Roman" w:cs="Times New Roman"/>
          <w:sz w:val="28"/>
          <w:szCs w:val="28"/>
          <w:lang w:val="uk-UA"/>
        </w:rPr>
        <w:t>Регулярне прибирання та дезінфекція приміщень.</w:t>
      </w:r>
      <w:r w:rsidR="00747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70A0">
        <w:rPr>
          <w:rFonts w:ascii="Times New Roman" w:hAnsi="Times New Roman" w:cs="Times New Roman"/>
          <w:sz w:val="28"/>
          <w:szCs w:val="28"/>
          <w:lang w:val="uk-UA"/>
        </w:rPr>
        <w:t>Розробк</w:t>
      </w:r>
      <w:r w:rsidR="0096296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470A0">
        <w:rPr>
          <w:rFonts w:ascii="Times New Roman" w:hAnsi="Times New Roman" w:cs="Times New Roman"/>
          <w:sz w:val="28"/>
          <w:szCs w:val="28"/>
          <w:lang w:val="uk-UA"/>
        </w:rPr>
        <w:t xml:space="preserve"> та впровадження СОП </w:t>
      </w:r>
      <w:r w:rsidR="009629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70A0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96296B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7470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B370F" w:rsidRPr="00747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70A0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Організація навчання медичних працівників </w:t>
      </w:r>
      <w:r w:rsidR="0096296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70A0">
        <w:rPr>
          <w:rFonts w:ascii="Times New Roman" w:hAnsi="Times New Roman" w:cs="Times New Roman"/>
          <w:sz w:val="28"/>
          <w:szCs w:val="28"/>
          <w:lang w:val="uk-UA"/>
        </w:rPr>
        <w:t xml:space="preserve">з питань </w:t>
      </w:r>
      <w:r w:rsidR="0096296B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7470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B370F" w:rsidRPr="00747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70A0">
        <w:rPr>
          <w:rFonts w:ascii="Times New Roman" w:hAnsi="Times New Roman" w:cs="Times New Roman"/>
          <w:sz w:val="28"/>
          <w:szCs w:val="28"/>
          <w:lang w:val="uk-UA"/>
        </w:rPr>
        <w:t>Забезпечення епідеміологічного нагляду за інфекційними захворюваннями.</w:t>
      </w:r>
    </w:p>
    <w:p w14:paraId="040F4829" w14:textId="567861D5" w:rsidR="00D31ACD" w:rsidRPr="00052119" w:rsidRDefault="003C04A3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Основне матеріальне забезпечення повинно </w:t>
      </w:r>
      <w:r w:rsidR="0096296B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містити</w:t>
      </w:r>
      <w:r w:rsidR="0014313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4313B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A960A4">
        <w:rPr>
          <w:rFonts w:ascii="Times New Roman" w:hAnsi="Times New Roman" w:cs="Times New Roman"/>
          <w:color w:val="212121"/>
          <w:sz w:val="28"/>
          <w:szCs w:val="28"/>
          <w:lang w:val="uk-UA"/>
        </w:rPr>
        <w:t>50</w:t>
      </w:r>
      <w:r w:rsidR="0014313B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D31ACD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</w:p>
    <w:p w14:paraId="0FD4E9C2" w14:textId="6EFB761E" w:rsidR="00D31ACD" w:rsidRPr="00052119" w:rsidRDefault="00D31ACD" w:rsidP="0096296B">
      <w:pPr>
        <w:pStyle w:val="a9"/>
        <w:numPr>
          <w:ilvl w:val="0"/>
          <w:numId w:val="33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Засоби індивідуального захисту (ЗІЗ)</w:t>
      </w:r>
      <w:r w:rsidR="0096296B"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‒ 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едичні маски, респіратори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укавички (медичні, господарські)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ахисні окуляри, щитки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едичні халати, комбінезони</w:t>
      </w:r>
      <w:r w:rsidR="0096296B" w:rsidRPr="0005211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55C519D9" w14:textId="5C96CAEB" w:rsidR="00D31ACD" w:rsidRPr="00052119" w:rsidRDefault="0096296B" w:rsidP="0096296B">
      <w:pPr>
        <w:pStyle w:val="a9"/>
        <w:numPr>
          <w:ilvl w:val="0"/>
          <w:numId w:val="33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D31ACD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езінфекційні засоби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‒ 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нтисептики для рук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езінф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ційні 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засоби для поверхонь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терилізаційні засоби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9BF2A2A" w14:textId="7147A8FE" w:rsidR="00D31ACD" w:rsidRPr="00052119" w:rsidRDefault="0096296B" w:rsidP="0096296B">
      <w:pPr>
        <w:pStyle w:val="a9"/>
        <w:numPr>
          <w:ilvl w:val="0"/>
          <w:numId w:val="33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D31ACD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едичні вироби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‒ 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дноразові медичні вироби (шприци, голки, катетери)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ерев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язувальні матеріали</w:t>
      </w:r>
      <w:r w:rsidR="00044157" w:rsidRPr="00052119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атеріали для обробки ран.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5C15890" w14:textId="6A4A514F" w:rsidR="00D31ACD" w:rsidRPr="00052119" w:rsidRDefault="00D31ACD" w:rsidP="0096296B">
      <w:pPr>
        <w:pStyle w:val="a9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Основне обладнання</w:t>
      </w:r>
      <w:r w:rsidR="00E122E7"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яке повинно бути у ЗОЗ згідно </w:t>
      </w:r>
      <w:r w:rsidR="004A5106"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вимог </w:t>
      </w:r>
      <w:r w:rsidR="00E122E7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ІК</w:t>
      </w:r>
      <w:r w:rsidR="0014313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4313B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A960A4">
        <w:rPr>
          <w:rFonts w:ascii="Times New Roman" w:hAnsi="Times New Roman" w:cs="Times New Roman"/>
          <w:color w:val="212121"/>
          <w:sz w:val="28"/>
          <w:szCs w:val="28"/>
          <w:lang w:val="uk-UA"/>
        </w:rPr>
        <w:t>50</w:t>
      </w:r>
      <w:r w:rsidR="0014313B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="0096296B"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14:paraId="5145FFC0" w14:textId="5FB7831F" w:rsidR="00D31ACD" w:rsidRPr="00052119" w:rsidRDefault="0096296B" w:rsidP="0096296B">
      <w:pPr>
        <w:pStyle w:val="a9"/>
        <w:numPr>
          <w:ilvl w:val="0"/>
          <w:numId w:val="34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для стерилізації ‒ </w:t>
      </w:r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втоклави</w:t>
      </w:r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ухожарові</w:t>
      </w:r>
      <w:proofErr w:type="spellEnd"/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шафи; </w:t>
      </w:r>
    </w:p>
    <w:p w14:paraId="35BDCBB9" w14:textId="44BEEC87" w:rsidR="00D31ACD" w:rsidRPr="00052119" w:rsidRDefault="0096296B" w:rsidP="0096296B">
      <w:pPr>
        <w:pStyle w:val="a9"/>
        <w:numPr>
          <w:ilvl w:val="0"/>
          <w:numId w:val="34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для дезінфекції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льтрафіолетові лампи</w:t>
      </w:r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парати для дезінфекції повітря.</w:t>
      </w:r>
    </w:p>
    <w:p w14:paraId="18068FA8" w14:textId="3A37AEB6" w:rsidR="00D31ACD" w:rsidRPr="00052119" w:rsidRDefault="0096296B" w:rsidP="0096296B">
      <w:pPr>
        <w:pStyle w:val="a9"/>
        <w:numPr>
          <w:ilvl w:val="0"/>
          <w:numId w:val="34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для гігієни рук ‒ </w:t>
      </w:r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озатори для мила та антисептиків</w:t>
      </w:r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>, е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лектросушарки для рук.</w:t>
      </w:r>
    </w:p>
    <w:p w14:paraId="5BF6EBB2" w14:textId="54EC4AF5" w:rsidR="00D31ACD" w:rsidRPr="00052119" w:rsidRDefault="00D31ACD" w:rsidP="0096296B">
      <w:pPr>
        <w:pStyle w:val="a9"/>
        <w:numPr>
          <w:ilvl w:val="0"/>
          <w:numId w:val="34"/>
        </w:numPr>
        <w:spacing w:after="0" w:line="360" w:lineRule="auto"/>
        <w:ind w:left="567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для епід</w:t>
      </w:r>
      <w:r w:rsidR="0096296B" w:rsidRPr="00052119">
        <w:rPr>
          <w:rFonts w:ascii="Times New Roman" w:hAnsi="Times New Roman" w:cs="Times New Roman"/>
          <w:bCs/>
          <w:sz w:val="28"/>
          <w:szCs w:val="28"/>
          <w:lang w:val="uk-UA"/>
        </w:rPr>
        <w:t>еміологічного нагляду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296B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абораторне обладнання</w:t>
      </w:r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омп</w:t>
      </w:r>
      <w:r w:rsidR="0096296B" w:rsidRPr="0005211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ютерна техніка для збору та аналізу даних.</w:t>
      </w:r>
      <w:r w:rsidR="0096296B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09823FB" w14:textId="1722F057" w:rsidR="00D31ACD" w:rsidRPr="00D31ACD" w:rsidRDefault="002202B7" w:rsidP="00346C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2119">
        <w:rPr>
          <w:rFonts w:ascii="Times New Roman" w:hAnsi="Times New Roman" w:cs="Times New Roman"/>
          <w:sz w:val="28"/>
          <w:szCs w:val="28"/>
          <w:lang w:val="uk-UA"/>
        </w:rPr>
        <w:t>Керівництво ЗОЗ повинно з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абезпеч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достатн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фінансування для закупівлі необхідних матеріалів та обладнання.</w:t>
      </w:r>
      <w:r w:rsidR="00E122E7"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2EA1" w:rsidRPr="000521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52119">
        <w:rPr>
          <w:rFonts w:ascii="Times New Roman" w:hAnsi="Times New Roman" w:cs="Times New Roman"/>
          <w:sz w:val="28"/>
          <w:szCs w:val="28"/>
          <w:lang w:val="uk-UA"/>
        </w:rPr>
        <w:t xml:space="preserve">ІК </w:t>
      </w:r>
      <w:r w:rsidR="00745311" w:rsidRPr="00052119">
        <w:rPr>
          <w:rFonts w:ascii="Times New Roman" w:hAnsi="Times New Roman" w:cs="Times New Roman"/>
          <w:sz w:val="28"/>
          <w:szCs w:val="28"/>
          <w:lang w:val="uk-UA"/>
        </w:rPr>
        <w:t>здійснює к</w:t>
      </w:r>
      <w:r w:rsidR="00D31ACD" w:rsidRPr="00052119">
        <w:rPr>
          <w:rFonts w:ascii="Times New Roman" w:hAnsi="Times New Roman" w:cs="Times New Roman"/>
          <w:sz w:val="28"/>
          <w:szCs w:val="28"/>
          <w:lang w:val="uk-UA"/>
        </w:rPr>
        <w:t>онтроль якості матеріалів та</w:t>
      </w:r>
      <w:r w:rsidR="00D31ACD" w:rsidRPr="00D31ACD">
        <w:rPr>
          <w:rFonts w:ascii="Times New Roman" w:hAnsi="Times New Roman" w:cs="Times New Roman"/>
          <w:sz w:val="28"/>
          <w:szCs w:val="28"/>
          <w:lang w:val="uk-UA"/>
        </w:rPr>
        <w:t xml:space="preserve"> обладнання</w:t>
      </w:r>
      <w:r w:rsidR="00745311">
        <w:rPr>
          <w:rFonts w:ascii="Times New Roman" w:hAnsi="Times New Roman" w:cs="Times New Roman"/>
          <w:sz w:val="28"/>
          <w:szCs w:val="28"/>
          <w:lang w:val="uk-UA"/>
        </w:rPr>
        <w:t>, їх н</w:t>
      </w:r>
      <w:r w:rsidR="00D31ACD" w:rsidRPr="00D31ACD">
        <w:rPr>
          <w:rFonts w:ascii="Times New Roman" w:hAnsi="Times New Roman" w:cs="Times New Roman"/>
          <w:sz w:val="28"/>
          <w:szCs w:val="28"/>
          <w:lang w:val="uk-UA"/>
        </w:rPr>
        <w:t>алежне зберігання та утилізаці</w:t>
      </w:r>
      <w:r w:rsidR="00745311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31ACD" w:rsidRPr="00D31A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53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1ACD" w:rsidRPr="00D31ACD">
        <w:rPr>
          <w:rFonts w:ascii="Times New Roman" w:hAnsi="Times New Roman" w:cs="Times New Roman"/>
          <w:sz w:val="28"/>
          <w:szCs w:val="28"/>
          <w:lang w:val="uk-UA"/>
        </w:rPr>
        <w:t xml:space="preserve">Дотримання цих умов, використання відповідних матеріалів та обладнання є необхідними для ефективного </w:t>
      </w:r>
      <w:r w:rsidR="00042EA1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D31ACD" w:rsidRPr="00D31ACD">
        <w:rPr>
          <w:rFonts w:ascii="Times New Roman" w:hAnsi="Times New Roman" w:cs="Times New Roman"/>
          <w:sz w:val="28"/>
          <w:szCs w:val="28"/>
          <w:lang w:val="uk-UA"/>
        </w:rPr>
        <w:t xml:space="preserve"> в Україні</w:t>
      </w:r>
      <w:r w:rsidR="00D860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0C1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A960A4">
        <w:rPr>
          <w:rFonts w:ascii="Times New Roman" w:hAnsi="Times New Roman" w:cs="Times New Roman"/>
          <w:color w:val="212121"/>
          <w:sz w:val="28"/>
          <w:szCs w:val="28"/>
          <w:lang w:val="uk-UA"/>
        </w:rPr>
        <w:t>24</w:t>
      </w:r>
      <w:r w:rsidR="00D860C1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D860C1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69FE30BB" w14:textId="77777777" w:rsidR="0091218C" w:rsidRDefault="0091218C" w:rsidP="00A93909">
      <w:pPr>
        <w:pStyle w:val="a9"/>
        <w:spacing w:line="360" w:lineRule="auto"/>
        <w:ind w:left="1440"/>
        <w:rPr>
          <w:rFonts w:ascii="Times New Roman" w:hAnsi="Times New Roman" w:cs="Times New Roman"/>
          <w:sz w:val="28"/>
          <w:szCs w:val="28"/>
          <w:lang w:val="uk-UA"/>
        </w:rPr>
      </w:pPr>
    </w:p>
    <w:p w14:paraId="69F6F9DC" w14:textId="07A8BD78" w:rsidR="00335EB4" w:rsidRPr="00C74F88" w:rsidRDefault="00E7591D" w:rsidP="00E7591D">
      <w:pPr>
        <w:pStyle w:val="a9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column"/>
      </w:r>
      <w:r w:rsidR="00335EB4" w:rsidRPr="00C74F88">
        <w:rPr>
          <w:rFonts w:ascii="Times New Roman" w:hAnsi="Times New Roman"/>
          <w:b/>
          <w:sz w:val="28"/>
          <w:szCs w:val="28"/>
          <w:lang w:val="ru-RU"/>
        </w:rPr>
        <w:lastRenderedPageBreak/>
        <w:t>РОЗДІЛ 2</w:t>
      </w:r>
    </w:p>
    <w:p w14:paraId="5B2C0F55" w14:textId="77777777" w:rsidR="00052119" w:rsidRPr="00C74F88" w:rsidRDefault="00052119" w:rsidP="00E7591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14:paraId="42DC5C7E" w14:textId="37EA811D" w:rsidR="00335EB4" w:rsidRPr="00E7591D" w:rsidRDefault="00335EB4" w:rsidP="00E7591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74F88">
        <w:rPr>
          <w:rFonts w:ascii="Times New Roman" w:hAnsi="Times New Roman"/>
          <w:b/>
          <w:sz w:val="28"/>
          <w:szCs w:val="28"/>
          <w:lang w:val="ru-RU"/>
        </w:rPr>
        <w:t>МАТЕРІАЛИ І МЕТОДИ</w:t>
      </w:r>
      <w:r w:rsidR="00E7591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14:paraId="3A68160B" w14:textId="77777777" w:rsidR="00E7591D" w:rsidRDefault="00E7591D" w:rsidP="00956A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392B055" w14:textId="72A6E910" w:rsidR="00627EEE" w:rsidRPr="00190B05" w:rsidRDefault="00627EEE" w:rsidP="00956A0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5B00">
        <w:rPr>
          <w:rFonts w:ascii="Times New Roman" w:hAnsi="Times New Roman" w:cs="Times New Roman"/>
          <w:sz w:val="28"/>
          <w:szCs w:val="28"/>
          <w:lang w:val="uk-UA"/>
        </w:rPr>
        <w:t xml:space="preserve">Роботу виконано на базі 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КНП </w:t>
      </w:r>
      <w:r w:rsidR="00042EA1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>онсультативно-діагностичний</w:t>
      </w:r>
      <w:proofErr w:type="spellEnd"/>
      <w:r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центр № 29</w:t>
      </w:r>
      <w:r w:rsidR="00042EA1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>Одеської</w:t>
      </w:r>
      <w:proofErr w:type="spellEnd"/>
      <w:r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>міської</w:t>
      </w:r>
      <w:proofErr w:type="spellEnd"/>
      <w:r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ради</w:t>
      </w:r>
      <w:r w:rsidRPr="00445B0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56A02">
        <w:rPr>
          <w:rFonts w:ascii="Times New Roman" w:hAnsi="Times New Roman" w:cs="Times New Roman"/>
          <w:sz w:val="28"/>
          <w:szCs w:val="28"/>
          <w:lang w:val="uk-UA"/>
        </w:rPr>
        <w:t xml:space="preserve"> Цей ЗОЗ </w:t>
      </w:r>
      <w:r w:rsidRPr="00445B00">
        <w:rPr>
          <w:rFonts w:ascii="Times New Roman" w:hAnsi="Times New Roman" w:cs="Times New Roman"/>
          <w:sz w:val="28"/>
          <w:szCs w:val="28"/>
          <w:lang w:val="uk-UA"/>
        </w:rPr>
        <w:t>надає послуги вторинної</w:t>
      </w:r>
      <w:r w:rsidR="00042E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5B00">
        <w:rPr>
          <w:rFonts w:ascii="Times New Roman" w:hAnsi="Times New Roman" w:cs="Times New Roman"/>
          <w:sz w:val="28"/>
          <w:szCs w:val="28"/>
          <w:lang w:val="uk-UA"/>
        </w:rPr>
        <w:t>(спеціалізованої) медичної допомоги та первинної медико-санітарної допомоги будь</w:t>
      </w:r>
      <w:r w:rsidR="00042EA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445B00">
        <w:rPr>
          <w:rFonts w:ascii="Times New Roman" w:hAnsi="Times New Roman" w:cs="Times New Roman"/>
          <w:sz w:val="28"/>
          <w:szCs w:val="28"/>
          <w:lang w:val="uk-UA"/>
        </w:rPr>
        <w:t>яким особам у порядку та на умовах, установлених чинним законодавством України.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0B05">
        <w:rPr>
          <w:rFonts w:ascii="Times New Roman" w:hAnsi="Times New Roman" w:cs="Times New Roman"/>
          <w:sz w:val="28"/>
          <w:szCs w:val="28"/>
          <w:lang w:val="uk-UA"/>
        </w:rPr>
        <w:t xml:space="preserve">Працівники центру надають лікувально-діагностичні послуги за </w:t>
      </w:r>
      <w:r w:rsidR="00042EA1">
        <w:rPr>
          <w:rFonts w:ascii="Times New Roman" w:hAnsi="Times New Roman" w:cs="Times New Roman"/>
          <w:sz w:val="28"/>
          <w:szCs w:val="28"/>
          <w:lang w:val="uk-UA"/>
        </w:rPr>
        <w:t>такими</w:t>
      </w:r>
      <w:r w:rsidRPr="00190B05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спеціальностями: хірургія, травматологія, урологія, неврологія, офтальмологія, ендокринологія, кардіологія, ревматологія, гінекологія, сімейна медицина, функціональна діагностика, рентгенологія, лабораторна діагностика, ультразвукова діагностика, реабілітація в межах та обсягах програми медичних гарантій безкоштовно за електронним направленням </w:t>
      </w:r>
      <w:r w:rsidR="00042EA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90B05">
        <w:rPr>
          <w:rFonts w:ascii="Times New Roman" w:hAnsi="Times New Roman" w:cs="Times New Roman"/>
          <w:sz w:val="28"/>
          <w:szCs w:val="28"/>
          <w:lang w:val="uk-UA"/>
        </w:rPr>
        <w:t xml:space="preserve"> невідкладну медичну допомогу без електронного направлення, незалежно від наявності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складеної </w:t>
      </w:r>
      <w:r w:rsidRPr="00190B05">
        <w:rPr>
          <w:rFonts w:ascii="Times New Roman" w:hAnsi="Times New Roman" w:cs="Times New Roman"/>
          <w:sz w:val="28"/>
          <w:szCs w:val="28"/>
          <w:lang w:val="uk-UA"/>
        </w:rPr>
        <w:t xml:space="preserve">декларації. Здійснюється проведення обов’язкових профілактичних, попередніх (періодичних) медичних оглядів, медичних оглядів кандидатів у водії та водіїв транспортних засобів, для отримання дозволу на право отримання </w:t>
      </w:r>
      <w:r w:rsidR="00042EA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90B05">
        <w:rPr>
          <w:rFonts w:ascii="Times New Roman" w:hAnsi="Times New Roman" w:cs="Times New Roman"/>
          <w:sz w:val="28"/>
          <w:szCs w:val="28"/>
          <w:lang w:val="uk-UA"/>
        </w:rPr>
        <w:t xml:space="preserve"> носіння зброї в межах переліку платних послуг за кошти фізичних та юридичних осіб.</w:t>
      </w:r>
    </w:p>
    <w:p w14:paraId="2D834E86" w14:textId="04C8C88D" w:rsidR="00627EEE" w:rsidRPr="00445B00" w:rsidRDefault="00627EEE" w:rsidP="0000348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5B00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6466C8">
        <w:rPr>
          <w:rFonts w:ascii="Times New Roman" w:hAnsi="Times New Roman" w:cs="Times New Roman"/>
          <w:bCs/>
          <w:sz w:val="28"/>
          <w:szCs w:val="28"/>
          <w:lang w:val="uk-UA"/>
        </w:rPr>
        <w:t>ІК</w:t>
      </w:r>
      <w:r w:rsidRPr="00445B0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466C8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КНП </w:t>
      </w:r>
      <w:r w:rsidR="006466C8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Консультативно-діагностичний центр № 29</w:t>
      </w:r>
      <w:r w:rsidR="006466C8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Одеської міської ради створено </w:t>
      </w:r>
      <w:r w:rsidR="006466C8">
        <w:rPr>
          <w:rFonts w:ascii="Times New Roman" w:eastAsia="Times New Roman" w:hAnsi="Times New Roman" w:cs="Times New Roman"/>
          <w:sz w:val="28"/>
          <w:szCs w:val="28"/>
          <w:lang w:val="uk-UA"/>
        </w:rPr>
        <w:t>згідно з н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>аказ</w:t>
      </w:r>
      <w:r w:rsidR="006466C8">
        <w:rPr>
          <w:rFonts w:ascii="Times New Roman" w:eastAsia="Times New Roman" w:hAnsi="Times New Roman" w:cs="Times New Roman"/>
          <w:sz w:val="28"/>
          <w:szCs w:val="28"/>
          <w:lang w:val="uk-UA"/>
        </w:rPr>
        <w:t>ом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№ 160 від 31.12.2021</w:t>
      </w:r>
      <w:r w:rsidR="006466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р. Проведено оцінку роботи </w:t>
      </w:r>
      <w:r w:rsidR="006466C8">
        <w:rPr>
          <w:rFonts w:ascii="Times New Roman" w:eastAsia="Times New Roman" w:hAnsi="Times New Roman" w:cs="Times New Roman"/>
          <w:sz w:val="28"/>
          <w:szCs w:val="28"/>
          <w:lang w:val="uk-UA"/>
        </w:rPr>
        <w:t>ВІК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КНП </w:t>
      </w:r>
      <w:r w:rsidR="006466C8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>Консультативно-діагностичний центр № 29</w:t>
      </w:r>
      <w:r w:rsidR="006466C8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Одеської міської ради протягом 2021-2024 рр. Для цього використано анкету «Оцінювання інфекційного контролю</w:t>
      </w:r>
      <w:r w:rsidR="006466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лікувальному закладі». </w:t>
      </w:r>
    </w:p>
    <w:p w14:paraId="66F4DEFF" w14:textId="5723FB2E" w:rsidR="00D148D9" w:rsidRPr="00DF5664" w:rsidRDefault="007F1A88" w:rsidP="00D14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Анкета «Оцінювання інфекційного контролю</w:t>
      </w:r>
      <w:r w:rsidR="006466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лікувальному закладі» </w:t>
      </w:r>
      <w:r w:rsidR="00F0508D" w:rsidRPr="00C74F8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(</w:t>
      </w:r>
      <w:r w:rsidR="00EA30BC" w:rsidRPr="00BC5F12">
        <w:rPr>
          <w:rFonts w:ascii="Times New Roman" w:hAnsi="Times New Roman" w:cs="Times New Roman"/>
          <w:sz w:val="28"/>
          <w:szCs w:val="28"/>
        </w:rPr>
        <w:t>IPCAF</w:t>
      </w:r>
      <w:r w:rsidR="00F0508D" w:rsidRPr="00C74F88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)</w:t>
      </w:r>
      <w:r w:rsidR="00F0508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розроблена для підтримки впровадження рекомендацій ВООЗ щодо </w:t>
      </w:r>
      <w:r w:rsidR="006466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лікувальних закладах</w:t>
      </w:r>
      <w:r w:rsidR="00E43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F5A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</w:t>
      </w:r>
      <w:r w:rsidR="00E51EB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таб</w:t>
      </w:r>
      <w:r w:rsidR="00CA60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E51EB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2.1</w:t>
      </w:r>
      <w:r w:rsidR="00CA60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Перед використанням цієї анкети </w:t>
      </w:r>
      <w:r w:rsidR="00FF06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необхідно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ознайомитися з інформацією </w:t>
      </w:r>
      <w:r w:rsidR="006466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посібнику ВООЗ </w:t>
      </w:r>
      <w:r w:rsidR="006466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Improving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infection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prevention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control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at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health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facility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Interim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practical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manual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supporting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implementation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WHO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Guidelines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on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Core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Components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Infection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Prevention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Control</w:t>
      </w:r>
      <w:proofErr w:type="spellEnd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Programmes</w:t>
      </w:r>
      <w:proofErr w:type="spellEnd"/>
      <w:r w:rsidR="006466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(«Поліпшення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профілактики та контролю інфекцій у лікувальному закладі: тимчасові методичні рекомендації щодо впровадження керівних принципів ВООЗ щодо основних компонентів програм профілактики та боротьби з інфекціями»)</w:t>
      </w:r>
      <w:r w:rsidR="00D148D9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[</w:t>
      </w:r>
      <w:r w:rsidR="00ED3DA5">
        <w:rPr>
          <w:rFonts w:ascii="Times New Roman" w:hAnsi="Times New Roman" w:cs="Times New Roman"/>
          <w:color w:val="212121"/>
          <w:sz w:val="28"/>
          <w:szCs w:val="28"/>
          <w:lang w:val="uk-UA"/>
        </w:rPr>
        <w:t>2</w:t>
      </w:r>
      <w:r w:rsidR="00D148D9" w:rsidRPr="00C74F88">
        <w:rPr>
          <w:rFonts w:ascii="Times New Roman" w:hAnsi="Times New Roman" w:cs="Times New Roman"/>
          <w:color w:val="212121"/>
          <w:sz w:val="28"/>
          <w:szCs w:val="28"/>
          <w:lang w:val="uk-UA"/>
        </w:rPr>
        <w:t>]</w:t>
      </w:r>
      <w:r w:rsidR="00D148D9" w:rsidRPr="00376450">
        <w:rPr>
          <w:rFonts w:ascii="Times New Roman" w:hAnsi="Times New Roman" w:cs="Times New Roman"/>
          <w:color w:val="212121"/>
          <w:sz w:val="28"/>
          <w:szCs w:val="28"/>
          <w:lang w:val="uk-UA"/>
        </w:rPr>
        <w:t>.</w:t>
      </w:r>
    </w:p>
    <w:p w14:paraId="3A4E41DB" w14:textId="33A21C7E" w:rsidR="007F1A88" w:rsidRPr="007F1A88" w:rsidRDefault="007F1A88" w:rsidP="0000348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Анкету для оцінювання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лікувальному закладі можна використовувати як для первинного оцінювання, так і для повторного або подальшого оцінювання рівня покращення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лікувальному закладі будь-якого розміру та будь-якої специфіки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надання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 допомоги.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Анкета корисна як для внутрішнього оцінювання лікувального закладу, так і для оцінювання зовнішніми організаціями (наприклад, М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ОЗ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тощо).</w:t>
      </w:r>
    </w:p>
    <w:p w14:paraId="2B0BF55F" w14:textId="7AF42E3D" w:rsidR="007F1A88" w:rsidRPr="007F1A88" w:rsidRDefault="003650D1" w:rsidP="005975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За допомогою цього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анкетування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можна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оцінити наявний стан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конкретному ЗОЗ, виокремити його сильні та слабкі сторони, поставити нові цілі програми ІК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створити нові плани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для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досягнення цих цілей. </w:t>
      </w:r>
      <w:r w:rsidR="0078473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Об’єктивна оцінка </w:t>
      </w:r>
      <w:r w:rsidR="0059751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ІК у ЗОЗ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допоможе в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иявити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змінах, що необхідні для </w:t>
      </w:r>
      <w:r w:rsidR="0059751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його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покращення.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678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аповнювати та використовувати анкету</w:t>
      </w:r>
      <w:r w:rsidR="009678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повинні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  <w:r w:rsidR="0059751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медичні працівники або команди, відповідальні за впровадження заходів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  <w:r w:rsidR="0059751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адміністрація лікувального закладу (заступник з медичної роботи та ін.), якщо програми та фахівців з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лікувальному </w:t>
      </w:r>
      <w:r w:rsidR="007F1A88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 немає.</w:t>
      </w:r>
    </w:p>
    <w:p w14:paraId="04D10213" w14:textId="3EC1194A" w:rsidR="007F1A88" w:rsidRDefault="007F1A88" w:rsidP="002650B7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Заповнюючи анкету, фахівці з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мають за необхідності консультуватися з іншими співробітниками лікувального закладу щодо певних положень. У разі зовнішнього оцінювання анкету має заповнювати фахівець з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який знає зміст посібника ВООЗ щодо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лікувальному закладі.</w:t>
      </w:r>
    </w:p>
    <w:p w14:paraId="019CA72F" w14:textId="77777777" w:rsidR="00536DD0" w:rsidRDefault="0036064F" w:rsidP="005A063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Анкета для оцінювання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ІК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лікувальному закладі розділена на частини, що відповідають восьми основним компонентам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Кожен основний компонент оцінюють щонайбільше у 100 балів, загальна максимальна оцінка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лікувального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 після анкетування становитиме 800 балів.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 підставі загальної оцінки стану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 у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50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ЗОЗ </w:t>
      </w:r>
      <w:r w:rsidR="0043404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присвоюють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</w:t>
      </w:r>
      <w:r w:rsidR="0043404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ин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із чотирьох рівнів</w:t>
      </w:r>
      <w:r w:rsidR="007D71F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інфекційного контролю: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3FA3F9FF" w14:textId="77777777" w:rsidR="00536DD0" w:rsidRDefault="0036064F" w:rsidP="00536DD0">
      <w:pPr>
        <w:pStyle w:val="a9"/>
        <w:numPr>
          <w:ilvl w:val="2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Недостатній рівень (0–200 балів): основні компоненти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</w:t>
      </w:r>
      <w:r w:rsidRP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майже відсутні. Потрібно створювати систему ІК.</w:t>
      </w:r>
    </w:p>
    <w:p w14:paraId="08013631" w14:textId="139DA545" w:rsidR="00536DD0" w:rsidRPr="00ED3DA5" w:rsidRDefault="0036064F" w:rsidP="00ED3DA5">
      <w:pPr>
        <w:pStyle w:val="a9"/>
        <w:numPr>
          <w:ilvl w:val="2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Базовий рівень (201–400 балів): наявні деякі компоненти ІК, 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котрі</w:t>
      </w:r>
      <w:r w:rsidRP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впроваджені </w:t>
      </w:r>
      <w:r w:rsidR="00536DD0" w:rsidRPr="007F1A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недостатньо. Необхідно вдосконалювати систему ІК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749F15C2" w14:textId="77777777" w:rsidR="00D3646B" w:rsidRDefault="00D3646B" w:rsidP="00D3646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  <w:sectPr w:rsidR="00D3646B" w:rsidSect="00892215">
          <w:footerReference w:type="default" r:id="rId18"/>
          <w:pgSz w:w="11906" w:h="16838"/>
          <w:pgMar w:top="1134" w:right="567" w:bottom="1134" w:left="1134" w:header="709" w:footer="709" w:gutter="0"/>
          <w:cols w:space="708"/>
          <w:titlePg/>
          <w:docGrid w:linePitch="360"/>
        </w:sectPr>
      </w:pPr>
    </w:p>
    <w:p w14:paraId="151CC07C" w14:textId="6F83DF16" w:rsidR="00D3646B" w:rsidRPr="00A84F38" w:rsidRDefault="009F3570" w:rsidP="00FA089E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84F38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Табл</w:t>
      </w:r>
      <w:r w:rsidR="00A84F38">
        <w:rPr>
          <w:rFonts w:ascii="Times New Roman" w:hAnsi="Times New Roman" w:cs="Times New Roman"/>
          <w:bCs/>
          <w:sz w:val="28"/>
          <w:szCs w:val="28"/>
          <w:lang w:val="uk-UA"/>
        </w:rPr>
        <w:t>иця</w:t>
      </w:r>
      <w:r w:rsidR="007039B2" w:rsidRPr="00A84F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2. </w:t>
      </w:r>
      <w:r w:rsidR="008C19D9" w:rsidRPr="00A84F38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="00A84F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‒ </w:t>
      </w:r>
      <w:r w:rsidR="00D3646B"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Анкета</w:t>
      </w:r>
      <w:r w:rsidR="008C19D9" w:rsidRPr="00A84F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D3646B"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оцінки</w:t>
      </w:r>
      <w:proofErr w:type="spellEnd"/>
      <w:r w:rsidR="00D3646B"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="00D3646B" w:rsidRPr="00C74F88">
        <w:rPr>
          <w:rFonts w:ascii="Times New Roman" w:hAnsi="Times New Roman" w:cs="Times New Roman"/>
          <w:bCs/>
          <w:sz w:val="28"/>
          <w:szCs w:val="28"/>
          <w:lang w:val="ru-RU"/>
        </w:rPr>
        <w:t>інфекційного</w:t>
      </w:r>
      <w:proofErr w:type="spellEnd"/>
      <w:r w:rsidR="00D3646B"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контролю </w:t>
      </w:r>
      <w:r w:rsidR="00973C21"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КНП «КДЦ №</w:t>
      </w:r>
      <w:r w:rsidR="006466C8" w:rsidRPr="00A84F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73C21" w:rsidRPr="00C74F88">
        <w:rPr>
          <w:rFonts w:ascii="Times New Roman" w:hAnsi="Times New Roman" w:cs="Times New Roman"/>
          <w:bCs/>
          <w:sz w:val="28"/>
          <w:szCs w:val="28"/>
          <w:lang w:val="ru-RU"/>
        </w:rPr>
        <w:t>29»</w:t>
      </w:r>
      <w:r w:rsidR="00973C21" w:rsidRPr="00C74F8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973C21"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ОМР</w:t>
      </w:r>
    </w:p>
    <w:p w14:paraId="0B11126B" w14:textId="68D089CD" w:rsidR="00D3646B" w:rsidRPr="00C74F88" w:rsidRDefault="00D3646B" w:rsidP="00D3646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tbl>
      <w:tblPr>
        <w:tblStyle w:val="af0"/>
        <w:tblW w:w="1530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2"/>
        <w:gridCol w:w="260"/>
        <w:gridCol w:w="8501"/>
        <w:gridCol w:w="30"/>
        <w:gridCol w:w="3687"/>
        <w:gridCol w:w="394"/>
        <w:gridCol w:w="1735"/>
      </w:tblGrid>
      <w:tr w:rsidR="00D3646B" w:rsidRPr="00C74F88" w14:paraId="5DF670FB" w14:textId="77777777" w:rsidTr="009D48B6">
        <w:trPr>
          <w:trHeight w:val="609"/>
        </w:trPr>
        <w:tc>
          <w:tcPr>
            <w:tcW w:w="15309" w:type="dxa"/>
            <w:gridSpan w:val="7"/>
          </w:tcPr>
          <w:p w14:paraId="28FC3D48" w14:textId="24DBD3D4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05211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Ключовий компонент №</w:t>
            </w:r>
            <w:r w:rsidR="00A84F38" w:rsidRPr="0005211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5211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1.</w:t>
            </w:r>
          </w:p>
          <w:p w14:paraId="6FC7C5A6" w14:textId="77777777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ru-RU"/>
              </w:rPr>
            </w:pPr>
            <w:r w:rsidRPr="00052119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Програма інфекційного контролю</w:t>
            </w:r>
          </w:p>
        </w:tc>
      </w:tr>
      <w:tr w:rsidR="00D3646B" w14:paraId="036EAE04" w14:textId="77777777" w:rsidTr="00870E24">
        <w:trPr>
          <w:trHeight w:val="402"/>
        </w:trPr>
        <w:tc>
          <w:tcPr>
            <w:tcW w:w="702" w:type="dxa"/>
          </w:tcPr>
          <w:p w14:paraId="52593ACE" w14:textId="77777777" w:rsidR="00D3646B" w:rsidRPr="00052119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8791" w:type="dxa"/>
            <w:gridSpan w:val="3"/>
          </w:tcPr>
          <w:p w14:paraId="4431C0B6" w14:textId="77777777" w:rsidR="00D3646B" w:rsidRPr="00052119" w:rsidRDefault="00D3646B" w:rsidP="006466C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Питання</w:t>
            </w:r>
          </w:p>
        </w:tc>
        <w:tc>
          <w:tcPr>
            <w:tcW w:w="3687" w:type="dxa"/>
          </w:tcPr>
          <w:p w14:paraId="43BAD1B8" w14:textId="77777777" w:rsidR="00D3646B" w:rsidRPr="00052119" w:rsidRDefault="00D3646B" w:rsidP="00A84F3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Відповідь</w:t>
            </w:r>
          </w:p>
        </w:tc>
        <w:tc>
          <w:tcPr>
            <w:tcW w:w="2129" w:type="dxa"/>
            <w:gridSpan w:val="2"/>
          </w:tcPr>
          <w:p w14:paraId="710C643F" w14:textId="77777777" w:rsidR="00D3646B" w:rsidRDefault="00D3646B" w:rsidP="00A84F38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t>Оцінка</w:t>
            </w:r>
          </w:p>
        </w:tc>
      </w:tr>
      <w:tr w:rsidR="00D3646B" w14:paraId="1BDFA77C" w14:textId="77777777" w:rsidTr="00870E24">
        <w:trPr>
          <w:trHeight w:val="302"/>
        </w:trPr>
        <w:tc>
          <w:tcPr>
            <w:tcW w:w="702" w:type="dxa"/>
            <w:vMerge w:val="restart"/>
          </w:tcPr>
          <w:p w14:paraId="48167CEF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21C3C07B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маєте ви програму інфекційного контролю (ІК)</w:t>
            </w:r>
          </w:p>
        </w:tc>
        <w:tc>
          <w:tcPr>
            <w:tcW w:w="3687" w:type="dxa"/>
          </w:tcPr>
          <w:p w14:paraId="6DBBF87C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5F38AA07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92A16BF" w14:textId="77777777" w:rsidTr="00870E24">
        <w:trPr>
          <w:trHeight w:val="302"/>
        </w:trPr>
        <w:tc>
          <w:tcPr>
            <w:tcW w:w="702" w:type="dxa"/>
            <w:vMerge/>
          </w:tcPr>
          <w:p w14:paraId="6E290AD3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7912522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</w:tcPr>
          <w:p w14:paraId="564A5328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без чітко визначених цілей</w:t>
            </w:r>
          </w:p>
        </w:tc>
        <w:tc>
          <w:tcPr>
            <w:tcW w:w="2129" w:type="dxa"/>
            <w:gridSpan w:val="2"/>
          </w:tcPr>
          <w:p w14:paraId="7C64FC25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78398D07" w14:textId="77777777" w:rsidTr="00870E24">
        <w:trPr>
          <w:trHeight w:val="346"/>
        </w:trPr>
        <w:tc>
          <w:tcPr>
            <w:tcW w:w="702" w:type="dxa"/>
            <w:vMerge/>
          </w:tcPr>
          <w:p w14:paraId="6EB7683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0D26D79C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</w:tcPr>
          <w:p w14:paraId="262A416F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з чітко визначеними цілями та річним планом</w:t>
            </w:r>
          </w:p>
        </w:tc>
        <w:tc>
          <w:tcPr>
            <w:tcW w:w="2129" w:type="dxa"/>
            <w:gridSpan w:val="2"/>
          </w:tcPr>
          <w:p w14:paraId="3E1CF6EC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33E396C3" w14:textId="77777777" w:rsidTr="00870E24">
        <w:trPr>
          <w:trHeight w:val="321"/>
        </w:trPr>
        <w:tc>
          <w:tcPr>
            <w:tcW w:w="702" w:type="dxa"/>
            <w:vMerge w:val="restart"/>
          </w:tcPr>
          <w:p w14:paraId="52E448D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1ACA5CC2" w14:textId="0B7015FA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підтримується програма ІК командою з </w:t>
            </w:r>
            <w:r w:rsidR="009D48B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ІК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, що складається з фахівців з ІК</w:t>
            </w:r>
          </w:p>
        </w:tc>
        <w:tc>
          <w:tcPr>
            <w:tcW w:w="3687" w:type="dxa"/>
          </w:tcPr>
          <w:p w14:paraId="6055485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42C5A8A5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4A68A6E" w14:textId="77777777" w:rsidTr="00870E24">
        <w:trPr>
          <w:trHeight w:val="321"/>
        </w:trPr>
        <w:tc>
          <w:tcPr>
            <w:tcW w:w="702" w:type="dxa"/>
            <w:vMerge/>
          </w:tcPr>
          <w:p w14:paraId="3D1B81F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6356CE3B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143288ED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Команда відсутня, лише один фахівець</w:t>
            </w:r>
          </w:p>
        </w:tc>
        <w:tc>
          <w:tcPr>
            <w:tcW w:w="2129" w:type="dxa"/>
            <w:gridSpan w:val="2"/>
          </w:tcPr>
          <w:p w14:paraId="71BB974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6CCD93D3" w14:textId="77777777" w:rsidTr="00870E24">
        <w:trPr>
          <w:trHeight w:val="321"/>
        </w:trPr>
        <w:tc>
          <w:tcPr>
            <w:tcW w:w="702" w:type="dxa"/>
            <w:vMerge/>
          </w:tcPr>
          <w:p w14:paraId="4419748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1F974AD6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0A1EC2A5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591DF1A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0F15C701" w14:textId="77777777" w:rsidTr="00870E24">
        <w:trPr>
          <w:trHeight w:val="288"/>
        </w:trPr>
        <w:tc>
          <w:tcPr>
            <w:tcW w:w="702" w:type="dxa"/>
            <w:vMerge w:val="restart"/>
          </w:tcPr>
          <w:p w14:paraId="25ACE9E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7596449E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має команда з ІК хоча б одного фахівця з ІК з повною зайнятістю або лікаря/медсестру, які займаються ІК на повну ставку</w:t>
            </w:r>
          </w:p>
        </w:tc>
        <w:tc>
          <w:tcPr>
            <w:tcW w:w="3687" w:type="dxa"/>
          </w:tcPr>
          <w:p w14:paraId="20D34B5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64FE692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E5F9757" w14:textId="77777777" w:rsidTr="00870E24">
        <w:trPr>
          <w:trHeight w:val="288"/>
        </w:trPr>
        <w:tc>
          <w:tcPr>
            <w:tcW w:w="702" w:type="dxa"/>
            <w:vMerge/>
          </w:tcPr>
          <w:p w14:paraId="51803B2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F6AB73D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7C047819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Ні, наявний фахівець з ІК на неповну ставку</w:t>
            </w:r>
          </w:p>
        </w:tc>
        <w:tc>
          <w:tcPr>
            <w:tcW w:w="2129" w:type="dxa"/>
            <w:gridSpan w:val="2"/>
          </w:tcPr>
          <w:p w14:paraId="5280483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73B58523" w14:textId="77777777" w:rsidTr="00870E24">
        <w:trPr>
          <w:trHeight w:val="288"/>
        </w:trPr>
        <w:tc>
          <w:tcPr>
            <w:tcW w:w="702" w:type="dxa"/>
            <w:vMerge/>
          </w:tcPr>
          <w:p w14:paraId="543D95E8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59ACD30D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56297788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з розрахунку один фахівець на &gt; 250 ліжок</w:t>
            </w:r>
          </w:p>
        </w:tc>
        <w:tc>
          <w:tcPr>
            <w:tcW w:w="2129" w:type="dxa"/>
            <w:gridSpan w:val="2"/>
          </w:tcPr>
          <w:p w14:paraId="0FDB8622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1B8B3559" w14:textId="77777777" w:rsidTr="00870E24">
        <w:trPr>
          <w:trHeight w:val="137"/>
        </w:trPr>
        <w:tc>
          <w:tcPr>
            <w:tcW w:w="702" w:type="dxa"/>
            <w:vMerge/>
          </w:tcPr>
          <w:p w14:paraId="15C1982A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EF72DE4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2BA86B3B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з розрахунку один фахівець на &lt;= 250 ліжок</w:t>
            </w:r>
          </w:p>
        </w:tc>
        <w:tc>
          <w:tcPr>
            <w:tcW w:w="2129" w:type="dxa"/>
            <w:gridSpan w:val="2"/>
          </w:tcPr>
          <w:p w14:paraId="77268362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3B7E9341" w14:textId="77777777" w:rsidTr="00870E24">
        <w:trPr>
          <w:trHeight w:val="353"/>
        </w:trPr>
        <w:tc>
          <w:tcPr>
            <w:tcW w:w="702" w:type="dxa"/>
            <w:vMerge w:val="restart"/>
          </w:tcPr>
          <w:p w14:paraId="468A5CCA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451699D5" w14:textId="77777777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мають команда/фахівець з ІК спеціально відведений час для заходів з ІК</w:t>
            </w:r>
          </w:p>
        </w:tc>
        <w:tc>
          <w:tcPr>
            <w:tcW w:w="3687" w:type="dxa"/>
          </w:tcPr>
          <w:p w14:paraId="0F18622A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357A9A4F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6B6EE25" w14:textId="77777777" w:rsidTr="00870E24">
        <w:trPr>
          <w:trHeight w:val="281"/>
        </w:trPr>
        <w:tc>
          <w:tcPr>
            <w:tcW w:w="702" w:type="dxa"/>
            <w:vMerge/>
          </w:tcPr>
          <w:p w14:paraId="01E3F43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211BAB8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3D904EEF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6430FF16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1B3291EA" w14:textId="77777777" w:rsidTr="00870E24">
        <w:trPr>
          <w:trHeight w:val="135"/>
        </w:trPr>
        <w:tc>
          <w:tcPr>
            <w:tcW w:w="702" w:type="dxa"/>
            <w:vMerge w:val="restart"/>
          </w:tcPr>
          <w:p w14:paraId="52827AA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72A894CF" w14:textId="77777777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входять до команди з ІК лікарі та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медсестри</w:t>
            </w:r>
            <w:proofErr w:type="spellEnd"/>
          </w:p>
        </w:tc>
        <w:tc>
          <w:tcPr>
            <w:tcW w:w="3687" w:type="dxa"/>
            <w:vAlign w:val="center"/>
          </w:tcPr>
          <w:p w14:paraId="4861CD3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6B0ADFA4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7DB6D1A1" w14:textId="77777777" w:rsidTr="00870E24">
        <w:trPr>
          <w:trHeight w:val="601"/>
        </w:trPr>
        <w:tc>
          <w:tcPr>
            <w:tcW w:w="702" w:type="dxa"/>
            <w:vMerge/>
          </w:tcPr>
          <w:p w14:paraId="7E1470E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713B74C0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0FAE443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04139138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7071649F" w14:textId="77777777" w:rsidTr="00870E24">
        <w:trPr>
          <w:trHeight w:val="125"/>
        </w:trPr>
        <w:tc>
          <w:tcPr>
            <w:tcW w:w="702" w:type="dxa"/>
            <w:vMerge w:val="restart"/>
          </w:tcPr>
          <w:p w14:paraId="699507D8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155ADB23" w14:textId="77777777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наявний комітет з ІК, який підтримує команду з ІК</w:t>
            </w:r>
          </w:p>
        </w:tc>
        <w:tc>
          <w:tcPr>
            <w:tcW w:w="3687" w:type="dxa"/>
          </w:tcPr>
          <w:p w14:paraId="5995963F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5AB1C22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2F130506" w14:textId="77777777" w:rsidTr="00870E24">
        <w:trPr>
          <w:trHeight w:val="378"/>
        </w:trPr>
        <w:tc>
          <w:tcPr>
            <w:tcW w:w="702" w:type="dxa"/>
            <w:vMerge/>
          </w:tcPr>
          <w:p w14:paraId="492E128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0789E57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5034DBF3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16E6CB54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0A0DF61E" w14:textId="77777777" w:rsidTr="00870E24">
        <w:trPr>
          <w:trHeight w:val="105"/>
        </w:trPr>
        <w:tc>
          <w:tcPr>
            <w:tcW w:w="702" w:type="dxa"/>
            <w:vMerge w:val="restart"/>
          </w:tcPr>
          <w:p w14:paraId="07B470C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3058361A" w14:textId="77777777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входять до комітету з ІК головний лікар/заступники головного лікаря тощо</w:t>
            </w:r>
          </w:p>
        </w:tc>
        <w:tc>
          <w:tcPr>
            <w:tcW w:w="3687" w:type="dxa"/>
            <w:vAlign w:val="center"/>
          </w:tcPr>
          <w:p w14:paraId="43203DD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46F04182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829A7C5" w14:textId="77777777" w:rsidTr="00870E24">
        <w:trPr>
          <w:trHeight w:val="429"/>
        </w:trPr>
        <w:tc>
          <w:tcPr>
            <w:tcW w:w="702" w:type="dxa"/>
            <w:vMerge/>
          </w:tcPr>
          <w:p w14:paraId="54A780D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9077F51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6FAC28E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3AA9338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277A7FCA" w14:textId="77777777" w:rsidTr="00870E24">
        <w:trPr>
          <w:trHeight w:val="630"/>
        </w:trPr>
        <w:tc>
          <w:tcPr>
            <w:tcW w:w="702" w:type="dxa"/>
            <w:vMerge w:val="restart"/>
          </w:tcPr>
          <w:p w14:paraId="4115E41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7FDD2B89" w14:textId="77777777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входять до комітету з ІК старший медичний персонал</w:t>
            </w:r>
          </w:p>
        </w:tc>
        <w:tc>
          <w:tcPr>
            <w:tcW w:w="3687" w:type="dxa"/>
          </w:tcPr>
          <w:p w14:paraId="62DC2266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3220982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6F382D5" w14:textId="77777777" w:rsidTr="00870E24">
        <w:trPr>
          <w:trHeight w:val="630"/>
        </w:trPr>
        <w:tc>
          <w:tcPr>
            <w:tcW w:w="702" w:type="dxa"/>
            <w:vMerge/>
          </w:tcPr>
          <w:p w14:paraId="21853DE1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0FA39DE2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12ECA2F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1B34E2F5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3FE82F02" w14:textId="77777777" w:rsidTr="00870E24">
        <w:trPr>
          <w:trHeight w:val="332"/>
        </w:trPr>
        <w:tc>
          <w:tcPr>
            <w:tcW w:w="702" w:type="dxa"/>
            <w:vMerge w:val="restart"/>
          </w:tcPr>
          <w:p w14:paraId="56EEF733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288E46DB" w14:textId="77777777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входять до комітету з ІК інженери/фахівці задіяні у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біобезпеці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закладу тощо</w:t>
            </w:r>
          </w:p>
        </w:tc>
        <w:tc>
          <w:tcPr>
            <w:tcW w:w="3687" w:type="dxa"/>
          </w:tcPr>
          <w:p w14:paraId="7541058A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5A7E71FF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2D49FF22" w14:textId="77777777" w:rsidTr="00870E24">
        <w:trPr>
          <w:trHeight w:val="279"/>
        </w:trPr>
        <w:tc>
          <w:tcPr>
            <w:tcW w:w="702" w:type="dxa"/>
            <w:vMerge/>
          </w:tcPr>
          <w:p w14:paraId="496044B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0D398E15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740C6E6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1BF551A6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3A97CE38" w14:textId="77777777" w:rsidTr="00870E24">
        <w:trPr>
          <w:trHeight w:val="81"/>
        </w:trPr>
        <w:tc>
          <w:tcPr>
            <w:tcW w:w="702" w:type="dxa"/>
            <w:vMerge w:val="restart"/>
          </w:tcPr>
          <w:p w14:paraId="0ACD8D2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0AADB850" w14:textId="77777777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наявні чітко визначені цілі програми з ІК</w:t>
            </w:r>
          </w:p>
        </w:tc>
        <w:tc>
          <w:tcPr>
            <w:tcW w:w="3687" w:type="dxa"/>
            <w:vAlign w:val="center"/>
          </w:tcPr>
          <w:p w14:paraId="45849B0C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0B3CE7D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B9EA284" w14:textId="77777777" w:rsidTr="00870E24">
        <w:trPr>
          <w:trHeight w:val="78"/>
        </w:trPr>
        <w:tc>
          <w:tcPr>
            <w:tcW w:w="702" w:type="dxa"/>
            <w:vMerge/>
          </w:tcPr>
          <w:p w14:paraId="6CCF186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5FE71981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3FCA42C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визначені тільки цілі</w:t>
            </w:r>
          </w:p>
        </w:tc>
        <w:tc>
          <w:tcPr>
            <w:tcW w:w="2129" w:type="dxa"/>
            <w:gridSpan w:val="2"/>
          </w:tcPr>
          <w:p w14:paraId="4D71A39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29B5EBD6" w14:textId="77777777" w:rsidTr="00870E24">
        <w:trPr>
          <w:trHeight w:val="78"/>
        </w:trPr>
        <w:tc>
          <w:tcPr>
            <w:tcW w:w="702" w:type="dxa"/>
            <w:vMerge/>
          </w:tcPr>
          <w:p w14:paraId="2FCD6BAF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76A8E83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48E1AFC5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визначені цілі та кількісні індикатори</w:t>
            </w:r>
          </w:p>
        </w:tc>
        <w:tc>
          <w:tcPr>
            <w:tcW w:w="2129" w:type="dxa"/>
            <w:gridSpan w:val="2"/>
          </w:tcPr>
          <w:p w14:paraId="1520E31F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3C7E14E5" w14:textId="77777777" w:rsidTr="00870E24">
        <w:trPr>
          <w:trHeight w:val="78"/>
        </w:trPr>
        <w:tc>
          <w:tcPr>
            <w:tcW w:w="702" w:type="dxa"/>
            <w:vMerge/>
          </w:tcPr>
          <w:p w14:paraId="432546D6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081B4E45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1A966E55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визначені цілі, кількісні індикатори та перелік подальших цілей</w:t>
            </w:r>
          </w:p>
        </w:tc>
        <w:tc>
          <w:tcPr>
            <w:tcW w:w="2129" w:type="dxa"/>
            <w:gridSpan w:val="2"/>
          </w:tcPr>
          <w:p w14:paraId="18136E6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6BDB0766" w14:textId="77777777" w:rsidTr="00870E24">
        <w:trPr>
          <w:trHeight w:val="158"/>
        </w:trPr>
        <w:tc>
          <w:tcPr>
            <w:tcW w:w="702" w:type="dxa"/>
            <w:vMerge w:val="restart"/>
          </w:tcPr>
          <w:p w14:paraId="4BF45BA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786BD912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демонструє адміністрація лікарні підтримку програмі ІК шляхом виділення коштів (на заходи з ІК/заробітні платні)</w:t>
            </w:r>
          </w:p>
        </w:tc>
        <w:tc>
          <w:tcPr>
            <w:tcW w:w="3687" w:type="dxa"/>
          </w:tcPr>
          <w:p w14:paraId="5C73807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56148264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6BD33D09" w14:textId="77777777" w:rsidTr="00870E24">
        <w:trPr>
          <w:trHeight w:val="157"/>
        </w:trPr>
        <w:tc>
          <w:tcPr>
            <w:tcW w:w="702" w:type="dxa"/>
            <w:vMerge/>
          </w:tcPr>
          <w:p w14:paraId="4CB7C26C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40AA9881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6BA95C96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5B51CA85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5D41D8DD" w14:textId="77777777" w:rsidTr="00870E24">
        <w:trPr>
          <w:trHeight w:val="158"/>
        </w:trPr>
        <w:tc>
          <w:tcPr>
            <w:tcW w:w="702" w:type="dxa"/>
            <w:vMerge w:val="restart"/>
          </w:tcPr>
          <w:p w14:paraId="21D9719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2DE86AE1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демонструє адміністрація лікарні підтримку досягненню цілей та індикаторів програми з ІК</w:t>
            </w:r>
          </w:p>
        </w:tc>
        <w:tc>
          <w:tcPr>
            <w:tcW w:w="3687" w:type="dxa"/>
          </w:tcPr>
          <w:p w14:paraId="48590138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1990A62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6E48F662" w14:textId="77777777" w:rsidTr="00870E24">
        <w:trPr>
          <w:trHeight w:val="157"/>
        </w:trPr>
        <w:tc>
          <w:tcPr>
            <w:tcW w:w="702" w:type="dxa"/>
            <w:vMerge/>
          </w:tcPr>
          <w:p w14:paraId="42297BD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4C7FB91F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5AEDBCF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6D764BD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06520543" w14:textId="77777777" w:rsidTr="00870E24">
        <w:trPr>
          <w:trHeight w:val="105"/>
        </w:trPr>
        <w:tc>
          <w:tcPr>
            <w:tcW w:w="702" w:type="dxa"/>
            <w:vMerge w:val="restart"/>
          </w:tcPr>
          <w:p w14:paraId="0021081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0E40F36A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має лікувальний заклад мікробіологічну лабораторію, яка надає щоденну підтримку команді з ІК</w:t>
            </w:r>
          </w:p>
        </w:tc>
        <w:tc>
          <w:tcPr>
            <w:tcW w:w="3687" w:type="dxa"/>
          </w:tcPr>
          <w:p w14:paraId="6CC6E9CC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2604197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24CF1259" w14:textId="77777777" w:rsidTr="00870E24">
        <w:trPr>
          <w:trHeight w:val="105"/>
        </w:trPr>
        <w:tc>
          <w:tcPr>
            <w:tcW w:w="702" w:type="dxa"/>
            <w:vMerge/>
          </w:tcPr>
          <w:p w14:paraId="13A087B3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1082A5E3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7F22B05B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результати надаються з затримкою/недостатньої якості</w:t>
            </w:r>
          </w:p>
        </w:tc>
        <w:tc>
          <w:tcPr>
            <w:tcW w:w="2129" w:type="dxa"/>
            <w:gridSpan w:val="2"/>
          </w:tcPr>
          <w:p w14:paraId="70D48A6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618161FC" w14:textId="77777777" w:rsidTr="00870E24">
        <w:trPr>
          <w:trHeight w:val="105"/>
        </w:trPr>
        <w:tc>
          <w:tcPr>
            <w:tcW w:w="702" w:type="dxa"/>
            <w:vMerge/>
          </w:tcPr>
          <w:p w14:paraId="36FFB454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0AB5C5BF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</w:tcPr>
          <w:p w14:paraId="7A6FF1F2" w14:textId="77777777" w:rsidR="00D3646B" w:rsidRPr="00C74F88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результати надаються вчасно/задовільної якості</w:t>
            </w:r>
          </w:p>
        </w:tc>
        <w:tc>
          <w:tcPr>
            <w:tcW w:w="2129" w:type="dxa"/>
            <w:gridSpan w:val="2"/>
          </w:tcPr>
          <w:p w14:paraId="33A1CEA5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7833A49A" w14:textId="77777777" w:rsidTr="00870E24">
        <w:tc>
          <w:tcPr>
            <w:tcW w:w="13180" w:type="dxa"/>
            <w:gridSpan w:val="5"/>
          </w:tcPr>
          <w:p w14:paraId="3B98FCC7" w14:textId="77777777" w:rsidR="00D3646B" w:rsidRPr="00052119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Сума</w:t>
            </w:r>
          </w:p>
          <w:p w14:paraId="77263E46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129" w:type="dxa"/>
            <w:gridSpan w:val="2"/>
          </w:tcPr>
          <w:p w14:paraId="112FF76C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D3646B" w:rsidRPr="00C74F88" w14:paraId="2BE2CCDD" w14:textId="77777777" w:rsidTr="009D48B6">
        <w:tc>
          <w:tcPr>
            <w:tcW w:w="15309" w:type="dxa"/>
            <w:gridSpan w:val="7"/>
          </w:tcPr>
          <w:p w14:paraId="589994AA" w14:textId="77777777" w:rsidR="00C169D5" w:rsidRPr="00052119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Ключовий компонент №2. </w:t>
            </w:r>
          </w:p>
          <w:p w14:paraId="703E94E3" w14:textId="16E934D2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Керівництва з інфекційного контролю</w:t>
            </w:r>
          </w:p>
        </w:tc>
      </w:tr>
      <w:tr w:rsidR="00D3646B" w14:paraId="35E6C972" w14:textId="77777777" w:rsidTr="00870E24">
        <w:tc>
          <w:tcPr>
            <w:tcW w:w="702" w:type="dxa"/>
          </w:tcPr>
          <w:p w14:paraId="36DA12A0" w14:textId="77777777" w:rsidR="00D3646B" w:rsidRPr="00052119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8791" w:type="dxa"/>
            <w:gridSpan w:val="3"/>
          </w:tcPr>
          <w:p w14:paraId="670963E2" w14:textId="77777777" w:rsidR="00D3646B" w:rsidRPr="00052119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Питання</w:t>
            </w:r>
          </w:p>
        </w:tc>
        <w:tc>
          <w:tcPr>
            <w:tcW w:w="3687" w:type="dxa"/>
          </w:tcPr>
          <w:p w14:paraId="6E49B42F" w14:textId="77777777" w:rsidR="00D3646B" w:rsidRPr="00052119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Відповідь</w:t>
            </w:r>
          </w:p>
        </w:tc>
        <w:tc>
          <w:tcPr>
            <w:tcW w:w="2129" w:type="dxa"/>
            <w:gridSpan w:val="2"/>
          </w:tcPr>
          <w:p w14:paraId="1C925C2C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t>Оцінка</w:t>
            </w:r>
          </w:p>
        </w:tc>
      </w:tr>
      <w:tr w:rsidR="00D3646B" w14:paraId="290798AF" w14:textId="77777777" w:rsidTr="00870E24">
        <w:trPr>
          <w:trHeight w:val="158"/>
        </w:trPr>
        <w:tc>
          <w:tcPr>
            <w:tcW w:w="702" w:type="dxa"/>
            <w:vMerge w:val="restart"/>
          </w:tcPr>
          <w:p w14:paraId="71CADC8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0E79FC49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має лікувальний заклад фахівців (у галузі ІК, інфекційних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хвороб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) з достатнім рівнем експертизи для створення/адаптації керівництв</w:t>
            </w:r>
          </w:p>
        </w:tc>
        <w:tc>
          <w:tcPr>
            <w:tcW w:w="3687" w:type="dxa"/>
            <w:vAlign w:val="center"/>
          </w:tcPr>
          <w:p w14:paraId="78D031A4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660D5876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BACAAA2" w14:textId="77777777" w:rsidTr="00870E24">
        <w:trPr>
          <w:trHeight w:val="157"/>
        </w:trPr>
        <w:tc>
          <w:tcPr>
            <w:tcW w:w="702" w:type="dxa"/>
            <w:vMerge/>
          </w:tcPr>
          <w:p w14:paraId="2379480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7ECD98FF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30736806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566A6B8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7,5</w:t>
            </w:r>
          </w:p>
        </w:tc>
      </w:tr>
      <w:tr w:rsidR="00D3646B" w:rsidRPr="00C74F88" w14:paraId="2E67AD90" w14:textId="77777777" w:rsidTr="009D48B6">
        <w:tc>
          <w:tcPr>
            <w:tcW w:w="702" w:type="dxa"/>
          </w:tcPr>
          <w:p w14:paraId="3A1ADB5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4607" w:type="dxa"/>
            <w:gridSpan w:val="6"/>
          </w:tcPr>
          <w:p w14:paraId="335DBEA6" w14:textId="77777777" w:rsidR="00D3646B" w:rsidRPr="00C74F88" w:rsidRDefault="00D3646B" w:rsidP="009D48B6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є у лікувальному закладі керівництва щодо:</w:t>
            </w:r>
          </w:p>
        </w:tc>
      </w:tr>
      <w:tr w:rsidR="00D3646B" w14:paraId="64A66C64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5A7A3D2F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Стандартних запобіжних заходів для медичного персоналу</w:t>
            </w:r>
          </w:p>
        </w:tc>
        <w:tc>
          <w:tcPr>
            <w:tcW w:w="3687" w:type="dxa"/>
            <w:vAlign w:val="center"/>
          </w:tcPr>
          <w:p w14:paraId="1E8A260B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34E2320A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54835D5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5F993276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331B58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750ED682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494A6211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4E4608E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Гігієни рук</w:t>
            </w:r>
          </w:p>
        </w:tc>
        <w:tc>
          <w:tcPr>
            <w:tcW w:w="3687" w:type="dxa"/>
            <w:vAlign w:val="center"/>
          </w:tcPr>
          <w:p w14:paraId="6FD0DF5B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3B15AAE8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A6F209B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45A11392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F78A95F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6306797A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6469703F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66661F49" w14:textId="3F71D408" w:rsidR="00D3646B" w:rsidRPr="00C74F88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Заходів для попередження передачі інфекцій (аерогенним, парентеральним шляхом тощо)</w:t>
            </w:r>
          </w:p>
        </w:tc>
        <w:tc>
          <w:tcPr>
            <w:tcW w:w="3687" w:type="dxa"/>
            <w:vAlign w:val="center"/>
          </w:tcPr>
          <w:p w14:paraId="76CB30F2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6C21B6A9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6ABBC72B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3C040EA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2B320D8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2CFFC1D5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7C2B6FE7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3B4BA89C" w14:textId="0923DA14" w:rsidR="00D3646B" w:rsidRPr="00C74F88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 xml:space="preserve">Готовності та реагування на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внутрішньолікарняні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спалахи інфекцій</w:t>
            </w:r>
            <w:r w:rsidR="009D48B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687" w:type="dxa"/>
            <w:vAlign w:val="center"/>
          </w:tcPr>
          <w:p w14:paraId="609049ED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1A710076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94FB05F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2970E43C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AF09A4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2B5A7BE4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5BBD5E6E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2C88A9F3" w14:textId="5D62EDB2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Попередження хірургічн</w:t>
            </w:r>
            <w:r w:rsidR="009D48B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их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інфекцій</w:t>
            </w:r>
            <w:r w:rsidR="009D48B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687" w:type="dxa"/>
            <w:vAlign w:val="center"/>
          </w:tcPr>
          <w:p w14:paraId="11EC8D05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3AEAC611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2E887241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0ADC7D27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7B9F6D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443E8BD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4AD4C0D6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439400B4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FEBD21C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34E8320C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70EA56B0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5EF6C0B6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Попередження передачі резистентних бактерій</w:t>
            </w:r>
          </w:p>
        </w:tc>
        <w:tc>
          <w:tcPr>
            <w:tcW w:w="3687" w:type="dxa"/>
            <w:vAlign w:val="center"/>
          </w:tcPr>
          <w:p w14:paraId="3B4BE055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68E9EB07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82A21D7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690C9466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22A5EDA4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529A653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0FE53283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5360D852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Дезінфекції та стерилізації</w:t>
            </w:r>
          </w:p>
        </w:tc>
        <w:tc>
          <w:tcPr>
            <w:tcW w:w="3687" w:type="dxa"/>
            <w:vAlign w:val="center"/>
          </w:tcPr>
          <w:p w14:paraId="4557A9DD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4F1C6896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FDFA851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66CF9445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477FC4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4A14ED47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0D00020B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6248F800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Безпеки та захисту медичних працівників</w:t>
            </w:r>
          </w:p>
        </w:tc>
        <w:tc>
          <w:tcPr>
            <w:tcW w:w="3687" w:type="dxa"/>
            <w:vAlign w:val="center"/>
          </w:tcPr>
          <w:p w14:paraId="245F0A45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6D19AC9D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60358CD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545B0EFA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45A6263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5A7D5A7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663E95F2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19726959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Безпеки при проведенні ін’єкцій</w:t>
            </w:r>
          </w:p>
        </w:tc>
        <w:tc>
          <w:tcPr>
            <w:tcW w:w="3687" w:type="dxa"/>
            <w:vAlign w:val="center"/>
          </w:tcPr>
          <w:p w14:paraId="554029A3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198A35CC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3E12FFE1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0A0B3FA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C95C23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4849461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7A19B48D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79EF298F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Утилізації відходів</w:t>
            </w:r>
          </w:p>
        </w:tc>
        <w:tc>
          <w:tcPr>
            <w:tcW w:w="3687" w:type="dxa"/>
            <w:vAlign w:val="center"/>
          </w:tcPr>
          <w:p w14:paraId="671A5672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78734B39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D0E2B0D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47308653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2B9DF6C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66119F03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55689D94" w14:textId="77777777" w:rsidTr="00870E24">
        <w:trPr>
          <w:trHeight w:val="158"/>
        </w:trPr>
        <w:tc>
          <w:tcPr>
            <w:tcW w:w="9493" w:type="dxa"/>
            <w:gridSpan w:val="4"/>
            <w:vMerge w:val="restart"/>
            <w:vAlign w:val="center"/>
          </w:tcPr>
          <w:p w14:paraId="33968051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uk-UA"/>
              </w:rPr>
              <w:t>Раціонального використання антибіотиків</w:t>
            </w:r>
          </w:p>
        </w:tc>
        <w:tc>
          <w:tcPr>
            <w:tcW w:w="3687" w:type="dxa"/>
            <w:vAlign w:val="center"/>
          </w:tcPr>
          <w:p w14:paraId="2FC5812A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46F8E4A6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06E8BEC" w14:textId="77777777" w:rsidTr="00870E24">
        <w:trPr>
          <w:trHeight w:val="157"/>
        </w:trPr>
        <w:tc>
          <w:tcPr>
            <w:tcW w:w="9493" w:type="dxa"/>
            <w:gridSpan w:val="4"/>
            <w:vMerge/>
            <w:vAlign w:val="center"/>
          </w:tcPr>
          <w:p w14:paraId="29721879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921AE67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3C2C7418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340DA892" w14:textId="77777777" w:rsidTr="00870E24">
        <w:tc>
          <w:tcPr>
            <w:tcW w:w="702" w:type="dxa"/>
          </w:tcPr>
          <w:p w14:paraId="7BFA8FF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8791" w:type="dxa"/>
            <w:gridSpan w:val="3"/>
            <w:vAlign w:val="center"/>
          </w:tcPr>
          <w:p w14:paraId="567299AD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узгоджуються керівництва у вашому лікувальному закладі з національними/міжнародними керівництвами</w:t>
            </w:r>
          </w:p>
        </w:tc>
        <w:tc>
          <w:tcPr>
            <w:tcW w:w="3687" w:type="dxa"/>
            <w:vAlign w:val="center"/>
          </w:tcPr>
          <w:p w14:paraId="057E67AE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5D5C2BEA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9D48B6" w14:paraId="3D65168B" w14:textId="77777777" w:rsidTr="00870E24">
        <w:tc>
          <w:tcPr>
            <w:tcW w:w="702" w:type="dxa"/>
          </w:tcPr>
          <w:p w14:paraId="0B08A67C" w14:textId="0488B8FC" w:rsidR="009D48B6" w:rsidRDefault="009D48B6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65E7946C" w14:textId="77777777" w:rsidR="009D48B6" w:rsidRPr="00C74F88" w:rsidRDefault="009D48B6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відповідають керівництва потребам вашого лікувального закладу та наявним ресурсам зберігаючи при цьому необхідні компоненти ІК</w:t>
            </w:r>
          </w:p>
        </w:tc>
        <w:tc>
          <w:tcPr>
            <w:tcW w:w="3687" w:type="dxa"/>
            <w:vAlign w:val="center"/>
          </w:tcPr>
          <w:p w14:paraId="0035E7FA" w14:textId="77777777" w:rsidR="009D48B6" w:rsidRDefault="009D48B6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2F111526" w14:textId="7EB5DD69" w:rsidR="009D48B6" w:rsidRPr="009D48B6" w:rsidRDefault="009D48B6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9D48B6" w14:paraId="48BFE335" w14:textId="77777777" w:rsidTr="00870E24">
        <w:tc>
          <w:tcPr>
            <w:tcW w:w="702" w:type="dxa"/>
          </w:tcPr>
          <w:p w14:paraId="6A1E9C26" w14:textId="77777777" w:rsidR="009D48B6" w:rsidRDefault="009D48B6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3594CD9" w14:textId="77777777" w:rsidR="009D48B6" w:rsidRDefault="009D48B6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3E60205" w14:textId="77777777" w:rsidR="009D48B6" w:rsidRDefault="009D48B6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29E81D7C" w14:textId="254FBA96" w:rsidR="009D48B6" w:rsidRDefault="009D48B6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422903FB" w14:textId="77777777" w:rsidTr="00870E24">
        <w:trPr>
          <w:trHeight w:val="158"/>
        </w:trPr>
        <w:tc>
          <w:tcPr>
            <w:tcW w:w="702" w:type="dxa"/>
            <w:vMerge w:val="restart"/>
          </w:tcPr>
          <w:p w14:paraId="047C34D6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2C039B48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залучені лікарі (окрім фахівців з ІК) у розробку та впровадження керівництв</w:t>
            </w:r>
          </w:p>
        </w:tc>
        <w:tc>
          <w:tcPr>
            <w:tcW w:w="3687" w:type="dxa"/>
            <w:vAlign w:val="center"/>
          </w:tcPr>
          <w:p w14:paraId="2168F313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5241D22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C1B5A1F" w14:textId="77777777" w:rsidTr="00870E24">
        <w:trPr>
          <w:trHeight w:val="157"/>
        </w:trPr>
        <w:tc>
          <w:tcPr>
            <w:tcW w:w="702" w:type="dxa"/>
            <w:vMerge/>
          </w:tcPr>
          <w:p w14:paraId="3A8A82C9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6EC8213F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EB071F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2211B36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75290E64" w14:textId="77777777" w:rsidTr="00870E24">
        <w:trPr>
          <w:trHeight w:val="158"/>
        </w:trPr>
        <w:tc>
          <w:tcPr>
            <w:tcW w:w="702" w:type="dxa"/>
            <w:vMerge w:val="restart"/>
          </w:tcPr>
          <w:p w14:paraId="605D0E7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6D017FD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залучені зацікавлені сторони (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медсестри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, адміністрація тощо) у розробку та адаптацію керівництв</w:t>
            </w:r>
          </w:p>
        </w:tc>
        <w:tc>
          <w:tcPr>
            <w:tcW w:w="3687" w:type="dxa"/>
            <w:vAlign w:val="center"/>
          </w:tcPr>
          <w:p w14:paraId="6D9332CD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4310C38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DCD5E32" w14:textId="77777777" w:rsidTr="00870E24">
        <w:trPr>
          <w:trHeight w:val="157"/>
        </w:trPr>
        <w:tc>
          <w:tcPr>
            <w:tcW w:w="702" w:type="dxa"/>
            <w:vMerge/>
          </w:tcPr>
          <w:p w14:paraId="431A0D1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5973E6AB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E650F6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160BCD3D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7.5</w:t>
            </w:r>
          </w:p>
        </w:tc>
      </w:tr>
      <w:tr w:rsidR="00D3646B" w14:paraId="5DBE9DF9" w14:textId="77777777" w:rsidTr="00870E24">
        <w:trPr>
          <w:trHeight w:val="158"/>
        </w:trPr>
        <w:tc>
          <w:tcPr>
            <w:tcW w:w="702" w:type="dxa"/>
            <w:vMerge w:val="restart"/>
          </w:tcPr>
          <w:p w14:paraId="2AA3977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60F71210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відбуваються тренінги стосовно впровадження нових керівництв у лікувальному закладі</w:t>
            </w:r>
          </w:p>
        </w:tc>
        <w:tc>
          <w:tcPr>
            <w:tcW w:w="3687" w:type="dxa"/>
            <w:vAlign w:val="center"/>
          </w:tcPr>
          <w:p w14:paraId="017CDB7D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2DFCFE9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E44FFD9" w14:textId="77777777" w:rsidTr="00870E24">
        <w:trPr>
          <w:trHeight w:val="157"/>
        </w:trPr>
        <w:tc>
          <w:tcPr>
            <w:tcW w:w="702" w:type="dxa"/>
            <w:vMerge/>
          </w:tcPr>
          <w:p w14:paraId="74BF3F9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67F896F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6C48AA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7D06F07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1462C99D" w14:textId="77777777" w:rsidTr="00870E24">
        <w:trPr>
          <w:trHeight w:val="158"/>
        </w:trPr>
        <w:tc>
          <w:tcPr>
            <w:tcW w:w="702" w:type="dxa"/>
            <w:vMerge w:val="restart"/>
          </w:tcPr>
          <w:p w14:paraId="0817D4DE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154E027F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проводиться регулярний моніторинг впровадження керівництв з ІК</w:t>
            </w:r>
          </w:p>
        </w:tc>
        <w:tc>
          <w:tcPr>
            <w:tcW w:w="3687" w:type="dxa"/>
            <w:vAlign w:val="center"/>
          </w:tcPr>
          <w:p w14:paraId="6CC27E4D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</w:tcPr>
          <w:p w14:paraId="7C744AB4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636FE8C" w14:textId="77777777" w:rsidTr="00870E24">
        <w:trPr>
          <w:trHeight w:val="157"/>
        </w:trPr>
        <w:tc>
          <w:tcPr>
            <w:tcW w:w="702" w:type="dxa"/>
            <w:vMerge/>
          </w:tcPr>
          <w:p w14:paraId="2CDD4701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FF9C954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CAD7ECB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</w:tcPr>
          <w:p w14:paraId="56E6256F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9D48B6" w14:paraId="4832BB7C" w14:textId="63D7F8C4" w:rsidTr="00870E24">
        <w:tc>
          <w:tcPr>
            <w:tcW w:w="13180" w:type="dxa"/>
            <w:gridSpan w:val="5"/>
          </w:tcPr>
          <w:p w14:paraId="16D017EE" w14:textId="77777777" w:rsidR="009D48B6" w:rsidRPr="00052119" w:rsidRDefault="009D48B6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Сума</w:t>
            </w:r>
          </w:p>
        </w:tc>
        <w:tc>
          <w:tcPr>
            <w:tcW w:w="2129" w:type="dxa"/>
            <w:gridSpan w:val="2"/>
          </w:tcPr>
          <w:p w14:paraId="6F6F5C5B" w14:textId="77777777" w:rsidR="009D48B6" w:rsidRDefault="009D48B6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D3646B" w:rsidRPr="00C74F88" w14:paraId="489B0198" w14:textId="77777777" w:rsidTr="009D48B6">
        <w:tc>
          <w:tcPr>
            <w:tcW w:w="15309" w:type="dxa"/>
            <w:gridSpan w:val="7"/>
          </w:tcPr>
          <w:p w14:paraId="2EC30F31" w14:textId="77777777" w:rsidR="00C169D5" w:rsidRPr="00052119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Ключовий компонент №3. </w:t>
            </w:r>
          </w:p>
          <w:p w14:paraId="5D4F5C76" w14:textId="0C2A94C2" w:rsidR="00D3646B" w:rsidRPr="00C74F88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Тренінги та освіта з інфекційного контролю</w:t>
            </w:r>
          </w:p>
        </w:tc>
      </w:tr>
      <w:tr w:rsidR="00D3646B" w14:paraId="3B89AA3E" w14:textId="77777777" w:rsidTr="00870E24">
        <w:tc>
          <w:tcPr>
            <w:tcW w:w="702" w:type="dxa"/>
          </w:tcPr>
          <w:p w14:paraId="7D98FF2E" w14:textId="77777777" w:rsidR="00D3646B" w:rsidRPr="00052119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8791" w:type="dxa"/>
            <w:gridSpan w:val="3"/>
          </w:tcPr>
          <w:p w14:paraId="7182752E" w14:textId="77777777" w:rsidR="00D3646B" w:rsidRPr="00052119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Питання</w:t>
            </w:r>
          </w:p>
        </w:tc>
        <w:tc>
          <w:tcPr>
            <w:tcW w:w="3687" w:type="dxa"/>
          </w:tcPr>
          <w:p w14:paraId="34D64E16" w14:textId="77777777" w:rsidR="00D3646B" w:rsidRPr="00052119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Відповідь</w:t>
            </w:r>
          </w:p>
        </w:tc>
        <w:tc>
          <w:tcPr>
            <w:tcW w:w="2129" w:type="dxa"/>
            <w:gridSpan w:val="2"/>
          </w:tcPr>
          <w:p w14:paraId="1C7E7CE2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t>Оцінка</w:t>
            </w:r>
          </w:p>
        </w:tc>
      </w:tr>
      <w:tr w:rsidR="00D3646B" w14:paraId="05989216" w14:textId="77777777" w:rsidTr="00870E24">
        <w:trPr>
          <w:trHeight w:val="158"/>
        </w:trPr>
        <w:tc>
          <w:tcPr>
            <w:tcW w:w="702" w:type="dxa"/>
            <w:vMerge w:val="restart"/>
            <w:vAlign w:val="center"/>
          </w:tcPr>
          <w:p w14:paraId="2B54D295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701F7199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наявний персонал з належним рівнем експертизи в інфекційному контролі для проведення тренінгів</w:t>
            </w:r>
          </w:p>
        </w:tc>
        <w:tc>
          <w:tcPr>
            <w:tcW w:w="3687" w:type="dxa"/>
            <w:vAlign w:val="center"/>
          </w:tcPr>
          <w:p w14:paraId="0155E1C3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56C2ADF6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6A3A231" w14:textId="77777777" w:rsidTr="00870E24">
        <w:trPr>
          <w:trHeight w:val="157"/>
        </w:trPr>
        <w:tc>
          <w:tcPr>
            <w:tcW w:w="702" w:type="dxa"/>
            <w:vMerge/>
            <w:vAlign w:val="center"/>
          </w:tcPr>
          <w:p w14:paraId="4928FB28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44380AF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350992FA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4B585437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3DF1A577" w14:textId="77777777" w:rsidTr="00870E24">
        <w:trPr>
          <w:trHeight w:val="158"/>
        </w:trPr>
        <w:tc>
          <w:tcPr>
            <w:tcW w:w="702" w:type="dxa"/>
            <w:vMerge w:val="restart"/>
            <w:vAlign w:val="center"/>
          </w:tcPr>
          <w:p w14:paraId="1E91EDF8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2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5F631776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наявні співробітники (не члени команди з ІК) які мають належний рівень експертизи для проведення тренінгів</w:t>
            </w:r>
          </w:p>
        </w:tc>
        <w:tc>
          <w:tcPr>
            <w:tcW w:w="3687" w:type="dxa"/>
            <w:vAlign w:val="center"/>
          </w:tcPr>
          <w:p w14:paraId="7787F7EF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363F8582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7A98163" w14:textId="77777777" w:rsidTr="00870E24">
        <w:trPr>
          <w:trHeight w:val="157"/>
        </w:trPr>
        <w:tc>
          <w:tcPr>
            <w:tcW w:w="702" w:type="dxa"/>
            <w:vMerge/>
            <w:vAlign w:val="center"/>
          </w:tcPr>
          <w:p w14:paraId="7A65ACE1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29A62E19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7434062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1A09DE80" w14:textId="77777777" w:rsidR="00D3646B" w:rsidRDefault="00D3646B" w:rsidP="009D48B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77EF6FAE" w14:textId="77777777" w:rsidTr="00870E24">
        <w:trPr>
          <w:trHeight w:val="81"/>
        </w:trPr>
        <w:tc>
          <w:tcPr>
            <w:tcW w:w="702" w:type="dxa"/>
            <w:vMerge w:val="restart"/>
            <w:vAlign w:val="center"/>
          </w:tcPr>
          <w:p w14:paraId="0CD55EE0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70A57BC8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Як часто медичні працівники проходять тренінги з питань ІК</w:t>
            </w:r>
          </w:p>
        </w:tc>
        <w:tc>
          <w:tcPr>
            <w:tcW w:w="3687" w:type="dxa"/>
            <w:vAlign w:val="center"/>
          </w:tcPr>
          <w:p w14:paraId="178AA1A4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Ніколи або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рідко</w:t>
            </w:r>
            <w:proofErr w:type="spellEnd"/>
          </w:p>
        </w:tc>
        <w:tc>
          <w:tcPr>
            <w:tcW w:w="2129" w:type="dxa"/>
            <w:gridSpan w:val="2"/>
            <w:vAlign w:val="center"/>
          </w:tcPr>
          <w:p w14:paraId="3C67DF54" w14:textId="77777777" w:rsidR="00D3646B" w:rsidRDefault="00D3646B" w:rsidP="009D48B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6954161C" w14:textId="77777777" w:rsidTr="00870E24">
        <w:trPr>
          <w:trHeight w:val="78"/>
        </w:trPr>
        <w:tc>
          <w:tcPr>
            <w:tcW w:w="702" w:type="dxa"/>
            <w:vMerge/>
            <w:vAlign w:val="center"/>
          </w:tcPr>
          <w:p w14:paraId="379C6211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056B09C2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76621A4F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Тільки для нових співробітників</w:t>
            </w:r>
          </w:p>
        </w:tc>
        <w:tc>
          <w:tcPr>
            <w:tcW w:w="2129" w:type="dxa"/>
            <w:gridSpan w:val="2"/>
            <w:vAlign w:val="center"/>
          </w:tcPr>
          <w:p w14:paraId="2C9849CD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43501B90" w14:textId="77777777" w:rsidTr="00870E24">
        <w:trPr>
          <w:trHeight w:val="78"/>
        </w:trPr>
        <w:tc>
          <w:tcPr>
            <w:tcW w:w="702" w:type="dxa"/>
            <w:vMerge/>
            <w:vAlign w:val="center"/>
          </w:tcPr>
          <w:p w14:paraId="59E12BCD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2E5A4C70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59332CEB" w14:textId="7E201102" w:rsidR="00D3646B" w:rsidRPr="00C74F88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Для нових працівників та щонайменше щорічно для усіх медичних працівників (тренінги не обов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язкові)</w:t>
            </w:r>
          </w:p>
        </w:tc>
        <w:tc>
          <w:tcPr>
            <w:tcW w:w="2129" w:type="dxa"/>
            <w:gridSpan w:val="2"/>
            <w:vAlign w:val="center"/>
          </w:tcPr>
          <w:p w14:paraId="1B4F111C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768C3A8C" w14:textId="77777777" w:rsidTr="00870E24">
        <w:trPr>
          <w:trHeight w:val="78"/>
        </w:trPr>
        <w:tc>
          <w:tcPr>
            <w:tcW w:w="702" w:type="dxa"/>
            <w:vMerge/>
            <w:vAlign w:val="center"/>
          </w:tcPr>
          <w:p w14:paraId="733E4C95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80CF833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49A90F8" w14:textId="2478F880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Для нових працівників та щонайменше щорічно для усіх медичних працівників (тренінги обов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язкові)</w:t>
            </w:r>
          </w:p>
        </w:tc>
        <w:tc>
          <w:tcPr>
            <w:tcW w:w="2129" w:type="dxa"/>
            <w:gridSpan w:val="2"/>
            <w:vAlign w:val="center"/>
          </w:tcPr>
          <w:p w14:paraId="18B86F22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  <w:tr w:rsidR="00D3646B" w14:paraId="5DE34C8B" w14:textId="77777777" w:rsidTr="00870E24">
        <w:trPr>
          <w:trHeight w:val="81"/>
        </w:trPr>
        <w:tc>
          <w:tcPr>
            <w:tcW w:w="702" w:type="dxa"/>
            <w:vMerge w:val="restart"/>
            <w:vAlign w:val="center"/>
          </w:tcPr>
          <w:p w14:paraId="7CAF0CD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628C50DF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Як часто санітарки/ інший персонал проходить тренінги з питань ІК</w:t>
            </w:r>
          </w:p>
        </w:tc>
        <w:tc>
          <w:tcPr>
            <w:tcW w:w="3687" w:type="dxa"/>
            <w:vAlign w:val="center"/>
          </w:tcPr>
          <w:p w14:paraId="3C0760D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Ніколи або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рідко</w:t>
            </w:r>
            <w:proofErr w:type="spellEnd"/>
          </w:p>
        </w:tc>
        <w:tc>
          <w:tcPr>
            <w:tcW w:w="2129" w:type="dxa"/>
            <w:gridSpan w:val="2"/>
            <w:vAlign w:val="center"/>
          </w:tcPr>
          <w:p w14:paraId="021AEC2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B967F05" w14:textId="77777777" w:rsidTr="00870E24">
        <w:trPr>
          <w:trHeight w:val="78"/>
        </w:trPr>
        <w:tc>
          <w:tcPr>
            <w:tcW w:w="702" w:type="dxa"/>
            <w:vMerge/>
            <w:vAlign w:val="center"/>
          </w:tcPr>
          <w:p w14:paraId="73FC544D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23AFCB8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BFDE44E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Тільки для нових співробітників</w:t>
            </w:r>
          </w:p>
        </w:tc>
        <w:tc>
          <w:tcPr>
            <w:tcW w:w="2129" w:type="dxa"/>
            <w:gridSpan w:val="2"/>
            <w:vAlign w:val="center"/>
          </w:tcPr>
          <w:p w14:paraId="762C466B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29FF90EB" w14:textId="77777777" w:rsidTr="00870E24">
        <w:trPr>
          <w:trHeight w:val="78"/>
        </w:trPr>
        <w:tc>
          <w:tcPr>
            <w:tcW w:w="702" w:type="dxa"/>
            <w:vMerge/>
            <w:vAlign w:val="center"/>
          </w:tcPr>
          <w:p w14:paraId="779397F0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7438CA12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1AD065B" w14:textId="6E675F12" w:rsidR="00D3646B" w:rsidRPr="00C74F88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Для нових працівників та щонайменше щорічно для усіх працівників (тренінги не обов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язкові)</w:t>
            </w:r>
          </w:p>
        </w:tc>
        <w:tc>
          <w:tcPr>
            <w:tcW w:w="2129" w:type="dxa"/>
            <w:gridSpan w:val="2"/>
            <w:vAlign w:val="center"/>
          </w:tcPr>
          <w:p w14:paraId="25D9A79A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22DC91EA" w14:textId="77777777" w:rsidTr="00870E24">
        <w:trPr>
          <w:trHeight w:val="78"/>
        </w:trPr>
        <w:tc>
          <w:tcPr>
            <w:tcW w:w="702" w:type="dxa"/>
            <w:vMerge/>
            <w:vAlign w:val="center"/>
          </w:tcPr>
          <w:p w14:paraId="4C675645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365792C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56E65A3C" w14:textId="4B214FF8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Для нових працівників та щонайменше щорічно для 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усіх працівників (тренінги обов’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язкові)</w:t>
            </w:r>
          </w:p>
        </w:tc>
        <w:tc>
          <w:tcPr>
            <w:tcW w:w="2129" w:type="dxa"/>
            <w:gridSpan w:val="2"/>
            <w:vAlign w:val="center"/>
          </w:tcPr>
          <w:p w14:paraId="5E20940D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  <w:tr w:rsidR="00D3646B" w14:paraId="0A3D96E1" w14:textId="77777777" w:rsidTr="00870E24">
        <w:trPr>
          <w:trHeight w:val="158"/>
        </w:trPr>
        <w:tc>
          <w:tcPr>
            <w:tcW w:w="702" w:type="dxa"/>
            <w:vMerge w:val="restart"/>
            <w:vAlign w:val="center"/>
          </w:tcPr>
          <w:p w14:paraId="02D673A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781FCFF7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проходять загальні тренінги з ІК для адміністрації КДЦ</w:t>
            </w:r>
          </w:p>
        </w:tc>
        <w:tc>
          <w:tcPr>
            <w:tcW w:w="3687" w:type="dxa"/>
            <w:vAlign w:val="center"/>
          </w:tcPr>
          <w:p w14:paraId="777A321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25DF7FF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9136461" w14:textId="77777777" w:rsidTr="00870E24">
        <w:trPr>
          <w:trHeight w:val="157"/>
        </w:trPr>
        <w:tc>
          <w:tcPr>
            <w:tcW w:w="702" w:type="dxa"/>
            <w:vMerge/>
            <w:vAlign w:val="center"/>
          </w:tcPr>
          <w:p w14:paraId="77D1EF48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4BD58A2D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5A22C546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02F701F9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17D26A37" w14:textId="77777777" w:rsidTr="00870E24">
        <w:trPr>
          <w:trHeight w:val="105"/>
        </w:trPr>
        <w:tc>
          <w:tcPr>
            <w:tcW w:w="702" w:type="dxa"/>
            <w:vMerge w:val="restart"/>
            <w:vAlign w:val="center"/>
          </w:tcPr>
          <w:p w14:paraId="57FEBC8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6294397F" w14:textId="2ED4B43D" w:rsidR="00D3646B" w:rsidRPr="00C74F88" w:rsidRDefault="00C169D5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</w:t>
            </w:r>
            <w:r w:rsidR="00D3646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якій формі проходять тренінги для персоналу</w:t>
            </w:r>
          </w:p>
        </w:tc>
        <w:tc>
          <w:tcPr>
            <w:tcW w:w="3687" w:type="dxa"/>
            <w:vAlign w:val="center"/>
          </w:tcPr>
          <w:p w14:paraId="6B6EB9E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Тренінги відсутні</w:t>
            </w:r>
          </w:p>
        </w:tc>
        <w:tc>
          <w:tcPr>
            <w:tcW w:w="2129" w:type="dxa"/>
            <w:gridSpan w:val="2"/>
            <w:vAlign w:val="center"/>
          </w:tcPr>
          <w:p w14:paraId="11DE4A3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6268E5F8" w14:textId="77777777" w:rsidTr="00870E24">
        <w:trPr>
          <w:trHeight w:val="105"/>
        </w:trPr>
        <w:tc>
          <w:tcPr>
            <w:tcW w:w="702" w:type="dxa"/>
            <w:vMerge/>
            <w:vAlign w:val="center"/>
          </w:tcPr>
          <w:p w14:paraId="7E417CF8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16430C1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bottom"/>
          </w:tcPr>
          <w:p w14:paraId="6BAF1CED" w14:textId="77777777" w:rsidR="00D3646B" w:rsidRPr="00C74F88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Використовується тільки довідникова інформація, усні настанови, електронні ресурси</w:t>
            </w:r>
          </w:p>
        </w:tc>
        <w:tc>
          <w:tcPr>
            <w:tcW w:w="2129" w:type="dxa"/>
            <w:gridSpan w:val="2"/>
            <w:vAlign w:val="center"/>
          </w:tcPr>
          <w:p w14:paraId="37F58E82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4ECB93DE" w14:textId="77777777" w:rsidTr="00870E24">
        <w:trPr>
          <w:trHeight w:val="105"/>
        </w:trPr>
        <w:tc>
          <w:tcPr>
            <w:tcW w:w="702" w:type="dxa"/>
            <w:vMerge/>
            <w:vAlign w:val="center"/>
          </w:tcPr>
          <w:p w14:paraId="6D4B45A4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7BBB89A7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49CCD38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Запроваджені інтерактивні/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симуляційні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тренінги</w:t>
            </w:r>
          </w:p>
        </w:tc>
        <w:tc>
          <w:tcPr>
            <w:tcW w:w="2129" w:type="dxa"/>
            <w:gridSpan w:val="2"/>
            <w:vAlign w:val="center"/>
          </w:tcPr>
          <w:p w14:paraId="6E79B96E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42F27467" w14:textId="77777777" w:rsidTr="00870E24">
        <w:trPr>
          <w:trHeight w:val="105"/>
        </w:trPr>
        <w:tc>
          <w:tcPr>
            <w:tcW w:w="702" w:type="dxa"/>
            <w:vMerge w:val="restart"/>
            <w:vAlign w:val="center"/>
          </w:tcPr>
          <w:p w14:paraId="72F47C7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2858ED9A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наявна періодична оцінка ефективності тренінгів</w:t>
            </w:r>
          </w:p>
        </w:tc>
        <w:tc>
          <w:tcPr>
            <w:tcW w:w="3687" w:type="dxa"/>
            <w:vAlign w:val="center"/>
          </w:tcPr>
          <w:p w14:paraId="76A0024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7384A67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C6998B1" w14:textId="77777777" w:rsidTr="00870E24">
        <w:trPr>
          <w:trHeight w:val="105"/>
        </w:trPr>
        <w:tc>
          <w:tcPr>
            <w:tcW w:w="702" w:type="dxa"/>
            <w:vMerge/>
            <w:vAlign w:val="center"/>
          </w:tcPr>
          <w:p w14:paraId="6A68592D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4031F14F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570334FF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нерегулярно</w:t>
            </w:r>
          </w:p>
        </w:tc>
        <w:tc>
          <w:tcPr>
            <w:tcW w:w="2129" w:type="dxa"/>
            <w:gridSpan w:val="2"/>
            <w:vAlign w:val="center"/>
          </w:tcPr>
          <w:p w14:paraId="3114F78D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6F36CE91" w14:textId="77777777" w:rsidTr="00870E24">
        <w:trPr>
          <w:trHeight w:val="105"/>
        </w:trPr>
        <w:tc>
          <w:tcPr>
            <w:tcW w:w="702" w:type="dxa"/>
            <w:vMerge/>
            <w:vAlign w:val="center"/>
          </w:tcPr>
          <w:p w14:paraId="4A13882E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6A5C2A4B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CCF7A6D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регулярно (щонайменше щорічно)</w:t>
            </w:r>
          </w:p>
        </w:tc>
        <w:tc>
          <w:tcPr>
            <w:tcW w:w="2129" w:type="dxa"/>
            <w:gridSpan w:val="2"/>
            <w:vAlign w:val="center"/>
          </w:tcPr>
          <w:p w14:paraId="6E98991D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21034779" w14:textId="77777777" w:rsidTr="00870E24">
        <w:trPr>
          <w:trHeight w:val="105"/>
        </w:trPr>
        <w:tc>
          <w:tcPr>
            <w:tcW w:w="702" w:type="dxa"/>
            <w:vMerge w:val="restart"/>
            <w:vAlign w:val="center"/>
          </w:tcPr>
          <w:p w14:paraId="249F733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8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14138CB3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інтегровані тренінги з ІК у тренінги з інших дисциплін</w:t>
            </w:r>
          </w:p>
        </w:tc>
        <w:tc>
          <w:tcPr>
            <w:tcW w:w="3687" w:type="dxa"/>
            <w:vAlign w:val="center"/>
          </w:tcPr>
          <w:p w14:paraId="4D097DB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0028319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63116B01" w14:textId="77777777" w:rsidTr="00870E24">
        <w:trPr>
          <w:trHeight w:val="105"/>
        </w:trPr>
        <w:tc>
          <w:tcPr>
            <w:tcW w:w="702" w:type="dxa"/>
            <w:vMerge/>
            <w:vAlign w:val="center"/>
          </w:tcPr>
          <w:p w14:paraId="15D9A9BA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5A51125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7339A8A3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деякі дисципліни</w:t>
            </w:r>
          </w:p>
        </w:tc>
        <w:tc>
          <w:tcPr>
            <w:tcW w:w="2129" w:type="dxa"/>
            <w:gridSpan w:val="2"/>
            <w:vAlign w:val="center"/>
          </w:tcPr>
          <w:p w14:paraId="060759EC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23CBF716" w14:textId="77777777" w:rsidTr="00870E24">
        <w:trPr>
          <w:trHeight w:val="105"/>
        </w:trPr>
        <w:tc>
          <w:tcPr>
            <w:tcW w:w="702" w:type="dxa"/>
            <w:vMerge/>
            <w:vAlign w:val="center"/>
          </w:tcPr>
          <w:p w14:paraId="2E42EF03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58D82446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76F477A1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усі дисципліни</w:t>
            </w:r>
          </w:p>
        </w:tc>
        <w:tc>
          <w:tcPr>
            <w:tcW w:w="2129" w:type="dxa"/>
            <w:gridSpan w:val="2"/>
            <w:vAlign w:val="center"/>
          </w:tcPr>
          <w:p w14:paraId="1B9E5267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6217FC48" w14:textId="77777777" w:rsidTr="00870E24">
        <w:trPr>
          <w:trHeight w:val="158"/>
        </w:trPr>
        <w:tc>
          <w:tcPr>
            <w:tcW w:w="702" w:type="dxa"/>
            <w:vMerge w:val="restart"/>
            <w:vAlign w:val="center"/>
          </w:tcPr>
          <w:p w14:paraId="62D2CD46" w14:textId="77777777" w:rsidR="00D3646B" w:rsidRDefault="00D3646B" w:rsidP="00D97D72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4C19DECE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існують спеціальні тренінги з ІК для пацієнтів</w:t>
            </w:r>
          </w:p>
        </w:tc>
        <w:tc>
          <w:tcPr>
            <w:tcW w:w="3687" w:type="dxa"/>
            <w:vAlign w:val="center"/>
          </w:tcPr>
          <w:p w14:paraId="17855FA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72B342D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8A5CB56" w14:textId="77777777" w:rsidTr="00870E24">
        <w:trPr>
          <w:trHeight w:val="157"/>
        </w:trPr>
        <w:tc>
          <w:tcPr>
            <w:tcW w:w="702" w:type="dxa"/>
            <w:vMerge/>
            <w:vAlign w:val="center"/>
          </w:tcPr>
          <w:p w14:paraId="4D364FC4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379EE47A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5AFE0BA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274D398E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36993FA7" w14:textId="77777777" w:rsidTr="00870E24">
        <w:trPr>
          <w:trHeight w:val="158"/>
        </w:trPr>
        <w:tc>
          <w:tcPr>
            <w:tcW w:w="702" w:type="dxa"/>
            <w:vMerge w:val="restart"/>
            <w:vAlign w:val="center"/>
          </w:tcPr>
          <w:p w14:paraId="6B76786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8791" w:type="dxa"/>
            <w:gridSpan w:val="3"/>
            <w:vMerge w:val="restart"/>
            <w:vAlign w:val="center"/>
          </w:tcPr>
          <w:p w14:paraId="3AF629A3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проходить постійне навчання персоналу з питань ІК (шляхом відвідування конференцій, курсів тощо)</w:t>
            </w:r>
          </w:p>
        </w:tc>
        <w:tc>
          <w:tcPr>
            <w:tcW w:w="3687" w:type="dxa"/>
            <w:vAlign w:val="center"/>
          </w:tcPr>
          <w:p w14:paraId="10A835C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202495F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049EC90" w14:textId="77777777" w:rsidTr="00870E24">
        <w:trPr>
          <w:trHeight w:val="157"/>
        </w:trPr>
        <w:tc>
          <w:tcPr>
            <w:tcW w:w="702" w:type="dxa"/>
            <w:vMerge/>
            <w:vAlign w:val="center"/>
          </w:tcPr>
          <w:p w14:paraId="302BC23C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8791" w:type="dxa"/>
            <w:gridSpan w:val="3"/>
            <w:vMerge/>
            <w:vAlign w:val="center"/>
          </w:tcPr>
          <w:p w14:paraId="19C74619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CD8FFCE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7BDA49B0" w14:textId="77777777" w:rsidR="00D3646B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6D21BD0E" w14:textId="77777777" w:rsidTr="009D48B6">
        <w:tc>
          <w:tcPr>
            <w:tcW w:w="15309" w:type="dxa"/>
            <w:gridSpan w:val="7"/>
          </w:tcPr>
          <w:p w14:paraId="2F04FB19" w14:textId="77777777" w:rsidR="00D3646B" w:rsidRPr="00052119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Сума</w:t>
            </w:r>
          </w:p>
        </w:tc>
      </w:tr>
      <w:tr w:rsidR="00D3646B" w14:paraId="0A2360B1" w14:textId="77777777" w:rsidTr="009D48B6">
        <w:tc>
          <w:tcPr>
            <w:tcW w:w="15309" w:type="dxa"/>
            <w:gridSpan w:val="7"/>
          </w:tcPr>
          <w:p w14:paraId="2DEDC4F6" w14:textId="77777777" w:rsidR="00C169D5" w:rsidRPr="00052119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Ключовий компонент №4.</w:t>
            </w:r>
            <w:r w:rsidR="00C169D5"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474DAE45" w14:textId="15A9D0FC" w:rsidR="00D3646B" w:rsidRPr="00052119" w:rsidRDefault="00D3646B" w:rsidP="00C169D5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Епіднагляд за інфекціями, що пов'язані з наданням медичної допомоги</w:t>
            </w:r>
          </w:p>
        </w:tc>
      </w:tr>
      <w:tr w:rsidR="00D3646B" w14:paraId="203FC86D" w14:textId="77777777" w:rsidTr="00870E24">
        <w:trPr>
          <w:trHeight w:val="796"/>
        </w:trPr>
        <w:tc>
          <w:tcPr>
            <w:tcW w:w="962" w:type="dxa"/>
            <w:gridSpan w:val="2"/>
            <w:vAlign w:val="center"/>
          </w:tcPr>
          <w:p w14:paraId="0A410EB1" w14:textId="77777777" w:rsidR="00D3646B" w:rsidRPr="00052119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8531" w:type="dxa"/>
            <w:gridSpan w:val="2"/>
            <w:vAlign w:val="center"/>
          </w:tcPr>
          <w:p w14:paraId="7CDD4C1A" w14:textId="77777777" w:rsidR="00D3646B" w:rsidRPr="00052119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Питання</w:t>
            </w:r>
          </w:p>
        </w:tc>
        <w:tc>
          <w:tcPr>
            <w:tcW w:w="3687" w:type="dxa"/>
            <w:vAlign w:val="center"/>
          </w:tcPr>
          <w:p w14:paraId="50BD7D4D" w14:textId="77777777" w:rsidR="00D3646B" w:rsidRPr="00052119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Відповідь</w:t>
            </w:r>
          </w:p>
        </w:tc>
        <w:tc>
          <w:tcPr>
            <w:tcW w:w="2129" w:type="dxa"/>
            <w:gridSpan w:val="2"/>
            <w:vAlign w:val="center"/>
          </w:tcPr>
          <w:p w14:paraId="107CD68E" w14:textId="77777777" w:rsidR="00D3646B" w:rsidRPr="00996A3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6A38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Оцінка</w:t>
            </w:r>
          </w:p>
        </w:tc>
      </w:tr>
      <w:tr w:rsidR="00D3646B" w14:paraId="57059CA3" w14:textId="77777777" w:rsidTr="00870E24">
        <w:trPr>
          <w:trHeight w:val="398"/>
        </w:trPr>
        <w:tc>
          <w:tcPr>
            <w:tcW w:w="962" w:type="dxa"/>
            <w:gridSpan w:val="2"/>
            <w:vMerge w:val="restart"/>
            <w:vAlign w:val="center"/>
          </w:tcPr>
          <w:p w14:paraId="49F8B1F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64D07605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є епіднагляд компонентом програми з ІК</w:t>
            </w:r>
          </w:p>
        </w:tc>
        <w:tc>
          <w:tcPr>
            <w:tcW w:w="3687" w:type="dxa"/>
            <w:vAlign w:val="center"/>
          </w:tcPr>
          <w:p w14:paraId="2C4C927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109C4B6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90EA8A8" w14:textId="77777777" w:rsidTr="00870E24">
        <w:trPr>
          <w:trHeight w:val="397"/>
        </w:trPr>
        <w:tc>
          <w:tcPr>
            <w:tcW w:w="962" w:type="dxa"/>
            <w:gridSpan w:val="2"/>
            <w:vMerge/>
            <w:vAlign w:val="center"/>
          </w:tcPr>
          <w:p w14:paraId="0D56FA7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5CD3C4F4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337AC0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49CFEEF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09FD6595" w14:textId="77777777" w:rsidTr="00870E24">
        <w:trPr>
          <w:trHeight w:val="398"/>
        </w:trPr>
        <w:tc>
          <w:tcPr>
            <w:tcW w:w="962" w:type="dxa"/>
            <w:gridSpan w:val="2"/>
            <w:vMerge w:val="restart"/>
            <w:vAlign w:val="center"/>
          </w:tcPr>
          <w:p w14:paraId="526920B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261873E8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наявний персонал, який здійснює епіднагляд у КДЦ</w:t>
            </w:r>
          </w:p>
        </w:tc>
        <w:tc>
          <w:tcPr>
            <w:tcW w:w="3687" w:type="dxa"/>
            <w:vAlign w:val="center"/>
          </w:tcPr>
          <w:p w14:paraId="13234EF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4C984E3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471D888" w14:textId="77777777" w:rsidTr="00870E24">
        <w:trPr>
          <w:trHeight w:val="397"/>
        </w:trPr>
        <w:tc>
          <w:tcPr>
            <w:tcW w:w="962" w:type="dxa"/>
            <w:gridSpan w:val="2"/>
            <w:vMerge/>
            <w:vAlign w:val="center"/>
          </w:tcPr>
          <w:p w14:paraId="592EB12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6F5050C8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7737FA6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398DEAB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2C499A67" w14:textId="77777777" w:rsidTr="00870E24">
        <w:trPr>
          <w:trHeight w:val="480"/>
        </w:trPr>
        <w:tc>
          <w:tcPr>
            <w:tcW w:w="962" w:type="dxa"/>
            <w:gridSpan w:val="2"/>
            <w:vMerge w:val="restart"/>
            <w:vAlign w:val="center"/>
          </w:tcPr>
          <w:p w14:paraId="6E8C846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1FC0BA64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персонал відповідальний за епіднагляд проходив відповідне навчання з епідеміології та ІК</w:t>
            </w:r>
          </w:p>
        </w:tc>
        <w:tc>
          <w:tcPr>
            <w:tcW w:w="3687" w:type="dxa"/>
            <w:vAlign w:val="center"/>
          </w:tcPr>
          <w:p w14:paraId="3FBB46C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0E9604F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CA5BA3B" w14:textId="77777777" w:rsidTr="00870E24">
        <w:trPr>
          <w:trHeight w:val="480"/>
        </w:trPr>
        <w:tc>
          <w:tcPr>
            <w:tcW w:w="962" w:type="dxa"/>
            <w:gridSpan w:val="2"/>
            <w:vMerge/>
            <w:vAlign w:val="center"/>
          </w:tcPr>
          <w:p w14:paraId="1EB5220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5E6703C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46C688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1DF35F8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42C947B0" w14:textId="77777777" w:rsidTr="00870E24">
        <w:trPr>
          <w:trHeight w:val="480"/>
        </w:trPr>
        <w:tc>
          <w:tcPr>
            <w:tcW w:w="962" w:type="dxa"/>
            <w:gridSpan w:val="2"/>
            <w:vMerge w:val="restart"/>
            <w:vAlign w:val="center"/>
          </w:tcPr>
          <w:p w14:paraId="1CE635A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46A47DA4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uk-UA"/>
              </w:rPr>
              <w:t>Чи має лікувальний заклад електронні технології для епіднагляду (електронне ведення медичної документації тощо)</w:t>
            </w:r>
          </w:p>
        </w:tc>
        <w:tc>
          <w:tcPr>
            <w:tcW w:w="3687" w:type="dxa"/>
            <w:vAlign w:val="center"/>
          </w:tcPr>
          <w:p w14:paraId="2F74C4B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2DAC371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72BD5F54" w14:textId="77777777" w:rsidTr="00870E24">
        <w:trPr>
          <w:trHeight w:val="480"/>
        </w:trPr>
        <w:tc>
          <w:tcPr>
            <w:tcW w:w="962" w:type="dxa"/>
            <w:gridSpan w:val="2"/>
            <w:vMerge/>
            <w:vAlign w:val="center"/>
          </w:tcPr>
          <w:p w14:paraId="3ED013D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4F95DDF8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3715C2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6EE8C43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2033AD9B" w14:textId="77777777" w:rsidTr="00870E24">
        <w:trPr>
          <w:trHeight w:val="803"/>
        </w:trPr>
        <w:tc>
          <w:tcPr>
            <w:tcW w:w="962" w:type="dxa"/>
            <w:gridSpan w:val="2"/>
            <w:vMerge w:val="restart"/>
            <w:vAlign w:val="center"/>
          </w:tcPr>
          <w:p w14:paraId="65FF0D6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04B30ECE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проводиться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пріоритизація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важливості епіднагляду за інфекціями, що пов'язані з наданням медичної допомоги (враховуючи захворюваність та смертність у лікувальному закладі)</w:t>
            </w:r>
          </w:p>
        </w:tc>
        <w:tc>
          <w:tcPr>
            <w:tcW w:w="3687" w:type="dxa"/>
            <w:vAlign w:val="center"/>
          </w:tcPr>
          <w:p w14:paraId="644BA02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444B84D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BF5DF22" w14:textId="77777777" w:rsidTr="00870E24">
        <w:trPr>
          <w:trHeight w:val="802"/>
        </w:trPr>
        <w:tc>
          <w:tcPr>
            <w:tcW w:w="962" w:type="dxa"/>
            <w:gridSpan w:val="2"/>
            <w:vMerge/>
            <w:vAlign w:val="center"/>
          </w:tcPr>
          <w:p w14:paraId="7997DF0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525534C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29D70A6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39B766F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4FDEE3CB" w14:textId="77777777" w:rsidTr="009D48B6">
        <w:trPr>
          <w:trHeight w:val="644"/>
        </w:trPr>
        <w:tc>
          <w:tcPr>
            <w:tcW w:w="962" w:type="dxa"/>
            <w:gridSpan w:val="2"/>
            <w:vAlign w:val="center"/>
          </w:tcPr>
          <w:p w14:paraId="327DE72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4347" w:type="dxa"/>
            <w:gridSpan w:val="5"/>
            <w:vAlign w:val="center"/>
          </w:tcPr>
          <w:p w14:paraId="231AA2A9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Епіднагляд встановлено за:</w:t>
            </w:r>
          </w:p>
        </w:tc>
      </w:tr>
      <w:tr w:rsidR="00D3646B" w14:paraId="79FC18CD" w14:textId="77777777" w:rsidTr="00870E24">
        <w:trPr>
          <w:trHeight w:val="428"/>
        </w:trPr>
        <w:tc>
          <w:tcPr>
            <w:tcW w:w="962" w:type="dxa"/>
            <w:gridSpan w:val="2"/>
            <w:vMerge w:val="restart"/>
            <w:vAlign w:val="center"/>
          </w:tcPr>
          <w:p w14:paraId="34D5B7A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6.1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05F2E0B4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Хірургічними інфекціями</w:t>
            </w:r>
          </w:p>
        </w:tc>
        <w:tc>
          <w:tcPr>
            <w:tcW w:w="3687" w:type="dxa"/>
            <w:vAlign w:val="center"/>
          </w:tcPr>
          <w:p w14:paraId="51A30FD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77A46D2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EA8EA1D" w14:textId="77777777" w:rsidTr="00870E24">
        <w:trPr>
          <w:trHeight w:val="427"/>
        </w:trPr>
        <w:tc>
          <w:tcPr>
            <w:tcW w:w="962" w:type="dxa"/>
            <w:gridSpan w:val="2"/>
            <w:vMerge/>
            <w:vAlign w:val="center"/>
          </w:tcPr>
          <w:p w14:paraId="5750741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4483A8A5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9E9A48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635A6A3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7B56B4D0" w14:textId="77777777" w:rsidTr="00870E24">
        <w:trPr>
          <w:trHeight w:val="480"/>
        </w:trPr>
        <w:tc>
          <w:tcPr>
            <w:tcW w:w="962" w:type="dxa"/>
            <w:gridSpan w:val="2"/>
            <w:vMerge/>
            <w:vAlign w:val="center"/>
          </w:tcPr>
          <w:p w14:paraId="512A2E3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5A3C6326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59B4A13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019990D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5DF8F2AE" w14:textId="77777777" w:rsidTr="00870E24">
        <w:trPr>
          <w:trHeight w:val="323"/>
        </w:trPr>
        <w:tc>
          <w:tcPr>
            <w:tcW w:w="962" w:type="dxa"/>
            <w:gridSpan w:val="2"/>
            <w:vMerge w:val="restart"/>
            <w:vAlign w:val="center"/>
          </w:tcPr>
          <w:p w14:paraId="4863838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6.3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0F4561AC" w14:textId="09BD02EF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Інфекції, що встановлюються клінічно (без мікробіологічного підтвердження)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3687" w:type="dxa"/>
            <w:vAlign w:val="center"/>
          </w:tcPr>
          <w:p w14:paraId="73C0CC8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4673A7C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34A42941" w14:textId="77777777" w:rsidTr="00870E24">
        <w:trPr>
          <w:trHeight w:val="322"/>
        </w:trPr>
        <w:tc>
          <w:tcPr>
            <w:tcW w:w="962" w:type="dxa"/>
            <w:gridSpan w:val="2"/>
            <w:vMerge/>
            <w:vAlign w:val="center"/>
          </w:tcPr>
          <w:p w14:paraId="3282F88B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6585C595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57F9E43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28B4A17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33CF3FFD" w14:textId="77777777" w:rsidTr="00870E24">
        <w:trPr>
          <w:trHeight w:val="480"/>
        </w:trPr>
        <w:tc>
          <w:tcPr>
            <w:tcW w:w="962" w:type="dxa"/>
            <w:gridSpan w:val="2"/>
            <w:vMerge w:val="restart"/>
            <w:vAlign w:val="center"/>
          </w:tcPr>
          <w:p w14:paraId="18CF6B3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6.4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68511D8E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Інфекції, якими можуть заразитися медичні працівники (гепатит В,С, ВІЛ тощо)</w:t>
            </w:r>
          </w:p>
          <w:p w14:paraId="0AE7C51A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3687" w:type="dxa"/>
            <w:vAlign w:val="center"/>
          </w:tcPr>
          <w:p w14:paraId="78813B3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10CA168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E03BDE8" w14:textId="77777777" w:rsidTr="00870E24">
        <w:trPr>
          <w:trHeight w:val="480"/>
        </w:trPr>
        <w:tc>
          <w:tcPr>
            <w:tcW w:w="962" w:type="dxa"/>
            <w:gridSpan w:val="2"/>
            <w:vMerge/>
            <w:vAlign w:val="center"/>
          </w:tcPr>
          <w:p w14:paraId="30D6ABE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368E3C80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9B3C41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50761B5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1E6DDD3B" w14:textId="77777777" w:rsidTr="00870E24">
        <w:trPr>
          <w:trHeight w:val="480"/>
        </w:trPr>
        <w:tc>
          <w:tcPr>
            <w:tcW w:w="962" w:type="dxa"/>
            <w:gridSpan w:val="2"/>
            <w:vMerge w:val="restart"/>
            <w:vAlign w:val="center"/>
          </w:tcPr>
          <w:p w14:paraId="50995D4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269D1BA8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пріоритизація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інфекцій за якими встановлюється епіднагляд проводиться регулярно</w:t>
            </w:r>
          </w:p>
        </w:tc>
        <w:tc>
          <w:tcPr>
            <w:tcW w:w="3687" w:type="dxa"/>
            <w:vAlign w:val="center"/>
          </w:tcPr>
          <w:p w14:paraId="743AB6D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0B85933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3C304D6D" w14:textId="77777777" w:rsidTr="00870E24">
        <w:trPr>
          <w:trHeight w:val="480"/>
        </w:trPr>
        <w:tc>
          <w:tcPr>
            <w:tcW w:w="962" w:type="dxa"/>
            <w:gridSpan w:val="2"/>
            <w:vMerge/>
            <w:vAlign w:val="center"/>
          </w:tcPr>
          <w:p w14:paraId="77CCED0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0BAD57FF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415854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18A63AF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6D6765A1" w14:textId="77777777" w:rsidTr="00870E24">
        <w:trPr>
          <w:trHeight w:val="323"/>
        </w:trPr>
        <w:tc>
          <w:tcPr>
            <w:tcW w:w="962" w:type="dxa"/>
            <w:gridSpan w:val="2"/>
            <w:vMerge w:val="restart"/>
            <w:vAlign w:val="center"/>
          </w:tcPr>
          <w:p w14:paraId="24171D9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25D6551D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впроваджені критерії та визначення для кожного випадку інфекції за якими встановлено епіднагляд</w:t>
            </w:r>
          </w:p>
        </w:tc>
        <w:tc>
          <w:tcPr>
            <w:tcW w:w="3687" w:type="dxa"/>
            <w:vAlign w:val="center"/>
          </w:tcPr>
          <w:p w14:paraId="2A8C02A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584F186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20D12A2" w14:textId="77777777" w:rsidTr="00870E24">
        <w:trPr>
          <w:trHeight w:val="322"/>
        </w:trPr>
        <w:tc>
          <w:tcPr>
            <w:tcW w:w="962" w:type="dxa"/>
            <w:gridSpan w:val="2"/>
            <w:vMerge/>
            <w:vAlign w:val="center"/>
          </w:tcPr>
          <w:p w14:paraId="32B2BF4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0E6024D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972FC9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6B51F41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7CB2E7AF" w14:textId="77777777" w:rsidTr="00870E24">
        <w:trPr>
          <w:trHeight w:val="480"/>
        </w:trPr>
        <w:tc>
          <w:tcPr>
            <w:tcW w:w="962" w:type="dxa"/>
            <w:gridSpan w:val="2"/>
            <w:vMerge w:val="restart"/>
            <w:vAlign w:val="center"/>
          </w:tcPr>
          <w:p w14:paraId="0A909E6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6919AF2E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використовуються стандартизовані методи збору інформації для епіднагляду (наприклад активний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проспективний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епіднагляд тощо)</w:t>
            </w:r>
          </w:p>
        </w:tc>
        <w:tc>
          <w:tcPr>
            <w:tcW w:w="3687" w:type="dxa"/>
            <w:vAlign w:val="center"/>
          </w:tcPr>
          <w:p w14:paraId="196268C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6F5A77C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7EDA5898" w14:textId="77777777" w:rsidTr="00870E24">
        <w:trPr>
          <w:trHeight w:val="480"/>
        </w:trPr>
        <w:tc>
          <w:tcPr>
            <w:tcW w:w="962" w:type="dxa"/>
            <w:gridSpan w:val="2"/>
            <w:vMerge/>
            <w:vAlign w:val="center"/>
          </w:tcPr>
          <w:p w14:paraId="766F1A4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1F504A26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6394F5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3FA6D8D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403F3202" w14:textId="77777777" w:rsidTr="00870E24">
        <w:trPr>
          <w:trHeight w:val="480"/>
        </w:trPr>
        <w:tc>
          <w:tcPr>
            <w:tcW w:w="962" w:type="dxa"/>
            <w:gridSpan w:val="2"/>
            <w:vMerge w:val="restart"/>
            <w:vAlign w:val="center"/>
          </w:tcPr>
          <w:p w14:paraId="1985B5E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39A05455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наявний механізм перевірки якості отриманої інформації (наприклад оцінка форм звітності, перегляд результатів мікробіологічної лабораторії тощо)</w:t>
            </w:r>
          </w:p>
        </w:tc>
        <w:tc>
          <w:tcPr>
            <w:tcW w:w="3687" w:type="dxa"/>
            <w:vAlign w:val="center"/>
          </w:tcPr>
          <w:p w14:paraId="56D00C8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067E8EF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AAE7C09" w14:textId="77777777" w:rsidTr="00870E24">
        <w:trPr>
          <w:trHeight w:val="480"/>
        </w:trPr>
        <w:tc>
          <w:tcPr>
            <w:tcW w:w="962" w:type="dxa"/>
            <w:gridSpan w:val="2"/>
            <w:vMerge/>
            <w:vAlign w:val="center"/>
          </w:tcPr>
          <w:p w14:paraId="536E4AD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493B262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7D346C0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5F21470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718C0F6B" w14:textId="77777777" w:rsidTr="00870E24">
        <w:trPr>
          <w:trHeight w:val="215"/>
        </w:trPr>
        <w:tc>
          <w:tcPr>
            <w:tcW w:w="962" w:type="dxa"/>
            <w:gridSpan w:val="2"/>
            <w:vMerge w:val="restart"/>
            <w:vAlign w:val="center"/>
          </w:tcPr>
          <w:p w14:paraId="32D92A5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503AAAAB" w14:textId="77777777" w:rsidR="00D3646B" w:rsidRPr="00FE2A51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E2A51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обладнання мікробіологічної лабораторії достатнє для забезпечення епіднагляду</w:t>
            </w:r>
          </w:p>
        </w:tc>
        <w:tc>
          <w:tcPr>
            <w:tcW w:w="3687" w:type="dxa"/>
            <w:vAlign w:val="center"/>
          </w:tcPr>
          <w:p w14:paraId="75B2322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503A8EF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909746F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25386CB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00AF713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597F2F2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можливе розрізнення на Грам +/- бактерії, ідентифікація неможлива</w:t>
            </w:r>
          </w:p>
        </w:tc>
        <w:tc>
          <w:tcPr>
            <w:tcW w:w="2129" w:type="dxa"/>
            <w:gridSpan w:val="2"/>
            <w:vAlign w:val="center"/>
          </w:tcPr>
          <w:p w14:paraId="11501A3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41443CC6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0AC4ADB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36498586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3D942E1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своєчасна ідентифікація мікроорганізмів</w:t>
            </w:r>
          </w:p>
        </w:tc>
        <w:tc>
          <w:tcPr>
            <w:tcW w:w="2129" w:type="dxa"/>
            <w:gridSpan w:val="2"/>
            <w:vAlign w:val="center"/>
          </w:tcPr>
          <w:p w14:paraId="78B7E11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417BDF04" w14:textId="77777777" w:rsidTr="00870E24">
        <w:trPr>
          <w:trHeight w:val="215"/>
        </w:trPr>
        <w:tc>
          <w:tcPr>
            <w:tcW w:w="962" w:type="dxa"/>
            <w:gridSpan w:val="2"/>
            <w:vMerge w:val="restart"/>
            <w:vAlign w:val="center"/>
          </w:tcPr>
          <w:p w14:paraId="71DC61F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2EA6A84E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використовуються епідеміологічні дані для покращення ІК у відділеннях</w:t>
            </w:r>
          </w:p>
        </w:tc>
        <w:tc>
          <w:tcPr>
            <w:tcW w:w="3687" w:type="dxa"/>
            <w:vAlign w:val="center"/>
          </w:tcPr>
          <w:p w14:paraId="4A938A15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Так, своєчасна ідентифікація мікроорганізмів та визначення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антибіотико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чутливості</w:t>
            </w:r>
          </w:p>
        </w:tc>
        <w:tc>
          <w:tcPr>
            <w:tcW w:w="2129" w:type="dxa"/>
            <w:gridSpan w:val="2"/>
            <w:vAlign w:val="center"/>
          </w:tcPr>
          <w:p w14:paraId="192527F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230A1A67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4827689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AE3E496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3C51AC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3BA0CDF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35F9744C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55A3B88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04EC294F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72F969A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65562C9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5AAD32C9" w14:textId="77777777" w:rsidTr="00870E24">
        <w:trPr>
          <w:trHeight w:val="480"/>
        </w:trPr>
        <w:tc>
          <w:tcPr>
            <w:tcW w:w="962" w:type="dxa"/>
            <w:gridSpan w:val="2"/>
            <w:vMerge w:val="restart"/>
            <w:vAlign w:val="center"/>
          </w:tcPr>
          <w:p w14:paraId="3DEF607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2354EC22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регулярно аналізується профіль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антибіотикочутливості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збудників у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лікувальному закладі</w:t>
            </w:r>
          </w:p>
        </w:tc>
        <w:tc>
          <w:tcPr>
            <w:tcW w:w="3687" w:type="dxa"/>
            <w:vAlign w:val="center"/>
          </w:tcPr>
          <w:p w14:paraId="0BF3969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1AE4E83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CE4CFA6" w14:textId="77777777" w:rsidTr="00870E24">
        <w:trPr>
          <w:trHeight w:val="480"/>
        </w:trPr>
        <w:tc>
          <w:tcPr>
            <w:tcW w:w="962" w:type="dxa"/>
            <w:gridSpan w:val="2"/>
            <w:vMerge/>
            <w:vAlign w:val="center"/>
          </w:tcPr>
          <w:p w14:paraId="41823AB0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3C123A78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2259E0D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6D136A6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:rsidRPr="00C74F88" w14:paraId="1DF0C0B8" w14:textId="77777777" w:rsidTr="009D48B6">
        <w:trPr>
          <w:trHeight w:val="480"/>
        </w:trPr>
        <w:tc>
          <w:tcPr>
            <w:tcW w:w="15309" w:type="dxa"/>
            <w:gridSpan w:val="7"/>
            <w:vAlign w:val="center"/>
          </w:tcPr>
          <w:p w14:paraId="10FEE701" w14:textId="33264F62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14.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               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 Чи має команда з ІК регулярний зворотній зв'язок щодо епіднагляду з</w:t>
            </w:r>
          </w:p>
        </w:tc>
      </w:tr>
      <w:tr w:rsidR="00D3646B" w14:paraId="38FC9411" w14:textId="77777777" w:rsidTr="00870E24">
        <w:trPr>
          <w:trHeight w:val="240"/>
        </w:trPr>
        <w:tc>
          <w:tcPr>
            <w:tcW w:w="962" w:type="dxa"/>
            <w:gridSpan w:val="2"/>
            <w:vMerge w:val="restart"/>
            <w:vAlign w:val="center"/>
          </w:tcPr>
          <w:p w14:paraId="381E24E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14.1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777A14B1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Медичним персоналом</w:t>
            </w:r>
          </w:p>
        </w:tc>
        <w:tc>
          <w:tcPr>
            <w:tcW w:w="3687" w:type="dxa"/>
            <w:vAlign w:val="center"/>
          </w:tcPr>
          <w:p w14:paraId="2178D0A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32E93E0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EF0BCD6" w14:textId="77777777" w:rsidTr="00870E24">
        <w:trPr>
          <w:trHeight w:val="240"/>
        </w:trPr>
        <w:tc>
          <w:tcPr>
            <w:tcW w:w="962" w:type="dxa"/>
            <w:gridSpan w:val="2"/>
            <w:vMerge/>
            <w:vAlign w:val="center"/>
          </w:tcPr>
          <w:p w14:paraId="4CC912A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58DCD579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2AF6702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4B386E6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1E95044E" w14:textId="77777777" w:rsidTr="00870E24">
        <w:trPr>
          <w:trHeight w:val="240"/>
        </w:trPr>
        <w:tc>
          <w:tcPr>
            <w:tcW w:w="962" w:type="dxa"/>
            <w:gridSpan w:val="2"/>
            <w:vMerge w:val="restart"/>
            <w:vAlign w:val="center"/>
          </w:tcPr>
          <w:p w14:paraId="04893FE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14.2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20653273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Завідувачами відділень</w:t>
            </w:r>
          </w:p>
        </w:tc>
        <w:tc>
          <w:tcPr>
            <w:tcW w:w="3687" w:type="dxa"/>
            <w:vAlign w:val="center"/>
          </w:tcPr>
          <w:p w14:paraId="654D1BB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5A2D800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2A939934" w14:textId="77777777" w:rsidTr="00870E24">
        <w:trPr>
          <w:trHeight w:val="240"/>
        </w:trPr>
        <w:tc>
          <w:tcPr>
            <w:tcW w:w="962" w:type="dxa"/>
            <w:gridSpan w:val="2"/>
            <w:vMerge/>
            <w:vAlign w:val="center"/>
          </w:tcPr>
          <w:p w14:paraId="55D2D88F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14CAD6F2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4A4B21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7D5114B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255C095D" w14:textId="77777777" w:rsidTr="00870E24">
        <w:trPr>
          <w:trHeight w:val="240"/>
        </w:trPr>
        <w:tc>
          <w:tcPr>
            <w:tcW w:w="962" w:type="dxa"/>
            <w:gridSpan w:val="2"/>
            <w:vMerge w:val="restart"/>
            <w:vAlign w:val="center"/>
          </w:tcPr>
          <w:p w14:paraId="7B691DB4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14.3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0AA57CF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Комітетом з ІК</w:t>
            </w:r>
          </w:p>
        </w:tc>
        <w:tc>
          <w:tcPr>
            <w:tcW w:w="3687" w:type="dxa"/>
            <w:vAlign w:val="center"/>
          </w:tcPr>
          <w:p w14:paraId="09B83C9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7BF9486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7893AA8C" w14:textId="77777777" w:rsidTr="00870E24">
        <w:trPr>
          <w:trHeight w:val="240"/>
        </w:trPr>
        <w:tc>
          <w:tcPr>
            <w:tcW w:w="962" w:type="dxa"/>
            <w:gridSpan w:val="2"/>
            <w:vMerge/>
            <w:vAlign w:val="center"/>
          </w:tcPr>
          <w:p w14:paraId="56DFFC31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69DAC19C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842676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768572D7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6FCB236B" w14:textId="77777777" w:rsidTr="00870E24">
        <w:trPr>
          <w:trHeight w:val="240"/>
        </w:trPr>
        <w:tc>
          <w:tcPr>
            <w:tcW w:w="962" w:type="dxa"/>
            <w:gridSpan w:val="2"/>
            <w:vMerge w:val="restart"/>
            <w:vAlign w:val="center"/>
          </w:tcPr>
          <w:p w14:paraId="5402B438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14.4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06C8AFD3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Адміністрацією лікувального закладу</w:t>
            </w:r>
          </w:p>
        </w:tc>
        <w:tc>
          <w:tcPr>
            <w:tcW w:w="3687" w:type="dxa"/>
            <w:vAlign w:val="center"/>
          </w:tcPr>
          <w:p w14:paraId="5C0DDF3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1B38DEE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63BF1B63" w14:textId="77777777" w:rsidTr="00870E24">
        <w:trPr>
          <w:trHeight w:val="240"/>
        </w:trPr>
        <w:tc>
          <w:tcPr>
            <w:tcW w:w="962" w:type="dxa"/>
            <w:gridSpan w:val="2"/>
            <w:vMerge/>
            <w:vAlign w:val="center"/>
          </w:tcPr>
          <w:p w14:paraId="5F1ABD39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1FDA2F91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05F8AD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3C5D562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5006F1AF" w14:textId="77777777" w:rsidTr="00870E24">
        <w:trPr>
          <w:trHeight w:val="160"/>
        </w:trPr>
        <w:tc>
          <w:tcPr>
            <w:tcW w:w="962" w:type="dxa"/>
            <w:gridSpan w:val="2"/>
            <w:vMerge w:val="restart"/>
            <w:vAlign w:val="center"/>
          </w:tcPr>
          <w:p w14:paraId="358AA385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22AFF724" w14:textId="6E039F66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Яким чином реалізований зворотній зв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язок</w:t>
            </w:r>
          </w:p>
        </w:tc>
        <w:tc>
          <w:tcPr>
            <w:tcW w:w="3687" w:type="dxa"/>
            <w:vAlign w:val="center"/>
          </w:tcPr>
          <w:p w14:paraId="53A8E10A" w14:textId="54FDF6B1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Зворотній зв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язок відсутній</w:t>
            </w:r>
          </w:p>
        </w:tc>
        <w:tc>
          <w:tcPr>
            <w:tcW w:w="2129" w:type="dxa"/>
            <w:gridSpan w:val="2"/>
            <w:vAlign w:val="center"/>
          </w:tcPr>
          <w:p w14:paraId="10CE28F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C17F037" w14:textId="77777777" w:rsidTr="00870E24">
        <w:trPr>
          <w:trHeight w:val="160"/>
        </w:trPr>
        <w:tc>
          <w:tcPr>
            <w:tcW w:w="962" w:type="dxa"/>
            <w:gridSpan w:val="2"/>
            <w:vMerge/>
            <w:vAlign w:val="center"/>
          </w:tcPr>
          <w:p w14:paraId="3572B1DF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0C1E960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bottom"/>
          </w:tcPr>
          <w:p w14:paraId="0C6F22A1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Наявний в письмовій, усній формі</w:t>
            </w:r>
          </w:p>
        </w:tc>
        <w:tc>
          <w:tcPr>
            <w:tcW w:w="2129" w:type="dxa"/>
            <w:gridSpan w:val="2"/>
            <w:vAlign w:val="bottom"/>
          </w:tcPr>
          <w:p w14:paraId="1E902CE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4770B334" w14:textId="77777777" w:rsidTr="00870E24">
        <w:trPr>
          <w:trHeight w:val="160"/>
        </w:trPr>
        <w:tc>
          <w:tcPr>
            <w:tcW w:w="962" w:type="dxa"/>
            <w:gridSpan w:val="2"/>
            <w:vMerge/>
            <w:vAlign w:val="center"/>
          </w:tcPr>
          <w:p w14:paraId="5D673456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5B4FB696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C1C6F30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Наявний у вигляді презентацій та інтерактивних підходів до вирішення питань</w:t>
            </w:r>
          </w:p>
        </w:tc>
        <w:tc>
          <w:tcPr>
            <w:tcW w:w="2129" w:type="dxa"/>
            <w:gridSpan w:val="2"/>
            <w:vAlign w:val="center"/>
          </w:tcPr>
          <w:p w14:paraId="09E23DF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7,5</w:t>
            </w:r>
          </w:p>
        </w:tc>
      </w:tr>
      <w:tr w:rsidR="00D3646B" w14:paraId="31A73FA0" w14:textId="77777777" w:rsidTr="00870E24">
        <w:trPr>
          <w:trHeight w:val="368"/>
        </w:trPr>
        <w:tc>
          <w:tcPr>
            <w:tcW w:w="13180" w:type="dxa"/>
            <w:gridSpan w:val="5"/>
            <w:vAlign w:val="center"/>
          </w:tcPr>
          <w:p w14:paraId="4997B6BE" w14:textId="77777777" w:rsidR="00D3646B" w:rsidRPr="00052119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Сума</w:t>
            </w:r>
          </w:p>
        </w:tc>
        <w:tc>
          <w:tcPr>
            <w:tcW w:w="2129" w:type="dxa"/>
            <w:gridSpan w:val="2"/>
            <w:vAlign w:val="center"/>
          </w:tcPr>
          <w:p w14:paraId="5C4A8398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646B" w:rsidRPr="00C74F88" w14:paraId="27B5B086" w14:textId="77777777" w:rsidTr="009D48B6">
        <w:trPr>
          <w:trHeight w:val="480"/>
        </w:trPr>
        <w:tc>
          <w:tcPr>
            <w:tcW w:w="15309" w:type="dxa"/>
            <w:gridSpan w:val="7"/>
            <w:vAlign w:val="center"/>
          </w:tcPr>
          <w:p w14:paraId="7840BC0E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Ключовий компонент №5.</w:t>
            </w:r>
          </w:p>
          <w:p w14:paraId="667B6A9B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Мультимодальні стратегії для імплементації інфекційного контролю</w:t>
            </w:r>
          </w:p>
        </w:tc>
      </w:tr>
      <w:tr w:rsidR="00D3646B" w:rsidRPr="00052119" w14:paraId="3D53C46C" w14:textId="77777777" w:rsidTr="00870E24">
        <w:trPr>
          <w:trHeight w:val="480"/>
        </w:trPr>
        <w:tc>
          <w:tcPr>
            <w:tcW w:w="962" w:type="dxa"/>
            <w:gridSpan w:val="2"/>
            <w:vAlign w:val="center"/>
          </w:tcPr>
          <w:p w14:paraId="0041D3F5" w14:textId="77777777" w:rsidR="00D3646B" w:rsidRPr="00052119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8531" w:type="dxa"/>
            <w:gridSpan w:val="2"/>
            <w:vAlign w:val="center"/>
          </w:tcPr>
          <w:p w14:paraId="786D1838" w14:textId="77777777" w:rsidR="00D3646B" w:rsidRPr="00052119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Питання</w:t>
            </w:r>
          </w:p>
        </w:tc>
        <w:tc>
          <w:tcPr>
            <w:tcW w:w="3687" w:type="dxa"/>
            <w:vAlign w:val="center"/>
          </w:tcPr>
          <w:p w14:paraId="0C4721B9" w14:textId="77777777" w:rsidR="00D3646B" w:rsidRPr="00052119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Відповідь</w:t>
            </w:r>
          </w:p>
        </w:tc>
        <w:tc>
          <w:tcPr>
            <w:tcW w:w="2129" w:type="dxa"/>
            <w:gridSpan w:val="2"/>
            <w:vAlign w:val="center"/>
          </w:tcPr>
          <w:p w14:paraId="1FE55DFF" w14:textId="77777777" w:rsidR="00D3646B" w:rsidRPr="00052119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Оцінка</w:t>
            </w:r>
          </w:p>
        </w:tc>
      </w:tr>
      <w:tr w:rsidR="00D3646B" w14:paraId="0A61521D" w14:textId="77777777" w:rsidTr="00870E24">
        <w:trPr>
          <w:trHeight w:val="323"/>
        </w:trPr>
        <w:tc>
          <w:tcPr>
            <w:tcW w:w="962" w:type="dxa"/>
            <w:gridSpan w:val="2"/>
            <w:vMerge w:val="restart"/>
            <w:vAlign w:val="center"/>
          </w:tcPr>
          <w:p w14:paraId="51A3335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7CF52462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використовуються мультимодальні стратегії для впровадження ІК</w:t>
            </w:r>
          </w:p>
        </w:tc>
        <w:tc>
          <w:tcPr>
            <w:tcW w:w="3687" w:type="dxa"/>
            <w:vAlign w:val="center"/>
          </w:tcPr>
          <w:p w14:paraId="6381C20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03FC8AB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659E594D" w14:textId="77777777" w:rsidTr="00870E24">
        <w:trPr>
          <w:trHeight w:val="322"/>
        </w:trPr>
        <w:tc>
          <w:tcPr>
            <w:tcW w:w="962" w:type="dxa"/>
            <w:gridSpan w:val="2"/>
            <w:vMerge/>
            <w:vAlign w:val="center"/>
          </w:tcPr>
          <w:p w14:paraId="5297E3A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8052B3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958145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7310C68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  <w:tr w:rsidR="00D3646B" w14:paraId="5AD20773" w14:textId="77777777" w:rsidTr="00870E24">
        <w:trPr>
          <w:trHeight w:val="220"/>
        </w:trPr>
        <w:tc>
          <w:tcPr>
            <w:tcW w:w="962" w:type="dxa"/>
            <w:gridSpan w:val="2"/>
            <w:vMerge w:val="restart"/>
            <w:vAlign w:val="center"/>
          </w:tcPr>
          <w:p w14:paraId="435B028C" w14:textId="7D959E88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0D98D20A" w14:textId="5E676ACB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включають мультимодальні стратегії елемент системних змін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14:paraId="3ABE7518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3687" w:type="dxa"/>
            <w:vAlign w:val="center"/>
          </w:tcPr>
          <w:p w14:paraId="379EDAA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6438318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D4F06AA" w14:textId="77777777" w:rsidTr="00870E24">
        <w:trPr>
          <w:trHeight w:val="220"/>
        </w:trPr>
        <w:tc>
          <w:tcPr>
            <w:tcW w:w="962" w:type="dxa"/>
            <w:gridSpan w:val="2"/>
            <w:vMerge/>
            <w:vAlign w:val="center"/>
          </w:tcPr>
          <w:p w14:paraId="4674B21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05E060F1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BF3AF75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Здійснюються інтервенції для перевірки наявності необхідної інфраструктури та матеріалів</w:t>
            </w:r>
          </w:p>
        </w:tc>
        <w:tc>
          <w:tcPr>
            <w:tcW w:w="2129" w:type="dxa"/>
            <w:gridSpan w:val="2"/>
            <w:vAlign w:val="center"/>
          </w:tcPr>
          <w:p w14:paraId="1E9ECDE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5F528060" w14:textId="77777777" w:rsidTr="00870E24">
        <w:trPr>
          <w:trHeight w:val="220"/>
        </w:trPr>
        <w:tc>
          <w:tcPr>
            <w:tcW w:w="962" w:type="dxa"/>
            <w:gridSpan w:val="2"/>
            <w:vMerge/>
            <w:vAlign w:val="center"/>
          </w:tcPr>
          <w:p w14:paraId="6BBF947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FAFFBA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D567F9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Здійснюються інтервенції для перевірки наявності необхідної інфраструктури та матеріалів з урахуванням ергономічності та доступності</w:t>
            </w:r>
          </w:p>
        </w:tc>
        <w:tc>
          <w:tcPr>
            <w:tcW w:w="2129" w:type="dxa"/>
            <w:gridSpan w:val="2"/>
            <w:vAlign w:val="center"/>
          </w:tcPr>
          <w:p w14:paraId="4A69FE6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25A97FED" w14:textId="77777777" w:rsidTr="00870E24">
        <w:trPr>
          <w:trHeight w:val="215"/>
        </w:trPr>
        <w:tc>
          <w:tcPr>
            <w:tcW w:w="962" w:type="dxa"/>
            <w:gridSpan w:val="2"/>
            <w:vMerge w:val="restart"/>
            <w:vAlign w:val="center"/>
          </w:tcPr>
          <w:p w14:paraId="7B13C87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40FED5D9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включають мультимодальні стратегії елемент освіти та тренінгів</w:t>
            </w:r>
          </w:p>
        </w:tc>
        <w:tc>
          <w:tcPr>
            <w:tcW w:w="3687" w:type="dxa"/>
            <w:vAlign w:val="center"/>
          </w:tcPr>
          <w:p w14:paraId="0B5EC47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4DA3F2E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A0D9F7D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729D66EF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1B82D5B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54E7154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Навчання на основі довідникової інформації, усних рекомендацій, електронних ресурсів</w:t>
            </w:r>
          </w:p>
        </w:tc>
        <w:tc>
          <w:tcPr>
            <w:tcW w:w="2129" w:type="dxa"/>
            <w:gridSpan w:val="2"/>
            <w:vAlign w:val="center"/>
          </w:tcPr>
          <w:p w14:paraId="2D5E69C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08064DD3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17AC32D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44280175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4DCCAFAF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Навчання на основі інтерактивних тренінгів</w:t>
            </w:r>
          </w:p>
        </w:tc>
        <w:tc>
          <w:tcPr>
            <w:tcW w:w="2129" w:type="dxa"/>
            <w:gridSpan w:val="2"/>
            <w:vAlign w:val="center"/>
          </w:tcPr>
          <w:p w14:paraId="407C9FA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438B8E59" w14:textId="77777777" w:rsidTr="00870E24">
        <w:trPr>
          <w:trHeight w:val="215"/>
        </w:trPr>
        <w:tc>
          <w:tcPr>
            <w:tcW w:w="962" w:type="dxa"/>
            <w:gridSpan w:val="2"/>
            <w:vMerge w:val="restart"/>
            <w:vAlign w:val="center"/>
          </w:tcPr>
          <w:p w14:paraId="74E43DF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7329196B" w14:textId="7898689B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включають мультимодальні стратегії елемент оцінки та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зворотнього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зв</w:t>
            </w:r>
            <w:r w:rsidR="00C169D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язку</w:t>
            </w:r>
          </w:p>
        </w:tc>
        <w:tc>
          <w:tcPr>
            <w:tcW w:w="3687" w:type="dxa"/>
            <w:vAlign w:val="center"/>
          </w:tcPr>
          <w:p w14:paraId="0AC11A2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2D16176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2475221F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5BE0C95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59981239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3A0000D4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Моніторинг узгоджується з програмою ІК та встановленими індикаторами</w:t>
            </w:r>
          </w:p>
        </w:tc>
        <w:tc>
          <w:tcPr>
            <w:tcW w:w="2129" w:type="dxa"/>
            <w:gridSpan w:val="2"/>
            <w:vAlign w:val="center"/>
          </w:tcPr>
          <w:p w14:paraId="2D2CA2FA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538283DE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3CAAB5C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7C0DA907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331A61C9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Моніторинг узгоджується з програмою ІК та встановленими індикаторами, проводиться своєчасно, інформація доступна медичним працівникам</w:t>
            </w:r>
          </w:p>
        </w:tc>
        <w:tc>
          <w:tcPr>
            <w:tcW w:w="2129" w:type="dxa"/>
            <w:gridSpan w:val="2"/>
            <w:vAlign w:val="center"/>
          </w:tcPr>
          <w:p w14:paraId="162639C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2CD6F2A2" w14:textId="77777777" w:rsidTr="00870E24">
        <w:trPr>
          <w:trHeight w:val="215"/>
        </w:trPr>
        <w:tc>
          <w:tcPr>
            <w:tcW w:w="962" w:type="dxa"/>
            <w:gridSpan w:val="2"/>
            <w:vMerge w:val="restart"/>
            <w:vAlign w:val="center"/>
          </w:tcPr>
          <w:p w14:paraId="5109C4E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7ED47370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включають мультимодальні стратегії елемент комунікації та нагадування</w:t>
            </w:r>
          </w:p>
        </w:tc>
        <w:tc>
          <w:tcPr>
            <w:tcW w:w="3687" w:type="dxa"/>
            <w:vAlign w:val="center"/>
          </w:tcPr>
          <w:p w14:paraId="375D8A7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1A96F8E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8B354AC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4D27065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6D2B4179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2F7BA13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Наявні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нагадувачі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постери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тощо</w:t>
            </w:r>
          </w:p>
        </w:tc>
        <w:tc>
          <w:tcPr>
            <w:tcW w:w="2129" w:type="dxa"/>
            <w:gridSpan w:val="2"/>
            <w:vAlign w:val="center"/>
          </w:tcPr>
          <w:p w14:paraId="34E38D5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472B11D5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32C4183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7E0AAC7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710456C0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Наявні заходи для покращення комунікації (наприклад розбори випадків тощо)</w:t>
            </w:r>
          </w:p>
        </w:tc>
        <w:tc>
          <w:tcPr>
            <w:tcW w:w="2129" w:type="dxa"/>
            <w:gridSpan w:val="2"/>
            <w:vAlign w:val="center"/>
          </w:tcPr>
          <w:p w14:paraId="4E81085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15FB7A01" w14:textId="77777777" w:rsidTr="00870E24">
        <w:trPr>
          <w:trHeight w:val="215"/>
        </w:trPr>
        <w:tc>
          <w:tcPr>
            <w:tcW w:w="962" w:type="dxa"/>
            <w:gridSpan w:val="2"/>
            <w:vMerge w:val="restart"/>
            <w:vAlign w:val="center"/>
          </w:tcPr>
          <w:p w14:paraId="5A57F2B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7B083F1B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включають мультимодальні стратегії елемент сприятливого клімату та змін</w:t>
            </w:r>
          </w:p>
        </w:tc>
        <w:tc>
          <w:tcPr>
            <w:tcW w:w="3687" w:type="dxa"/>
            <w:vAlign w:val="center"/>
          </w:tcPr>
          <w:p w14:paraId="0669F81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2A5EE81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84B715A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6B84273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47E070CC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08540E77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Менеджери та лідери лікувального закладу підтримують заходи з ІК та виступають прикладами у цьому</w:t>
            </w:r>
          </w:p>
        </w:tc>
        <w:tc>
          <w:tcPr>
            <w:tcW w:w="2129" w:type="dxa"/>
            <w:gridSpan w:val="2"/>
            <w:vAlign w:val="center"/>
          </w:tcPr>
          <w:p w14:paraId="1BBBA23B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1AF0DF2F" w14:textId="77777777" w:rsidTr="00870E24">
        <w:trPr>
          <w:trHeight w:val="215"/>
        </w:trPr>
        <w:tc>
          <w:tcPr>
            <w:tcW w:w="962" w:type="dxa"/>
            <w:gridSpan w:val="2"/>
            <w:vMerge/>
            <w:vAlign w:val="center"/>
          </w:tcPr>
          <w:p w14:paraId="51483AD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5B0676A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bottom"/>
          </w:tcPr>
          <w:p w14:paraId="22033DD0" w14:textId="77777777" w:rsidR="00D3646B" w:rsidRPr="00C74F88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Менеджери та лідери лікувального закладу підтримують заходи з ІК та виступають прикладами у цьому, персонал лікарні заохочується до проведення інтервенцій з ІК</w:t>
            </w:r>
          </w:p>
        </w:tc>
        <w:tc>
          <w:tcPr>
            <w:tcW w:w="2129" w:type="dxa"/>
            <w:gridSpan w:val="2"/>
            <w:vAlign w:val="center"/>
          </w:tcPr>
          <w:p w14:paraId="7167172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38FC906C" w14:textId="77777777" w:rsidTr="00870E24">
        <w:trPr>
          <w:trHeight w:val="323"/>
        </w:trPr>
        <w:tc>
          <w:tcPr>
            <w:tcW w:w="962" w:type="dxa"/>
            <w:gridSpan w:val="2"/>
            <w:vMerge w:val="restart"/>
            <w:vAlign w:val="center"/>
          </w:tcPr>
          <w:p w14:paraId="25AECCA4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3DED7CC1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мультимодальні стратегії реалізують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мультидисциплінарні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команди</w:t>
            </w:r>
          </w:p>
        </w:tc>
        <w:tc>
          <w:tcPr>
            <w:tcW w:w="3687" w:type="dxa"/>
            <w:vAlign w:val="center"/>
          </w:tcPr>
          <w:p w14:paraId="5AD7D56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2522895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723FC4E2" w14:textId="77777777" w:rsidTr="00870E24">
        <w:trPr>
          <w:trHeight w:val="322"/>
        </w:trPr>
        <w:tc>
          <w:tcPr>
            <w:tcW w:w="962" w:type="dxa"/>
            <w:gridSpan w:val="2"/>
            <w:vMerge/>
            <w:vAlign w:val="center"/>
          </w:tcPr>
          <w:p w14:paraId="4C3D5EB1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696695DF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F908998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06FB502F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  <w:tr w:rsidR="00D3646B" w14:paraId="36B852D0" w14:textId="77777777" w:rsidTr="00870E24">
        <w:trPr>
          <w:trHeight w:val="480"/>
        </w:trPr>
        <w:tc>
          <w:tcPr>
            <w:tcW w:w="962" w:type="dxa"/>
            <w:gridSpan w:val="2"/>
            <w:vMerge w:val="restart"/>
            <w:vAlign w:val="center"/>
          </w:tcPr>
          <w:p w14:paraId="1370F995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702376C2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відбувається зв'язок з колегами відповідальними за підвищення якості та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відповідальними за безпеку пацієнта щодо поліпшення мультимодальних стратегій</w:t>
            </w:r>
          </w:p>
        </w:tc>
        <w:tc>
          <w:tcPr>
            <w:tcW w:w="3687" w:type="dxa"/>
            <w:vAlign w:val="center"/>
          </w:tcPr>
          <w:p w14:paraId="1B8FE212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79E08E1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D55946A" w14:textId="77777777" w:rsidTr="00870E24">
        <w:trPr>
          <w:trHeight w:val="480"/>
        </w:trPr>
        <w:tc>
          <w:tcPr>
            <w:tcW w:w="962" w:type="dxa"/>
            <w:gridSpan w:val="2"/>
            <w:vMerge/>
            <w:vAlign w:val="center"/>
          </w:tcPr>
          <w:p w14:paraId="584DC79C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3AEF818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11496B1E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489F2B8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41EA1A6B" w14:textId="77777777" w:rsidTr="00870E24">
        <w:trPr>
          <w:trHeight w:val="240"/>
        </w:trPr>
        <w:tc>
          <w:tcPr>
            <w:tcW w:w="962" w:type="dxa"/>
            <w:gridSpan w:val="2"/>
            <w:vMerge w:val="restart"/>
            <w:vAlign w:val="center"/>
          </w:tcPr>
          <w:p w14:paraId="772B6D16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5804E93D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мають мультимодальні стратегії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чеклісти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тощо</w:t>
            </w:r>
          </w:p>
        </w:tc>
        <w:tc>
          <w:tcPr>
            <w:tcW w:w="3687" w:type="dxa"/>
            <w:vAlign w:val="center"/>
          </w:tcPr>
          <w:p w14:paraId="4F74B9ED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2129" w:type="dxa"/>
            <w:gridSpan w:val="2"/>
            <w:vAlign w:val="center"/>
          </w:tcPr>
          <w:p w14:paraId="4C0DA119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58B3EE1" w14:textId="77777777" w:rsidTr="00870E24">
        <w:trPr>
          <w:trHeight w:val="240"/>
        </w:trPr>
        <w:tc>
          <w:tcPr>
            <w:tcW w:w="962" w:type="dxa"/>
            <w:gridSpan w:val="2"/>
            <w:vMerge/>
            <w:vAlign w:val="center"/>
          </w:tcPr>
          <w:p w14:paraId="4D0448A5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3863D09C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7" w:type="dxa"/>
            <w:vAlign w:val="center"/>
          </w:tcPr>
          <w:p w14:paraId="6846D560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2129" w:type="dxa"/>
            <w:gridSpan w:val="2"/>
            <w:vAlign w:val="center"/>
          </w:tcPr>
          <w:p w14:paraId="0074A283" w14:textId="77777777" w:rsidR="00D3646B" w:rsidRDefault="00D3646B" w:rsidP="00C169D5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4F4CC5DD" w14:textId="77777777" w:rsidTr="00870E24">
        <w:trPr>
          <w:trHeight w:val="139"/>
        </w:trPr>
        <w:tc>
          <w:tcPr>
            <w:tcW w:w="13180" w:type="dxa"/>
            <w:gridSpan w:val="5"/>
            <w:vAlign w:val="center"/>
          </w:tcPr>
          <w:p w14:paraId="19F7F590" w14:textId="77777777" w:rsidR="00D3646B" w:rsidRPr="00052119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Сума</w:t>
            </w:r>
          </w:p>
        </w:tc>
        <w:tc>
          <w:tcPr>
            <w:tcW w:w="2129" w:type="dxa"/>
            <w:gridSpan w:val="2"/>
            <w:vAlign w:val="center"/>
          </w:tcPr>
          <w:p w14:paraId="589460A7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646B" w:rsidRPr="00C74F88" w14:paraId="7F2C2994" w14:textId="77777777" w:rsidTr="009D48B6">
        <w:trPr>
          <w:trHeight w:val="480"/>
        </w:trPr>
        <w:tc>
          <w:tcPr>
            <w:tcW w:w="15309" w:type="dxa"/>
            <w:gridSpan w:val="7"/>
            <w:vAlign w:val="center"/>
          </w:tcPr>
          <w:p w14:paraId="4F4F93B0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Ключовий компонент №6.</w:t>
            </w:r>
          </w:p>
          <w:p w14:paraId="3AE1B010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Моніторинг, аудит та зворотній зв'язок</w:t>
            </w:r>
          </w:p>
        </w:tc>
      </w:tr>
      <w:tr w:rsidR="00D3646B" w14:paraId="71B5DB63" w14:textId="77777777" w:rsidTr="00870E24">
        <w:trPr>
          <w:trHeight w:val="480"/>
        </w:trPr>
        <w:tc>
          <w:tcPr>
            <w:tcW w:w="962" w:type="dxa"/>
            <w:gridSpan w:val="2"/>
            <w:vAlign w:val="center"/>
          </w:tcPr>
          <w:p w14:paraId="5C4415D0" w14:textId="77777777" w:rsidR="00D3646B" w:rsidRPr="00052119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8531" w:type="dxa"/>
            <w:gridSpan w:val="2"/>
            <w:vAlign w:val="center"/>
          </w:tcPr>
          <w:p w14:paraId="3B05C0ED" w14:textId="77777777" w:rsidR="00D3646B" w:rsidRPr="00052119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Питання</w:t>
            </w:r>
          </w:p>
        </w:tc>
        <w:tc>
          <w:tcPr>
            <w:tcW w:w="4081" w:type="dxa"/>
            <w:gridSpan w:val="2"/>
            <w:vAlign w:val="center"/>
          </w:tcPr>
          <w:p w14:paraId="66C7214E" w14:textId="77777777" w:rsidR="00D3646B" w:rsidRPr="00052119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Відповідь</w:t>
            </w:r>
          </w:p>
        </w:tc>
        <w:tc>
          <w:tcPr>
            <w:tcW w:w="1735" w:type="dxa"/>
            <w:vAlign w:val="center"/>
          </w:tcPr>
          <w:p w14:paraId="0055AC0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t>Оцінка</w:t>
            </w:r>
          </w:p>
        </w:tc>
      </w:tr>
      <w:tr w:rsidR="00D3646B" w14:paraId="50CC8EC4" w14:textId="77777777" w:rsidTr="00870E24">
        <w:trPr>
          <w:trHeight w:val="240"/>
        </w:trPr>
        <w:tc>
          <w:tcPr>
            <w:tcW w:w="962" w:type="dxa"/>
            <w:gridSpan w:val="2"/>
            <w:vMerge w:val="restart"/>
            <w:vAlign w:val="center"/>
          </w:tcPr>
          <w:p w14:paraId="68AE6A69" w14:textId="6B30EDC6" w:rsidR="00D3646B" w:rsidRPr="002D3BC6" w:rsidRDefault="002D3BC6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063539B5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наявний персонал, що відповідає за моніторинг та аудит та має відповідну підготовку</w:t>
            </w:r>
          </w:p>
        </w:tc>
        <w:tc>
          <w:tcPr>
            <w:tcW w:w="4081" w:type="dxa"/>
            <w:gridSpan w:val="2"/>
            <w:vAlign w:val="center"/>
          </w:tcPr>
          <w:p w14:paraId="42F3760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1103908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F936AEE" w14:textId="77777777" w:rsidTr="00870E24">
        <w:trPr>
          <w:trHeight w:val="240"/>
        </w:trPr>
        <w:tc>
          <w:tcPr>
            <w:tcW w:w="962" w:type="dxa"/>
            <w:gridSpan w:val="2"/>
            <w:vMerge/>
            <w:vAlign w:val="center"/>
          </w:tcPr>
          <w:p w14:paraId="528DDB7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729D534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0AE4E55D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0A3FE07A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14:paraId="118A8BF8" w14:textId="77777777" w:rsidTr="00870E24">
        <w:trPr>
          <w:trHeight w:val="240"/>
        </w:trPr>
        <w:tc>
          <w:tcPr>
            <w:tcW w:w="962" w:type="dxa"/>
            <w:gridSpan w:val="2"/>
            <w:vMerge w:val="restart"/>
            <w:vAlign w:val="center"/>
          </w:tcPr>
          <w:p w14:paraId="657A18A8" w14:textId="4F1EBA44" w:rsidR="00D3646B" w:rsidRPr="002D3BC6" w:rsidRDefault="002D3BC6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1810C9F6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існує план моніторингу з визначеними цілями та заходами</w:t>
            </w:r>
          </w:p>
        </w:tc>
        <w:tc>
          <w:tcPr>
            <w:tcW w:w="4081" w:type="dxa"/>
            <w:gridSpan w:val="2"/>
            <w:vAlign w:val="center"/>
          </w:tcPr>
          <w:p w14:paraId="5720AF8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1BFB44C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23DAD0C0" w14:textId="77777777" w:rsidTr="00870E24">
        <w:trPr>
          <w:trHeight w:val="530"/>
        </w:trPr>
        <w:tc>
          <w:tcPr>
            <w:tcW w:w="962" w:type="dxa"/>
            <w:gridSpan w:val="2"/>
            <w:vMerge/>
            <w:vAlign w:val="center"/>
          </w:tcPr>
          <w:p w14:paraId="0B285E5F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6B91B9C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2664F2E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09C69F5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7,5</w:t>
            </w:r>
          </w:p>
        </w:tc>
      </w:tr>
      <w:tr w:rsidR="00D3646B" w14:paraId="5E2B6373" w14:textId="77777777" w:rsidTr="00870E24">
        <w:trPr>
          <w:trHeight w:val="706"/>
        </w:trPr>
        <w:tc>
          <w:tcPr>
            <w:tcW w:w="962" w:type="dxa"/>
            <w:gridSpan w:val="2"/>
            <w:vMerge w:val="restart"/>
            <w:vAlign w:val="center"/>
          </w:tcPr>
          <w:p w14:paraId="1C8725ED" w14:textId="68DCADEC" w:rsidR="00D3646B" w:rsidRPr="002D3BC6" w:rsidRDefault="002D3BC6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07C6B637" w14:textId="52C4B427" w:rsidR="00D3646B" w:rsidRPr="00C74F88" w:rsidRDefault="00D3646B" w:rsidP="00666B97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Які процеси чи індикатори підлягають моніторингу </w:t>
            </w:r>
            <w:r w:rsidR="00666B9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лікувальному закладі</w:t>
            </w:r>
          </w:p>
        </w:tc>
        <w:tc>
          <w:tcPr>
            <w:tcW w:w="4081" w:type="dxa"/>
            <w:gridSpan w:val="2"/>
            <w:vAlign w:val="center"/>
          </w:tcPr>
          <w:p w14:paraId="6D49098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Жодного</w:t>
            </w:r>
          </w:p>
        </w:tc>
        <w:tc>
          <w:tcPr>
            <w:tcW w:w="1735" w:type="dxa"/>
            <w:vAlign w:val="center"/>
          </w:tcPr>
          <w:p w14:paraId="25FFB765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72C372FB" w14:textId="77777777" w:rsidTr="00870E24">
        <w:trPr>
          <w:trHeight w:val="48"/>
        </w:trPr>
        <w:tc>
          <w:tcPr>
            <w:tcW w:w="962" w:type="dxa"/>
            <w:gridSpan w:val="2"/>
            <w:vMerge/>
            <w:vAlign w:val="center"/>
          </w:tcPr>
          <w:p w14:paraId="419310BD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41F5F3F5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139CDAEB" w14:textId="77777777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Прихильність працівників до гігієни рук</w:t>
            </w:r>
          </w:p>
        </w:tc>
        <w:tc>
          <w:tcPr>
            <w:tcW w:w="1735" w:type="dxa"/>
            <w:vAlign w:val="center"/>
          </w:tcPr>
          <w:p w14:paraId="038725D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69388C2C" w14:textId="77777777" w:rsidTr="00870E24">
        <w:trPr>
          <w:trHeight w:val="48"/>
        </w:trPr>
        <w:tc>
          <w:tcPr>
            <w:tcW w:w="962" w:type="dxa"/>
            <w:gridSpan w:val="2"/>
            <w:vMerge/>
            <w:vAlign w:val="center"/>
          </w:tcPr>
          <w:p w14:paraId="4F1F0B2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74FAEC3E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bottom"/>
          </w:tcPr>
          <w:p w14:paraId="5945FF02" w14:textId="77777777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Постановка та використання внутрішньовенних катетерів</w:t>
            </w:r>
          </w:p>
        </w:tc>
        <w:tc>
          <w:tcPr>
            <w:tcW w:w="1735" w:type="dxa"/>
            <w:vAlign w:val="center"/>
          </w:tcPr>
          <w:p w14:paraId="6D54CC8F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49B53C52" w14:textId="77777777" w:rsidTr="00870E24">
        <w:trPr>
          <w:trHeight w:val="48"/>
        </w:trPr>
        <w:tc>
          <w:tcPr>
            <w:tcW w:w="962" w:type="dxa"/>
            <w:gridSpan w:val="2"/>
            <w:vMerge/>
            <w:vAlign w:val="center"/>
          </w:tcPr>
          <w:p w14:paraId="3966688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8C3BB49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77F4AF9D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Догляд за раною</w:t>
            </w:r>
          </w:p>
        </w:tc>
        <w:tc>
          <w:tcPr>
            <w:tcW w:w="1735" w:type="dxa"/>
            <w:vAlign w:val="center"/>
          </w:tcPr>
          <w:p w14:paraId="010220E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7ADCE4F8" w14:textId="77777777" w:rsidTr="00870E24">
        <w:trPr>
          <w:trHeight w:val="48"/>
        </w:trPr>
        <w:tc>
          <w:tcPr>
            <w:tcW w:w="962" w:type="dxa"/>
            <w:gridSpan w:val="2"/>
            <w:vMerge/>
            <w:vAlign w:val="center"/>
          </w:tcPr>
          <w:p w14:paraId="48D8000A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186544E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bottom"/>
          </w:tcPr>
          <w:p w14:paraId="395CF18E" w14:textId="77777777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Заходи по зменшенню передачі резистентних мікроорганізмів</w:t>
            </w:r>
          </w:p>
        </w:tc>
        <w:tc>
          <w:tcPr>
            <w:tcW w:w="1735" w:type="dxa"/>
            <w:vAlign w:val="center"/>
          </w:tcPr>
          <w:p w14:paraId="3DAB976C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16A6D1E1" w14:textId="77777777" w:rsidTr="00870E24">
        <w:trPr>
          <w:trHeight w:val="48"/>
        </w:trPr>
        <w:tc>
          <w:tcPr>
            <w:tcW w:w="962" w:type="dxa"/>
            <w:gridSpan w:val="2"/>
            <w:vMerge/>
            <w:vAlign w:val="center"/>
          </w:tcPr>
          <w:p w14:paraId="0748FD07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161F9DA2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bottom"/>
          </w:tcPr>
          <w:p w14:paraId="55EF0A25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Прибирання</w:t>
            </w:r>
          </w:p>
        </w:tc>
        <w:tc>
          <w:tcPr>
            <w:tcW w:w="1735" w:type="dxa"/>
            <w:vAlign w:val="bottom"/>
          </w:tcPr>
          <w:p w14:paraId="4E65136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7524D74C" w14:textId="77777777" w:rsidTr="00870E24">
        <w:trPr>
          <w:trHeight w:val="48"/>
        </w:trPr>
        <w:tc>
          <w:tcPr>
            <w:tcW w:w="962" w:type="dxa"/>
            <w:gridSpan w:val="2"/>
            <w:vMerge/>
            <w:vAlign w:val="center"/>
          </w:tcPr>
          <w:p w14:paraId="18CE6EB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427960DB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bottom"/>
          </w:tcPr>
          <w:p w14:paraId="45858242" w14:textId="77777777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Дезінфекція та стерилізація медичного інструментарію</w:t>
            </w:r>
          </w:p>
        </w:tc>
        <w:tc>
          <w:tcPr>
            <w:tcW w:w="1735" w:type="dxa"/>
            <w:vAlign w:val="center"/>
          </w:tcPr>
          <w:p w14:paraId="2DE2E981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0E094EA3" w14:textId="77777777" w:rsidTr="00870E24">
        <w:trPr>
          <w:trHeight w:val="48"/>
        </w:trPr>
        <w:tc>
          <w:tcPr>
            <w:tcW w:w="962" w:type="dxa"/>
            <w:gridSpan w:val="2"/>
            <w:vMerge/>
            <w:vAlign w:val="center"/>
          </w:tcPr>
          <w:p w14:paraId="21646BD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48A841B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bottom"/>
          </w:tcPr>
          <w:p w14:paraId="70FAC796" w14:textId="77777777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Використання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алкогольвмісних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засобів для гігієни рук</w:t>
            </w:r>
          </w:p>
        </w:tc>
        <w:tc>
          <w:tcPr>
            <w:tcW w:w="1735" w:type="dxa"/>
            <w:vAlign w:val="center"/>
          </w:tcPr>
          <w:p w14:paraId="5FC7C624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0F52BA77" w14:textId="77777777" w:rsidTr="00870E24">
        <w:trPr>
          <w:trHeight w:val="48"/>
        </w:trPr>
        <w:tc>
          <w:tcPr>
            <w:tcW w:w="962" w:type="dxa"/>
            <w:gridSpan w:val="2"/>
            <w:vMerge/>
            <w:vAlign w:val="center"/>
          </w:tcPr>
          <w:p w14:paraId="161A8AD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134D7330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1D48AF7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Використання антимікробних препаратів</w:t>
            </w:r>
          </w:p>
        </w:tc>
        <w:tc>
          <w:tcPr>
            <w:tcW w:w="1735" w:type="dxa"/>
            <w:vAlign w:val="center"/>
          </w:tcPr>
          <w:p w14:paraId="087F1B9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416110C5" w14:textId="77777777" w:rsidTr="00870E24">
        <w:trPr>
          <w:trHeight w:val="48"/>
        </w:trPr>
        <w:tc>
          <w:tcPr>
            <w:tcW w:w="962" w:type="dxa"/>
            <w:gridSpan w:val="2"/>
            <w:vMerge/>
            <w:vAlign w:val="center"/>
          </w:tcPr>
          <w:p w14:paraId="73C820B3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5F9B5914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65B53D63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Утилізація відходів</w:t>
            </w:r>
          </w:p>
        </w:tc>
        <w:tc>
          <w:tcPr>
            <w:tcW w:w="1735" w:type="dxa"/>
            <w:vAlign w:val="center"/>
          </w:tcPr>
          <w:p w14:paraId="7500F91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52A5EE4D" w14:textId="77777777" w:rsidTr="00870E24">
        <w:trPr>
          <w:trHeight w:val="160"/>
        </w:trPr>
        <w:tc>
          <w:tcPr>
            <w:tcW w:w="962" w:type="dxa"/>
            <w:gridSpan w:val="2"/>
            <w:vMerge w:val="restart"/>
            <w:vAlign w:val="center"/>
          </w:tcPr>
          <w:p w14:paraId="43CD2391" w14:textId="75093429" w:rsidR="00D3646B" w:rsidRPr="002D3BC6" w:rsidRDefault="002D3BC6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2FDA4EE3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Як часто використовується самооцінка по гігієні рук</w:t>
            </w:r>
          </w:p>
        </w:tc>
        <w:tc>
          <w:tcPr>
            <w:tcW w:w="4081" w:type="dxa"/>
            <w:gridSpan w:val="2"/>
            <w:vAlign w:val="center"/>
          </w:tcPr>
          <w:p w14:paraId="651132C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Ніколи або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рідко</w:t>
            </w:r>
            <w:proofErr w:type="spellEnd"/>
          </w:p>
        </w:tc>
        <w:tc>
          <w:tcPr>
            <w:tcW w:w="1735" w:type="dxa"/>
            <w:vAlign w:val="center"/>
          </w:tcPr>
          <w:p w14:paraId="5FD6E89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3B440758" w14:textId="77777777" w:rsidTr="00870E24">
        <w:trPr>
          <w:trHeight w:val="160"/>
        </w:trPr>
        <w:tc>
          <w:tcPr>
            <w:tcW w:w="962" w:type="dxa"/>
            <w:gridSpan w:val="2"/>
            <w:vMerge/>
            <w:vAlign w:val="center"/>
          </w:tcPr>
          <w:p w14:paraId="42B3ED1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0B9A9100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bottom"/>
          </w:tcPr>
          <w:p w14:paraId="43B96F1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Періодично, але нерегулярно</w:t>
            </w:r>
          </w:p>
        </w:tc>
        <w:tc>
          <w:tcPr>
            <w:tcW w:w="1735" w:type="dxa"/>
            <w:vAlign w:val="bottom"/>
          </w:tcPr>
          <w:p w14:paraId="3BE780C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10DB756C" w14:textId="77777777" w:rsidTr="00870E24">
        <w:trPr>
          <w:trHeight w:val="160"/>
        </w:trPr>
        <w:tc>
          <w:tcPr>
            <w:tcW w:w="962" w:type="dxa"/>
            <w:gridSpan w:val="2"/>
            <w:vMerge/>
            <w:vAlign w:val="center"/>
          </w:tcPr>
          <w:p w14:paraId="3BDA858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49413541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65A4D4B4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Щонайменше щороку</w:t>
            </w:r>
          </w:p>
        </w:tc>
        <w:tc>
          <w:tcPr>
            <w:tcW w:w="1735" w:type="dxa"/>
            <w:vAlign w:val="center"/>
          </w:tcPr>
          <w:p w14:paraId="7F80F24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3AD2CC23" w14:textId="77777777" w:rsidTr="00870E24">
        <w:trPr>
          <w:trHeight w:val="80"/>
        </w:trPr>
        <w:tc>
          <w:tcPr>
            <w:tcW w:w="962" w:type="dxa"/>
            <w:gridSpan w:val="2"/>
            <w:vMerge w:val="restart"/>
            <w:vAlign w:val="center"/>
          </w:tcPr>
          <w:p w14:paraId="4E346BCD" w14:textId="7D230BA4" w:rsidR="00D3646B" w:rsidRPr="002D3BC6" w:rsidRDefault="002D3BC6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4C1880D2" w14:textId="36AE9DE7" w:rsidR="00D3646B" w:rsidRPr="00C74F88" w:rsidRDefault="002D3BC6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звіти моніторингу та зворотн</w:t>
            </w:r>
            <w:r w:rsidR="00D3646B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ого зв’язку доступні</w:t>
            </w:r>
          </w:p>
        </w:tc>
        <w:tc>
          <w:tcPr>
            <w:tcW w:w="4081" w:type="dxa"/>
            <w:gridSpan w:val="2"/>
            <w:vAlign w:val="center"/>
          </w:tcPr>
          <w:p w14:paraId="6312E0F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664D340D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30F357E3" w14:textId="77777777" w:rsidTr="00870E24">
        <w:trPr>
          <w:trHeight w:val="80"/>
        </w:trPr>
        <w:tc>
          <w:tcPr>
            <w:tcW w:w="962" w:type="dxa"/>
            <w:gridSpan w:val="2"/>
            <w:vMerge/>
            <w:vAlign w:val="center"/>
          </w:tcPr>
          <w:p w14:paraId="43EE2664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2243B5B4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1A9E790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команді з ІК</w:t>
            </w:r>
          </w:p>
        </w:tc>
        <w:tc>
          <w:tcPr>
            <w:tcW w:w="1735" w:type="dxa"/>
            <w:vAlign w:val="center"/>
          </w:tcPr>
          <w:p w14:paraId="4C95FC0D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1D68D075" w14:textId="77777777" w:rsidTr="00870E24">
        <w:trPr>
          <w:trHeight w:val="80"/>
        </w:trPr>
        <w:tc>
          <w:tcPr>
            <w:tcW w:w="962" w:type="dxa"/>
            <w:gridSpan w:val="2"/>
            <w:vMerge/>
            <w:vAlign w:val="center"/>
          </w:tcPr>
          <w:p w14:paraId="027F7F27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703DACEB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091FA498" w14:textId="77777777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завідувачам відділення та менеджерам</w:t>
            </w:r>
          </w:p>
        </w:tc>
        <w:tc>
          <w:tcPr>
            <w:tcW w:w="1735" w:type="dxa"/>
            <w:vAlign w:val="center"/>
          </w:tcPr>
          <w:p w14:paraId="1DFA10F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2C179C43" w14:textId="77777777" w:rsidTr="00870E24">
        <w:trPr>
          <w:trHeight w:val="80"/>
        </w:trPr>
        <w:tc>
          <w:tcPr>
            <w:tcW w:w="962" w:type="dxa"/>
            <w:gridSpan w:val="2"/>
            <w:vMerge/>
            <w:vAlign w:val="center"/>
          </w:tcPr>
          <w:p w14:paraId="5911E95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1F31FB29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5B7D291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медичним працівникам</w:t>
            </w:r>
          </w:p>
        </w:tc>
        <w:tc>
          <w:tcPr>
            <w:tcW w:w="1735" w:type="dxa"/>
            <w:vAlign w:val="center"/>
          </w:tcPr>
          <w:p w14:paraId="6B9E1EFC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:rsidRPr="0016692C" w14:paraId="4F26E7F7" w14:textId="77777777" w:rsidTr="00870E24">
        <w:trPr>
          <w:trHeight w:val="80"/>
        </w:trPr>
        <w:tc>
          <w:tcPr>
            <w:tcW w:w="962" w:type="dxa"/>
            <w:gridSpan w:val="2"/>
            <w:vMerge/>
            <w:vAlign w:val="center"/>
          </w:tcPr>
          <w:p w14:paraId="20D293C7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497C002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bottom"/>
          </w:tcPr>
          <w:p w14:paraId="351F91B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комітету з ІК</w:t>
            </w:r>
          </w:p>
        </w:tc>
        <w:tc>
          <w:tcPr>
            <w:tcW w:w="1735" w:type="dxa"/>
            <w:vAlign w:val="bottom"/>
          </w:tcPr>
          <w:p w14:paraId="1727063C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:rsidRPr="0016692C" w14:paraId="063A61F6" w14:textId="77777777" w:rsidTr="00870E24">
        <w:trPr>
          <w:trHeight w:val="165"/>
        </w:trPr>
        <w:tc>
          <w:tcPr>
            <w:tcW w:w="962" w:type="dxa"/>
            <w:gridSpan w:val="2"/>
            <w:vMerge/>
            <w:vAlign w:val="center"/>
          </w:tcPr>
          <w:p w14:paraId="229DC31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19528428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0DA49F7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адміністрації лікарні</w:t>
            </w:r>
          </w:p>
        </w:tc>
        <w:tc>
          <w:tcPr>
            <w:tcW w:w="1735" w:type="dxa"/>
            <w:vAlign w:val="center"/>
          </w:tcPr>
          <w:p w14:paraId="7F8757A5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259A5401" w14:textId="77777777" w:rsidTr="00870E24">
        <w:trPr>
          <w:trHeight w:val="240"/>
        </w:trPr>
        <w:tc>
          <w:tcPr>
            <w:tcW w:w="962" w:type="dxa"/>
            <w:gridSpan w:val="2"/>
            <w:vMerge w:val="restart"/>
            <w:vAlign w:val="center"/>
          </w:tcPr>
          <w:p w14:paraId="08CCC827" w14:textId="4482916F" w:rsidR="00D3646B" w:rsidRPr="002D3BC6" w:rsidRDefault="002D3BC6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332732F8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6692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звітування про результати моніторингу проводяться регулярно</w:t>
            </w:r>
          </w:p>
        </w:tc>
        <w:tc>
          <w:tcPr>
            <w:tcW w:w="4081" w:type="dxa"/>
            <w:gridSpan w:val="2"/>
            <w:vAlign w:val="center"/>
          </w:tcPr>
          <w:p w14:paraId="01DB33C8" w14:textId="77777777" w:rsidR="00D3646B" w:rsidRPr="0016692C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692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515E316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16692C" w:rsidRPr="0016692C" w14:paraId="3443892B" w14:textId="52B3FC90" w:rsidTr="00870E24">
        <w:trPr>
          <w:trHeight w:val="562"/>
        </w:trPr>
        <w:tc>
          <w:tcPr>
            <w:tcW w:w="962" w:type="dxa"/>
            <w:gridSpan w:val="2"/>
            <w:vMerge/>
            <w:vAlign w:val="center"/>
          </w:tcPr>
          <w:p w14:paraId="2C956017" w14:textId="77777777" w:rsidR="0016692C" w:rsidRDefault="0016692C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79940EE5" w14:textId="77777777" w:rsidR="0016692C" w:rsidRPr="0016692C" w:rsidRDefault="0016692C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magenta"/>
              </w:rPr>
            </w:pPr>
          </w:p>
        </w:tc>
        <w:tc>
          <w:tcPr>
            <w:tcW w:w="4081" w:type="dxa"/>
            <w:gridSpan w:val="2"/>
            <w:shd w:val="clear" w:color="auto" w:fill="auto"/>
            <w:vAlign w:val="center"/>
          </w:tcPr>
          <w:p w14:paraId="358E6EF5" w14:textId="27977ECB" w:rsidR="0016692C" w:rsidRPr="0016692C" w:rsidRDefault="0016692C" w:rsidP="00870E24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6692C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5DECFE45" w14:textId="20CD807C" w:rsidR="0016692C" w:rsidRPr="0016692C" w:rsidRDefault="0016692C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magenta"/>
                <w:lang w:val="uk-UA"/>
              </w:rPr>
            </w:pPr>
            <w:r w:rsidRPr="0016692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D3646B" w:rsidRPr="0016692C" w14:paraId="68D67167" w14:textId="77777777" w:rsidTr="00870E24">
        <w:trPr>
          <w:trHeight w:val="240"/>
        </w:trPr>
        <w:tc>
          <w:tcPr>
            <w:tcW w:w="962" w:type="dxa"/>
            <w:gridSpan w:val="2"/>
            <w:vMerge w:val="restart"/>
            <w:vAlign w:val="center"/>
          </w:tcPr>
          <w:p w14:paraId="39B5F821" w14:textId="601216BB" w:rsidR="00D3646B" w:rsidRPr="002D3BC6" w:rsidRDefault="002D3BC6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8531" w:type="dxa"/>
            <w:gridSpan w:val="2"/>
            <w:vMerge w:val="restart"/>
            <w:vAlign w:val="center"/>
          </w:tcPr>
          <w:p w14:paraId="42A0A600" w14:textId="041158C6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враховуєте ви фактори збереження сприятливого мікроклімату в колективі при моніторингу та зворотному зв</w:t>
            </w:r>
            <w:r w:rsidR="002D3BC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язку</w:t>
            </w:r>
            <w:r w:rsidR="002D3BC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081" w:type="dxa"/>
            <w:gridSpan w:val="2"/>
            <w:vAlign w:val="center"/>
          </w:tcPr>
          <w:p w14:paraId="280D2EE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1CCC68A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:rsidRPr="0016692C" w14:paraId="1C9149D1" w14:textId="77777777" w:rsidTr="00870E24">
        <w:trPr>
          <w:trHeight w:val="514"/>
        </w:trPr>
        <w:tc>
          <w:tcPr>
            <w:tcW w:w="962" w:type="dxa"/>
            <w:gridSpan w:val="2"/>
            <w:vMerge/>
            <w:vAlign w:val="center"/>
          </w:tcPr>
          <w:p w14:paraId="05C96DD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31" w:type="dxa"/>
            <w:gridSpan w:val="2"/>
            <w:vMerge/>
            <w:vAlign w:val="center"/>
          </w:tcPr>
          <w:p w14:paraId="1B886AEA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1" w:type="dxa"/>
            <w:gridSpan w:val="2"/>
            <w:vAlign w:val="center"/>
          </w:tcPr>
          <w:p w14:paraId="5B7A4C4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7DCC2AC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60E93961" w14:textId="77777777" w:rsidTr="00870E24">
        <w:trPr>
          <w:trHeight w:val="404"/>
        </w:trPr>
        <w:tc>
          <w:tcPr>
            <w:tcW w:w="13574" w:type="dxa"/>
            <w:gridSpan w:val="6"/>
          </w:tcPr>
          <w:p w14:paraId="0CC99BCA" w14:textId="77777777" w:rsidR="00D3646B" w:rsidRPr="00052119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Сума</w:t>
            </w:r>
          </w:p>
        </w:tc>
        <w:tc>
          <w:tcPr>
            <w:tcW w:w="1735" w:type="dxa"/>
            <w:vAlign w:val="center"/>
          </w:tcPr>
          <w:p w14:paraId="2D6A4516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646B" w14:paraId="0B435CBC" w14:textId="77777777" w:rsidTr="009D48B6">
        <w:tc>
          <w:tcPr>
            <w:tcW w:w="15309" w:type="dxa"/>
            <w:gridSpan w:val="7"/>
          </w:tcPr>
          <w:p w14:paraId="28874593" w14:textId="77777777" w:rsidR="002D3BC6" w:rsidRPr="00052119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Ключовий компонент №7. </w:t>
            </w:r>
          </w:p>
          <w:p w14:paraId="51B0EB65" w14:textId="6884E13B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Персонал</w:t>
            </w:r>
          </w:p>
        </w:tc>
      </w:tr>
      <w:tr w:rsidR="00D3646B" w14:paraId="06C3C06B" w14:textId="77777777" w:rsidTr="00870E24">
        <w:tc>
          <w:tcPr>
            <w:tcW w:w="962" w:type="dxa"/>
            <w:gridSpan w:val="2"/>
          </w:tcPr>
          <w:p w14:paraId="32494003" w14:textId="77777777" w:rsidR="00D3646B" w:rsidRPr="00052119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8501" w:type="dxa"/>
          </w:tcPr>
          <w:p w14:paraId="3F2970E8" w14:textId="77777777" w:rsidR="00D3646B" w:rsidRPr="00052119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Питання</w:t>
            </w:r>
          </w:p>
        </w:tc>
        <w:tc>
          <w:tcPr>
            <w:tcW w:w="4111" w:type="dxa"/>
            <w:gridSpan w:val="3"/>
          </w:tcPr>
          <w:p w14:paraId="33DD4880" w14:textId="77777777" w:rsidR="00D3646B" w:rsidRPr="00052119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Відповідь</w:t>
            </w:r>
          </w:p>
        </w:tc>
        <w:tc>
          <w:tcPr>
            <w:tcW w:w="1735" w:type="dxa"/>
          </w:tcPr>
          <w:p w14:paraId="4B3336A2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t>Оцінка</w:t>
            </w:r>
          </w:p>
        </w:tc>
      </w:tr>
      <w:tr w:rsidR="00D3646B" w14:paraId="6F1B7DB7" w14:textId="77777777" w:rsidTr="00870E24">
        <w:trPr>
          <w:trHeight w:val="158"/>
        </w:trPr>
        <w:tc>
          <w:tcPr>
            <w:tcW w:w="962" w:type="dxa"/>
            <w:gridSpan w:val="2"/>
            <w:vMerge w:val="restart"/>
            <w:vAlign w:val="center"/>
          </w:tcPr>
          <w:p w14:paraId="1EB97B0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501" w:type="dxa"/>
            <w:vMerge w:val="restart"/>
            <w:vAlign w:val="center"/>
          </w:tcPr>
          <w:p w14:paraId="4CB07655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проводиться оцінка забезпеченості медичним персоналом відповідно до кількості пацієнтів (керуючись національними стандартами тощо)</w:t>
            </w:r>
          </w:p>
        </w:tc>
        <w:tc>
          <w:tcPr>
            <w:tcW w:w="4111" w:type="dxa"/>
            <w:gridSpan w:val="3"/>
            <w:vAlign w:val="center"/>
          </w:tcPr>
          <w:p w14:paraId="28B871B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46EF8DB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36A38394" w14:textId="77777777" w:rsidTr="00870E24">
        <w:trPr>
          <w:trHeight w:val="157"/>
        </w:trPr>
        <w:tc>
          <w:tcPr>
            <w:tcW w:w="962" w:type="dxa"/>
            <w:gridSpan w:val="2"/>
            <w:vMerge/>
            <w:vAlign w:val="center"/>
          </w:tcPr>
          <w:p w14:paraId="0CB2BB1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3FBFFA2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42ECAF17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0D05E80A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3F4911D2" w14:textId="77777777" w:rsidTr="00870E24">
        <w:trPr>
          <w:trHeight w:val="81"/>
        </w:trPr>
        <w:tc>
          <w:tcPr>
            <w:tcW w:w="962" w:type="dxa"/>
            <w:gridSpan w:val="2"/>
            <w:vMerge w:val="restart"/>
            <w:vAlign w:val="center"/>
          </w:tcPr>
          <w:p w14:paraId="39FB843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501" w:type="dxa"/>
            <w:vMerge w:val="restart"/>
            <w:vAlign w:val="center"/>
          </w:tcPr>
          <w:p w14:paraId="010C9F82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  <w:lang w:val="uk-UA"/>
              </w:rPr>
              <w:t>Чи відповідає співвідношення кількості пацієнтів на одного лікаря (згідно з національними стандартами)</w:t>
            </w:r>
          </w:p>
        </w:tc>
        <w:tc>
          <w:tcPr>
            <w:tcW w:w="4111" w:type="dxa"/>
            <w:gridSpan w:val="3"/>
            <w:vAlign w:val="center"/>
          </w:tcPr>
          <w:p w14:paraId="5C4FEA0F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00D3254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9D6FC9E" w14:textId="77777777" w:rsidTr="00870E24">
        <w:trPr>
          <w:trHeight w:val="78"/>
        </w:trPr>
        <w:tc>
          <w:tcPr>
            <w:tcW w:w="962" w:type="dxa"/>
            <w:gridSpan w:val="2"/>
            <w:vMerge/>
            <w:vAlign w:val="center"/>
          </w:tcPr>
          <w:p w14:paraId="713D6BA5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5C5793BF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26CBFB80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у менше ніж 50% відділень</w:t>
            </w:r>
          </w:p>
        </w:tc>
        <w:tc>
          <w:tcPr>
            <w:tcW w:w="1735" w:type="dxa"/>
            <w:vAlign w:val="center"/>
          </w:tcPr>
          <w:p w14:paraId="7A7C33AA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1AC62F8C" w14:textId="77777777" w:rsidTr="00870E24">
        <w:trPr>
          <w:trHeight w:val="78"/>
        </w:trPr>
        <w:tc>
          <w:tcPr>
            <w:tcW w:w="962" w:type="dxa"/>
            <w:gridSpan w:val="2"/>
            <w:vMerge/>
            <w:vAlign w:val="center"/>
          </w:tcPr>
          <w:p w14:paraId="17A5F69E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54F2CE3C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01DEAE8A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у більше ніж 50% відділень</w:t>
            </w:r>
          </w:p>
        </w:tc>
        <w:tc>
          <w:tcPr>
            <w:tcW w:w="1735" w:type="dxa"/>
            <w:vAlign w:val="center"/>
          </w:tcPr>
          <w:p w14:paraId="56DA9655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</w:tr>
      <w:tr w:rsidR="00870E24" w14:paraId="1CE81A23" w14:textId="77777777" w:rsidTr="00870E24">
        <w:trPr>
          <w:trHeight w:val="151"/>
        </w:trPr>
        <w:tc>
          <w:tcPr>
            <w:tcW w:w="962" w:type="dxa"/>
            <w:gridSpan w:val="2"/>
            <w:vMerge/>
            <w:vAlign w:val="center"/>
          </w:tcPr>
          <w:p w14:paraId="401AD138" w14:textId="77777777" w:rsidR="00870E24" w:rsidRDefault="00870E24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5FD9367F" w14:textId="77777777" w:rsidR="00870E24" w:rsidRDefault="00870E24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2B0C8838" w14:textId="3E9B7225" w:rsidR="00870E24" w:rsidRDefault="00870E24" w:rsidP="00870E24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Так, для усіх співробітників </w:t>
            </w:r>
          </w:p>
        </w:tc>
        <w:tc>
          <w:tcPr>
            <w:tcW w:w="1735" w:type="dxa"/>
            <w:vAlign w:val="center"/>
          </w:tcPr>
          <w:p w14:paraId="1AD29D45" w14:textId="237CCD6A" w:rsidR="00870E24" w:rsidRDefault="00870E24" w:rsidP="00870E24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</w:t>
            </w:r>
          </w:p>
        </w:tc>
      </w:tr>
      <w:tr w:rsidR="00D3646B" w14:paraId="700AA540" w14:textId="77777777" w:rsidTr="00870E24">
        <w:trPr>
          <w:trHeight w:val="284"/>
        </w:trPr>
        <w:tc>
          <w:tcPr>
            <w:tcW w:w="13574" w:type="dxa"/>
            <w:gridSpan w:val="6"/>
          </w:tcPr>
          <w:p w14:paraId="48B9CE48" w14:textId="77777777" w:rsidR="00D3646B" w:rsidRPr="00052119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Сума</w:t>
            </w:r>
          </w:p>
        </w:tc>
        <w:tc>
          <w:tcPr>
            <w:tcW w:w="1735" w:type="dxa"/>
          </w:tcPr>
          <w:p w14:paraId="1B2B87EF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646B" w:rsidRPr="00C74F88" w14:paraId="3BF51B5F" w14:textId="77777777" w:rsidTr="009D48B6">
        <w:tc>
          <w:tcPr>
            <w:tcW w:w="15309" w:type="dxa"/>
            <w:gridSpan w:val="7"/>
          </w:tcPr>
          <w:p w14:paraId="637288C0" w14:textId="77777777" w:rsidR="00D3646B" w:rsidRPr="00C74F88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Ключовий компонент №8. Умови, матеріали, обладнання для інфекційного контролю</w:t>
            </w:r>
          </w:p>
        </w:tc>
      </w:tr>
      <w:tr w:rsidR="00D3646B" w14:paraId="79DDDF18" w14:textId="77777777" w:rsidTr="00870E24">
        <w:tc>
          <w:tcPr>
            <w:tcW w:w="962" w:type="dxa"/>
            <w:gridSpan w:val="2"/>
          </w:tcPr>
          <w:p w14:paraId="4527DB63" w14:textId="77777777" w:rsidR="00D3646B" w:rsidRPr="00052119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8501" w:type="dxa"/>
          </w:tcPr>
          <w:p w14:paraId="25183092" w14:textId="77777777" w:rsidR="00D3646B" w:rsidRPr="00052119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Питання</w:t>
            </w:r>
          </w:p>
        </w:tc>
        <w:tc>
          <w:tcPr>
            <w:tcW w:w="4111" w:type="dxa"/>
            <w:gridSpan w:val="3"/>
          </w:tcPr>
          <w:p w14:paraId="2C0C0F15" w14:textId="77777777" w:rsidR="00D3646B" w:rsidRPr="00052119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Відповідь</w:t>
            </w:r>
          </w:p>
        </w:tc>
        <w:tc>
          <w:tcPr>
            <w:tcW w:w="1735" w:type="dxa"/>
          </w:tcPr>
          <w:p w14:paraId="65AB5B63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t>Оцінка</w:t>
            </w:r>
          </w:p>
        </w:tc>
      </w:tr>
      <w:tr w:rsidR="00D3646B" w14:paraId="6D3FD6AB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4FC49EC5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8501" w:type="dxa"/>
            <w:vMerge w:val="restart"/>
            <w:vAlign w:val="center"/>
          </w:tcPr>
          <w:p w14:paraId="450BB991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постачання води наявне постійно, в достатній кількості</w:t>
            </w:r>
          </w:p>
        </w:tc>
        <w:tc>
          <w:tcPr>
            <w:tcW w:w="4111" w:type="dxa"/>
            <w:gridSpan w:val="3"/>
            <w:vAlign w:val="center"/>
          </w:tcPr>
          <w:p w14:paraId="6DDACCE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7DF2F8CD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B274140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451B4440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421614E8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bottom"/>
          </w:tcPr>
          <w:p w14:paraId="642CD0F6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більше 5 днів на тиждень, але в недостатній кількості</w:t>
            </w:r>
          </w:p>
        </w:tc>
        <w:tc>
          <w:tcPr>
            <w:tcW w:w="1735" w:type="dxa"/>
            <w:vAlign w:val="center"/>
          </w:tcPr>
          <w:p w14:paraId="26594E8D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4CE09B8F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3BFF1FC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4572BB82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5D903621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007969E8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7,5</w:t>
            </w:r>
          </w:p>
        </w:tc>
      </w:tr>
      <w:tr w:rsidR="00D3646B" w14:paraId="3C7F4D20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5FBC923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8501" w:type="dxa"/>
            <w:vMerge w:val="restart"/>
            <w:vAlign w:val="center"/>
          </w:tcPr>
          <w:p w14:paraId="60424868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наявні безпечні станції питної води для персоналу, пацієнтів</w:t>
            </w:r>
          </w:p>
        </w:tc>
        <w:tc>
          <w:tcPr>
            <w:tcW w:w="4111" w:type="dxa"/>
            <w:gridSpan w:val="3"/>
            <w:vAlign w:val="center"/>
          </w:tcPr>
          <w:p w14:paraId="69E0A45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6A0E2A7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6558CD23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7ABEAC2C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7FE0153B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529B855F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Інколи або в деяких місцях</w:t>
            </w:r>
          </w:p>
        </w:tc>
        <w:tc>
          <w:tcPr>
            <w:tcW w:w="1735" w:type="dxa"/>
            <w:vAlign w:val="center"/>
          </w:tcPr>
          <w:p w14:paraId="335880FA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5AE8F4DC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1AC29B2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36C6B5B4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00359D60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23E31D5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7,5</w:t>
            </w:r>
          </w:p>
        </w:tc>
      </w:tr>
      <w:tr w:rsidR="00D3646B" w14:paraId="35AD7AB6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36067FE1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8501" w:type="dxa"/>
            <w:vMerge w:val="restart"/>
            <w:vAlign w:val="center"/>
          </w:tcPr>
          <w:p w14:paraId="32649A0E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Чи станції для миття рук доступні у всіх місцях де надається медична допомога (станція має бути обладнана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алкогольвмісним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дезінфектантом для рук,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одноразовим рушником)</w:t>
            </w:r>
          </w:p>
        </w:tc>
        <w:tc>
          <w:tcPr>
            <w:tcW w:w="4111" w:type="dxa"/>
            <w:gridSpan w:val="3"/>
            <w:vAlign w:val="center"/>
          </w:tcPr>
          <w:p w14:paraId="5876D13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lastRenderedPageBreak/>
              <w:t>Ні</w:t>
            </w:r>
          </w:p>
        </w:tc>
        <w:tc>
          <w:tcPr>
            <w:tcW w:w="1735" w:type="dxa"/>
            <w:vAlign w:val="center"/>
          </w:tcPr>
          <w:p w14:paraId="61452BC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ABB7139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5B4976E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2C634D24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78933405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станції наявні, але необладнані</w:t>
            </w:r>
          </w:p>
        </w:tc>
        <w:tc>
          <w:tcPr>
            <w:tcW w:w="1735" w:type="dxa"/>
            <w:vAlign w:val="center"/>
          </w:tcPr>
          <w:p w14:paraId="423F8AC5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1662AE7F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23F3606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4AC59726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194456D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6DC414E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7,5</w:t>
            </w:r>
          </w:p>
        </w:tc>
      </w:tr>
      <w:tr w:rsidR="00D3646B" w14:paraId="77128BC6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62CD0A3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8501" w:type="dxa"/>
            <w:vMerge w:val="restart"/>
            <w:vAlign w:val="center"/>
          </w:tcPr>
          <w:p w14:paraId="6F0CBB49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Туалети у лікувальному закладі з розрахунку 4 і більше туалетів в амбулаторії</w:t>
            </w:r>
          </w:p>
        </w:tc>
        <w:tc>
          <w:tcPr>
            <w:tcW w:w="4111" w:type="dxa"/>
            <w:gridSpan w:val="3"/>
            <w:vAlign w:val="center"/>
          </w:tcPr>
          <w:p w14:paraId="5679D64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Менше кількість туалетів</w:t>
            </w:r>
          </w:p>
        </w:tc>
        <w:tc>
          <w:tcPr>
            <w:tcW w:w="1735" w:type="dxa"/>
            <w:vAlign w:val="center"/>
          </w:tcPr>
          <w:p w14:paraId="1B1E5E4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82392A1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1D89128F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2E99B385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5988B84D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Достатня кількість, не усі функціонують</w:t>
            </w:r>
          </w:p>
        </w:tc>
        <w:tc>
          <w:tcPr>
            <w:tcW w:w="1735" w:type="dxa"/>
            <w:vAlign w:val="center"/>
          </w:tcPr>
          <w:p w14:paraId="6D134AA5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78697E23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27BCF98A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17BDEED0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6C7F6692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Достатня кількість, усі функціонують</w:t>
            </w:r>
          </w:p>
        </w:tc>
        <w:tc>
          <w:tcPr>
            <w:tcW w:w="1735" w:type="dxa"/>
            <w:vAlign w:val="center"/>
          </w:tcPr>
          <w:p w14:paraId="6E8ED40A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7,5</w:t>
            </w:r>
          </w:p>
        </w:tc>
      </w:tr>
      <w:tr w:rsidR="00D3646B" w14:paraId="5453ED1A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0219045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8501" w:type="dxa"/>
            <w:vMerge w:val="restart"/>
            <w:vAlign w:val="center"/>
          </w:tcPr>
          <w:p w14:paraId="14C77E28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забезпечений лікувальний заклад достатньою кількістю електроенергії вдень та вночі</w:t>
            </w:r>
          </w:p>
        </w:tc>
        <w:tc>
          <w:tcPr>
            <w:tcW w:w="4111" w:type="dxa"/>
            <w:gridSpan w:val="3"/>
            <w:vAlign w:val="center"/>
          </w:tcPr>
          <w:p w14:paraId="443F792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5216EB7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BFB34E9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32BBD31E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6A9EE31D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6C7BB8BB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не завжди або не всюди</w:t>
            </w:r>
          </w:p>
        </w:tc>
        <w:tc>
          <w:tcPr>
            <w:tcW w:w="1735" w:type="dxa"/>
            <w:vAlign w:val="center"/>
          </w:tcPr>
          <w:p w14:paraId="616ADF09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5D4D6E6C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4F29A3EA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0B82169C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18AA26E8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52A349A7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3C738039" w14:textId="77777777" w:rsidTr="00870E24">
        <w:trPr>
          <w:trHeight w:val="158"/>
        </w:trPr>
        <w:tc>
          <w:tcPr>
            <w:tcW w:w="962" w:type="dxa"/>
            <w:gridSpan w:val="2"/>
            <w:vMerge w:val="restart"/>
            <w:vAlign w:val="center"/>
          </w:tcPr>
          <w:p w14:paraId="7E920E81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8501" w:type="dxa"/>
            <w:vMerge w:val="restart"/>
            <w:vAlign w:val="center"/>
          </w:tcPr>
          <w:p w14:paraId="444372EF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наявна ефективна система вентиляції механічна чи природна</w:t>
            </w:r>
          </w:p>
        </w:tc>
        <w:tc>
          <w:tcPr>
            <w:tcW w:w="4111" w:type="dxa"/>
            <w:gridSpan w:val="3"/>
            <w:vAlign w:val="center"/>
          </w:tcPr>
          <w:p w14:paraId="6A9D0F44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265F98B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4CAB2E4" w14:textId="77777777" w:rsidTr="00870E24">
        <w:trPr>
          <w:trHeight w:val="157"/>
        </w:trPr>
        <w:tc>
          <w:tcPr>
            <w:tcW w:w="962" w:type="dxa"/>
            <w:gridSpan w:val="2"/>
            <w:vMerge/>
            <w:vAlign w:val="center"/>
          </w:tcPr>
          <w:p w14:paraId="360AE452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5AE600EB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44BE1D20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4C7021BA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61207B8A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6F3D91E4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8501" w:type="dxa"/>
            <w:vMerge w:val="restart"/>
            <w:vAlign w:val="center"/>
          </w:tcPr>
          <w:p w14:paraId="2812D975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здійснюються письмові відмітки про дезінфекцію підлог да горизонтальних поверхонь</w:t>
            </w:r>
          </w:p>
        </w:tc>
        <w:tc>
          <w:tcPr>
            <w:tcW w:w="4111" w:type="dxa"/>
            <w:gridSpan w:val="3"/>
            <w:vAlign w:val="center"/>
          </w:tcPr>
          <w:p w14:paraId="762D1A45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3B55AED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0C44F47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36304163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74494E26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bottom"/>
          </w:tcPr>
          <w:p w14:paraId="3B480A2E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відмітки нерегулярні</w:t>
            </w:r>
          </w:p>
        </w:tc>
        <w:tc>
          <w:tcPr>
            <w:tcW w:w="1735" w:type="dxa"/>
            <w:vAlign w:val="bottom"/>
          </w:tcPr>
          <w:p w14:paraId="55BB62A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451AEA36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56220985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72D40C07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4BDE6B25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2EC134FF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090C13C5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3497EFB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8501" w:type="dxa"/>
            <w:vMerge w:val="restart"/>
            <w:vAlign w:val="center"/>
          </w:tcPr>
          <w:p w14:paraId="43D3E7A4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наявні відповідні та якісні приладдя для прибирання (швабри, смітники тощо)</w:t>
            </w:r>
          </w:p>
        </w:tc>
        <w:tc>
          <w:tcPr>
            <w:tcW w:w="4111" w:type="dxa"/>
            <w:gridSpan w:val="3"/>
            <w:vAlign w:val="center"/>
          </w:tcPr>
          <w:p w14:paraId="336A6634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13DFBAC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2EBC7CC7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2F5F3300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723456F2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bottom"/>
          </w:tcPr>
          <w:p w14:paraId="5CF87AD9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в поганому стані</w:t>
            </w:r>
          </w:p>
        </w:tc>
        <w:tc>
          <w:tcPr>
            <w:tcW w:w="1735" w:type="dxa"/>
            <w:vAlign w:val="bottom"/>
          </w:tcPr>
          <w:p w14:paraId="438DB74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0CB316A3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100BA64D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29F7A0CE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1BE0C798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1955D402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37C95422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4D7830BF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8501" w:type="dxa"/>
            <w:vMerge w:val="restart"/>
            <w:vAlign w:val="center"/>
          </w:tcPr>
          <w:p w14:paraId="16F2FECF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має лікарня окремі палати для хворих на туберкульоз, кір тощо</w:t>
            </w:r>
          </w:p>
        </w:tc>
        <w:tc>
          <w:tcPr>
            <w:tcW w:w="4111" w:type="dxa"/>
            <w:gridSpan w:val="3"/>
            <w:vAlign w:val="center"/>
          </w:tcPr>
          <w:p w14:paraId="0326028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643A9DEC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8272DF5" w14:textId="77777777" w:rsidTr="00870E24">
        <w:trPr>
          <w:trHeight w:val="548"/>
        </w:trPr>
        <w:tc>
          <w:tcPr>
            <w:tcW w:w="962" w:type="dxa"/>
            <w:gridSpan w:val="2"/>
            <w:vMerge/>
            <w:vAlign w:val="center"/>
          </w:tcPr>
          <w:p w14:paraId="41AD6E53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356E350E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5FF617D3" w14:textId="77777777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Відсутні окремі палати, але наявні палати для групування пацієнтів з однаковими патологіями</w:t>
            </w:r>
          </w:p>
        </w:tc>
        <w:tc>
          <w:tcPr>
            <w:tcW w:w="1735" w:type="dxa"/>
            <w:vAlign w:val="center"/>
          </w:tcPr>
          <w:p w14:paraId="7EFCED43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37F6D34B" w14:textId="77777777" w:rsidTr="00870E24">
        <w:trPr>
          <w:trHeight w:val="547"/>
        </w:trPr>
        <w:tc>
          <w:tcPr>
            <w:tcW w:w="962" w:type="dxa"/>
            <w:gridSpan w:val="2"/>
            <w:vMerge/>
            <w:vAlign w:val="center"/>
          </w:tcPr>
          <w:p w14:paraId="221AEB58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7DC3528D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4942E54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індивідуальні палати</w:t>
            </w:r>
          </w:p>
        </w:tc>
        <w:tc>
          <w:tcPr>
            <w:tcW w:w="1735" w:type="dxa"/>
            <w:vAlign w:val="center"/>
          </w:tcPr>
          <w:p w14:paraId="2662D0F3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7,5</w:t>
            </w:r>
          </w:p>
        </w:tc>
      </w:tr>
      <w:tr w:rsidR="00D3646B" w14:paraId="1EA37CCF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1314B5FF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8501" w:type="dxa"/>
            <w:vMerge w:val="restart"/>
            <w:vAlign w:val="center"/>
          </w:tcPr>
          <w:p w14:paraId="1C96B1A2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засоби індивідуального захисту доступні для усіх медичних працівників та постійно</w:t>
            </w:r>
          </w:p>
        </w:tc>
        <w:tc>
          <w:tcPr>
            <w:tcW w:w="4111" w:type="dxa"/>
            <w:gridSpan w:val="3"/>
            <w:vAlign w:val="center"/>
          </w:tcPr>
          <w:p w14:paraId="5C295DF4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3A064C2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28BBE49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00F7DD7B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3FF867B7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37AF9B8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Так, але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непостійно</w:t>
            </w:r>
            <w:proofErr w:type="spellEnd"/>
          </w:p>
        </w:tc>
        <w:tc>
          <w:tcPr>
            <w:tcW w:w="1735" w:type="dxa"/>
            <w:vAlign w:val="center"/>
          </w:tcPr>
          <w:p w14:paraId="66EDF98F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2AA74E38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560FE078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3A232F4A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72D9FF99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302F88FE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7,5</w:t>
            </w:r>
          </w:p>
        </w:tc>
      </w:tr>
      <w:tr w:rsidR="00D3646B" w14:paraId="20C7189C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6F707AE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8501" w:type="dxa"/>
            <w:vMerge w:val="restart"/>
            <w:vAlign w:val="center"/>
          </w:tcPr>
          <w:p w14:paraId="4928EC54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наявні контейнери для збору інфекційних/неінфекційних відходів, гострих предметів</w:t>
            </w:r>
          </w:p>
        </w:tc>
        <w:tc>
          <w:tcPr>
            <w:tcW w:w="4111" w:type="dxa"/>
            <w:gridSpan w:val="3"/>
            <w:vAlign w:val="center"/>
          </w:tcPr>
          <w:p w14:paraId="41FF33B3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766F240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05B2CF94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1107E55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76F57405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bottom"/>
          </w:tcPr>
          <w:p w14:paraId="4170DFF9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не всюди де потрібно, у недостатній кількості тощо</w:t>
            </w:r>
          </w:p>
        </w:tc>
        <w:tc>
          <w:tcPr>
            <w:tcW w:w="1735" w:type="dxa"/>
            <w:vAlign w:val="center"/>
          </w:tcPr>
          <w:p w14:paraId="224D2C8D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03D6B320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37D216A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11BB5C0F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5BC7740E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0DBC174E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025A962B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5EA2976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8501" w:type="dxa"/>
            <w:vMerge w:val="restart"/>
            <w:vAlign w:val="center"/>
          </w:tcPr>
          <w:p w14:paraId="1E97673F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наявна піч для спалювання сміття/закрите сховище або система вивезення неінфекційного сміття</w:t>
            </w:r>
          </w:p>
        </w:tc>
        <w:tc>
          <w:tcPr>
            <w:tcW w:w="4111" w:type="dxa"/>
            <w:gridSpan w:val="3"/>
            <w:vAlign w:val="center"/>
          </w:tcPr>
          <w:p w14:paraId="3160960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616888F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1D7DBDA1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683F927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69E2A477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bottom"/>
          </w:tcPr>
          <w:p w14:paraId="36CC53C8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в недостатній кількості/переповнені/вивіз нерегулярний</w:t>
            </w:r>
          </w:p>
        </w:tc>
        <w:tc>
          <w:tcPr>
            <w:tcW w:w="1735" w:type="dxa"/>
            <w:vAlign w:val="center"/>
          </w:tcPr>
          <w:p w14:paraId="57B6DE5F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0B9B9164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7BE0782A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6D6EE9AD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53078CF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63B75743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260BFCDC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6A2559F4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8501" w:type="dxa"/>
            <w:vMerge w:val="restart"/>
            <w:vAlign w:val="center"/>
          </w:tcPr>
          <w:p w14:paraId="35F8E16C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наявні умови для утилізації інфекційних відходів та гострих предметів</w:t>
            </w:r>
          </w:p>
        </w:tc>
        <w:tc>
          <w:tcPr>
            <w:tcW w:w="4111" w:type="dxa"/>
            <w:gridSpan w:val="3"/>
            <w:vAlign w:val="center"/>
          </w:tcPr>
          <w:p w14:paraId="27ECC8C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41DF13E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4365AF0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34F0394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7ED1F27D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5750B13A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погано функціонують</w:t>
            </w:r>
          </w:p>
        </w:tc>
        <w:tc>
          <w:tcPr>
            <w:tcW w:w="1735" w:type="dxa"/>
            <w:vAlign w:val="center"/>
          </w:tcPr>
          <w:p w14:paraId="4DABD5D0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</w:tr>
      <w:tr w:rsidR="00D3646B" w14:paraId="42D069AD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444B82E0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1FE8B57A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3D86C497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7630A25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113FB584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5072E0BF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14</w:t>
            </w:r>
          </w:p>
        </w:tc>
        <w:tc>
          <w:tcPr>
            <w:tcW w:w="8501" w:type="dxa"/>
            <w:vMerge w:val="restart"/>
            <w:vAlign w:val="center"/>
          </w:tcPr>
          <w:p w14:paraId="6224E37D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існує система менеджменту стічних вод</w:t>
            </w:r>
          </w:p>
        </w:tc>
        <w:tc>
          <w:tcPr>
            <w:tcW w:w="4111" w:type="dxa"/>
            <w:gridSpan w:val="3"/>
            <w:vAlign w:val="center"/>
          </w:tcPr>
          <w:p w14:paraId="3C38260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5117986F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3614C34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54233E9A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672575E1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bottom"/>
          </w:tcPr>
          <w:p w14:paraId="23283413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погано функціонують</w:t>
            </w:r>
          </w:p>
        </w:tc>
        <w:tc>
          <w:tcPr>
            <w:tcW w:w="1735" w:type="dxa"/>
            <w:vAlign w:val="bottom"/>
          </w:tcPr>
          <w:p w14:paraId="58626FA1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28546741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56B54320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02DD1379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7640AB32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29F49DBF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30D90662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4909EB4D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8501" w:type="dxa"/>
            <w:vMerge w:val="restart"/>
            <w:vAlign w:val="center"/>
          </w:tcPr>
          <w:p w14:paraId="1C94B5C7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є у лікувальному закладі відведена та сертифікована зона для стерилізації</w:t>
            </w:r>
          </w:p>
        </w:tc>
        <w:tc>
          <w:tcPr>
            <w:tcW w:w="4111" w:type="dxa"/>
            <w:gridSpan w:val="3"/>
            <w:vAlign w:val="center"/>
          </w:tcPr>
          <w:p w14:paraId="100E4DB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0FC91937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4724986A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10D6A84F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160395D9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bottom"/>
          </w:tcPr>
          <w:p w14:paraId="229873AF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погано функціонують</w:t>
            </w:r>
          </w:p>
        </w:tc>
        <w:tc>
          <w:tcPr>
            <w:tcW w:w="1735" w:type="dxa"/>
            <w:vAlign w:val="bottom"/>
          </w:tcPr>
          <w:p w14:paraId="4D9ACFD9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380CB252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61F7F98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012C2316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154AA63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6BD7275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67B822C2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5A21CC21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8501" w:type="dxa"/>
            <w:vMerge w:val="restart"/>
            <w:vAlign w:val="center"/>
          </w:tcPr>
          <w:p w14:paraId="5DA0EDBF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наявне якісне обладнання для стерилізації</w:t>
            </w:r>
          </w:p>
        </w:tc>
        <w:tc>
          <w:tcPr>
            <w:tcW w:w="4111" w:type="dxa"/>
            <w:gridSpan w:val="3"/>
            <w:vAlign w:val="bottom"/>
          </w:tcPr>
          <w:p w14:paraId="01CD977A" w14:textId="77777777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Ні, функціонує менше 5 днів на тиждень</w:t>
            </w:r>
          </w:p>
        </w:tc>
        <w:tc>
          <w:tcPr>
            <w:tcW w:w="1735" w:type="dxa"/>
            <w:vAlign w:val="bottom"/>
          </w:tcPr>
          <w:p w14:paraId="4738C3B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501B80EF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1E1A6BEF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76AB622C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bottom"/>
          </w:tcPr>
          <w:p w14:paraId="27E2349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Так, але погано функціонують</w:t>
            </w:r>
          </w:p>
        </w:tc>
        <w:tc>
          <w:tcPr>
            <w:tcW w:w="1735" w:type="dxa"/>
            <w:vAlign w:val="bottom"/>
          </w:tcPr>
          <w:p w14:paraId="2C08290C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1205790A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4A2E26EB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6797D3E5" w14:textId="77777777" w:rsidR="00D3646B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46A8DFD1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579F36C8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6C2493CD" w14:textId="77777777" w:rsidTr="00870E24">
        <w:trPr>
          <w:trHeight w:val="105"/>
        </w:trPr>
        <w:tc>
          <w:tcPr>
            <w:tcW w:w="962" w:type="dxa"/>
            <w:gridSpan w:val="2"/>
            <w:vMerge w:val="restart"/>
            <w:vAlign w:val="center"/>
          </w:tcPr>
          <w:p w14:paraId="77013B10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8501" w:type="dxa"/>
            <w:vMerge w:val="restart"/>
            <w:vAlign w:val="center"/>
          </w:tcPr>
          <w:p w14:paraId="0543CB21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Чи доступні витратні матеріали коли це необхідно (медичні рукавички тощо)</w:t>
            </w:r>
          </w:p>
        </w:tc>
        <w:tc>
          <w:tcPr>
            <w:tcW w:w="4111" w:type="dxa"/>
            <w:gridSpan w:val="3"/>
            <w:vAlign w:val="center"/>
          </w:tcPr>
          <w:p w14:paraId="14D45D4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Ні</w:t>
            </w:r>
          </w:p>
        </w:tc>
        <w:tc>
          <w:tcPr>
            <w:tcW w:w="1735" w:type="dxa"/>
            <w:vAlign w:val="center"/>
          </w:tcPr>
          <w:p w14:paraId="320B0752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</w:t>
            </w:r>
          </w:p>
        </w:tc>
      </w:tr>
      <w:tr w:rsidR="00D3646B" w14:paraId="3EFC4BA0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52471675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0C35716E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794D4427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Так, але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непостійно</w:t>
            </w:r>
            <w:proofErr w:type="spellEnd"/>
          </w:p>
        </w:tc>
        <w:tc>
          <w:tcPr>
            <w:tcW w:w="1735" w:type="dxa"/>
            <w:vAlign w:val="center"/>
          </w:tcPr>
          <w:p w14:paraId="243C790A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2,5</w:t>
            </w:r>
          </w:p>
        </w:tc>
      </w:tr>
      <w:tr w:rsidR="00D3646B" w14:paraId="34E7F279" w14:textId="77777777" w:rsidTr="00870E24">
        <w:trPr>
          <w:trHeight w:val="105"/>
        </w:trPr>
        <w:tc>
          <w:tcPr>
            <w:tcW w:w="962" w:type="dxa"/>
            <w:gridSpan w:val="2"/>
            <w:vMerge/>
            <w:vAlign w:val="center"/>
          </w:tcPr>
          <w:p w14:paraId="6FEE0E8A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1" w:type="dxa"/>
            <w:vMerge/>
            <w:vAlign w:val="center"/>
          </w:tcPr>
          <w:p w14:paraId="1AB0C709" w14:textId="77777777" w:rsidR="00D3646B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0AD06456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735" w:type="dxa"/>
            <w:vAlign w:val="center"/>
          </w:tcPr>
          <w:p w14:paraId="77A5F654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3646B" w14:paraId="74E1C700" w14:textId="77777777" w:rsidTr="00870E24">
        <w:tc>
          <w:tcPr>
            <w:tcW w:w="13574" w:type="dxa"/>
            <w:gridSpan w:val="6"/>
          </w:tcPr>
          <w:p w14:paraId="414DCC78" w14:textId="77777777" w:rsidR="00D3646B" w:rsidRPr="00052119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Сума</w:t>
            </w:r>
          </w:p>
        </w:tc>
        <w:tc>
          <w:tcPr>
            <w:tcW w:w="1735" w:type="dxa"/>
          </w:tcPr>
          <w:p w14:paraId="60AA007E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646B" w14:paraId="3D244B9D" w14:textId="77777777" w:rsidTr="00870E24">
        <w:tc>
          <w:tcPr>
            <w:tcW w:w="962" w:type="dxa"/>
            <w:gridSpan w:val="2"/>
          </w:tcPr>
          <w:p w14:paraId="4785A3AD" w14:textId="77777777" w:rsidR="00D3646B" w:rsidRPr="00052119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12612" w:type="dxa"/>
            <w:gridSpan w:val="4"/>
          </w:tcPr>
          <w:p w14:paraId="6CE4EC3A" w14:textId="77777777" w:rsidR="00D3646B" w:rsidRPr="00052119" w:rsidRDefault="00D3646B" w:rsidP="00CE0773">
            <w:pPr>
              <w:widowControl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Ключовий компонент</w:t>
            </w:r>
          </w:p>
        </w:tc>
        <w:tc>
          <w:tcPr>
            <w:tcW w:w="1735" w:type="dxa"/>
          </w:tcPr>
          <w:p w14:paraId="254758BF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t>Сума</w:t>
            </w:r>
          </w:p>
        </w:tc>
      </w:tr>
      <w:tr w:rsidR="00D3646B" w14:paraId="697CC1D0" w14:textId="77777777" w:rsidTr="00870E24">
        <w:tc>
          <w:tcPr>
            <w:tcW w:w="962" w:type="dxa"/>
            <w:gridSpan w:val="2"/>
            <w:vAlign w:val="center"/>
          </w:tcPr>
          <w:p w14:paraId="347590AA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2612" w:type="dxa"/>
            <w:gridSpan w:val="4"/>
            <w:vAlign w:val="center"/>
          </w:tcPr>
          <w:p w14:paraId="1D3BA04D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Програма інфекційного контролю</w:t>
            </w:r>
          </w:p>
        </w:tc>
        <w:tc>
          <w:tcPr>
            <w:tcW w:w="1735" w:type="dxa"/>
          </w:tcPr>
          <w:p w14:paraId="13817BF2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646B" w14:paraId="3E812B56" w14:textId="77777777" w:rsidTr="00870E24">
        <w:tc>
          <w:tcPr>
            <w:tcW w:w="962" w:type="dxa"/>
            <w:gridSpan w:val="2"/>
            <w:vAlign w:val="center"/>
          </w:tcPr>
          <w:p w14:paraId="72242CAA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2612" w:type="dxa"/>
            <w:gridSpan w:val="4"/>
            <w:vAlign w:val="center"/>
          </w:tcPr>
          <w:p w14:paraId="70D2695F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Керівництва з інфекційного контролю</w:t>
            </w:r>
          </w:p>
        </w:tc>
        <w:tc>
          <w:tcPr>
            <w:tcW w:w="1735" w:type="dxa"/>
          </w:tcPr>
          <w:p w14:paraId="532145D7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646B" w:rsidRPr="00C74F88" w14:paraId="0A724D78" w14:textId="77777777" w:rsidTr="00870E24">
        <w:tc>
          <w:tcPr>
            <w:tcW w:w="962" w:type="dxa"/>
            <w:gridSpan w:val="2"/>
            <w:vAlign w:val="center"/>
          </w:tcPr>
          <w:p w14:paraId="7C68611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2612" w:type="dxa"/>
            <w:gridSpan w:val="4"/>
            <w:vAlign w:val="center"/>
          </w:tcPr>
          <w:p w14:paraId="4B61FAA3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Тренінги та освіта з інфекційного контролю</w:t>
            </w:r>
          </w:p>
        </w:tc>
        <w:tc>
          <w:tcPr>
            <w:tcW w:w="1735" w:type="dxa"/>
          </w:tcPr>
          <w:p w14:paraId="08D9111D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3646B" w:rsidRPr="00C74F88" w14:paraId="17EABAE3" w14:textId="77777777" w:rsidTr="00870E24">
        <w:tc>
          <w:tcPr>
            <w:tcW w:w="962" w:type="dxa"/>
            <w:gridSpan w:val="2"/>
            <w:vAlign w:val="center"/>
          </w:tcPr>
          <w:p w14:paraId="5E12B674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2612" w:type="dxa"/>
            <w:gridSpan w:val="4"/>
            <w:vAlign w:val="center"/>
          </w:tcPr>
          <w:p w14:paraId="0EEE7362" w14:textId="36E0A060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Епіднагляд за інфекціями, що пов</w:t>
            </w:r>
            <w:r w:rsidR="002D3BC6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’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язані з наданням медичної допомоги</w:t>
            </w:r>
          </w:p>
        </w:tc>
        <w:tc>
          <w:tcPr>
            <w:tcW w:w="1735" w:type="dxa"/>
          </w:tcPr>
          <w:p w14:paraId="6CCD3803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3646B" w:rsidRPr="00C74F88" w14:paraId="0A17361F" w14:textId="77777777" w:rsidTr="00870E24">
        <w:tc>
          <w:tcPr>
            <w:tcW w:w="962" w:type="dxa"/>
            <w:gridSpan w:val="2"/>
            <w:vAlign w:val="center"/>
          </w:tcPr>
          <w:p w14:paraId="23104A3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2612" w:type="dxa"/>
            <w:gridSpan w:val="4"/>
            <w:vAlign w:val="center"/>
          </w:tcPr>
          <w:p w14:paraId="42FCF3B5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Мультимодальні стратегії для імплементації інфекційного контролю</w:t>
            </w:r>
          </w:p>
        </w:tc>
        <w:tc>
          <w:tcPr>
            <w:tcW w:w="1735" w:type="dxa"/>
          </w:tcPr>
          <w:p w14:paraId="7D1E2FA8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3646B" w:rsidRPr="00C74F88" w14:paraId="7ED650DD" w14:textId="77777777" w:rsidTr="00870E24">
        <w:tc>
          <w:tcPr>
            <w:tcW w:w="962" w:type="dxa"/>
            <w:gridSpan w:val="2"/>
            <w:vAlign w:val="center"/>
          </w:tcPr>
          <w:p w14:paraId="378400E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12612" w:type="dxa"/>
            <w:gridSpan w:val="4"/>
            <w:vAlign w:val="center"/>
          </w:tcPr>
          <w:p w14:paraId="5E2470BE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Моніторинг, аудит та зворотній зв'язок</w:t>
            </w:r>
          </w:p>
        </w:tc>
        <w:tc>
          <w:tcPr>
            <w:tcW w:w="1735" w:type="dxa"/>
          </w:tcPr>
          <w:p w14:paraId="37061166" w14:textId="77777777" w:rsidR="00D3646B" w:rsidRPr="00C74F88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3646B" w14:paraId="1304E537" w14:textId="77777777" w:rsidTr="00870E24">
        <w:tc>
          <w:tcPr>
            <w:tcW w:w="962" w:type="dxa"/>
            <w:gridSpan w:val="2"/>
            <w:vAlign w:val="center"/>
          </w:tcPr>
          <w:p w14:paraId="7EE9342E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12612" w:type="dxa"/>
            <w:gridSpan w:val="4"/>
            <w:vAlign w:val="center"/>
          </w:tcPr>
          <w:p w14:paraId="5383B954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Персонал, зайнятість ліжок</w:t>
            </w:r>
          </w:p>
        </w:tc>
        <w:tc>
          <w:tcPr>
            <w:tcW w:w="1735" w:type="dxa"/>
          </w:tcPr>
          <w:p w14:paraId="7F69A5A7" w14:textId="77777777" w:rsidR="00D3646B" w:rsidRDefault="00D3646B" w:rsidP="002D3BC6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646B" w:rsidRPr="00C74F88" w14:paraId="0EA48A5C" w14:textId="77777777" w:rsidTr="00870E24">
        <w:tc>
          <w:tcPr>
            <w:tcW w:w="962" w:type="dxa"/>
            <w:gridSpan w:val="2"/>
            <w:vAlign w:val="center"/>
          </w:tcPr>
          <w:p w14:paraId="3DDA380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12612" w:type="dxa"/>
            <w:gridSpan w:val="4"/>
            <w:vAlign w:val="center"/>
          </w:tcPr>
          <w:p w14:paraId="77A48EED" w14:textId="77777777" w:rsidR="00D3646B" w:rsidRPr="00C74F88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Умови, матеріали, обладнання для інфекційного контролю</w:t>
            </w:r>
          </w:p>
        </w:tc>
        <w:tc>
          <w:tcPr>
            <w:tcW w:w="1735" w:type="dxa"/>
          </w:tcPr>
          <w:p w14:paraId="7F0C1C3F" w14:textId="77777777" w:rsidR="00D3646B" w:rsidRPr="00C74F88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D3646B" w14:paraId="53765623" w14:textId="77777777" w:rsidTr="008B3810">
        <w:tc>
          <w:tcPr>
            <w:tcW w:w="15309" w:type="dxa"/>
            <w:gridSpan w:val="7"/>
            <w:vAlign w:val="center"/>
          </w:tcPr>
          <w:p w14:paraId="595CAD6F" w14:textId="77777777" w:rsidR="00D3646B" w:rsidRPr="00052119" w:rsidRDefault="00D3646B" w:rsidP="00CE0773">
            <w:pPr>
              <w:widowControl w:val="0"/>
              <w:spacing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Загальна сума</w:t>
            </w:r>
          </w:p>
        </w:tc>
      </w:tr>
      <w:tr w:rsidR="00D3646B" w14:paraId="60A46B86" w14:textId="77777777" w:rsidTr="00870E24">
        <w:tc>
          <w:tcPr>
            <w:tcW w:w="962" w:type="dxa"/>
            <w:gridSpan w:val="2"/>
            <w:vAlign w:val="center"/>
          </w:tcPr>
          <w:p w14:paraId="7DD35C3F" w14:textId="77777777" w:rsidR="00D3646B" w:rsidRPr="00052119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12612" w:type="dxa"/>
            <w:gridSpan w:val="4"/>
            <w:vAlign w:val="center"/>
          </w:tcPr>
          <w:p w14:paraId="3086CD6E" w14:textId="77777777" w:rsidR="00D3646B" w:rsidRPr="00052119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52119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Рівень інфекційного контролю</w:t>
            </w:r>
          </w:p>
        </w:tc>
        <w:tc>
          <w:tcPr>
            <w:tcW w:w="1735" w:type="dxa"/>
            <w:vAlign w:val="center"/>
          </w:tcPr>
          <w:p w14:paraId="3E83C835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t>Результат</w:t>
            </w:r>
          </w:p>
        </w:tc>
      </w:tr>
      <w:tr w:rsidR="00D3646B" w14:paraId="426FF519" w14:textId="77777777" w:rsidTr="00870E24">
        <w:tc>
          <w:tcPr>
            <w:tcW w:w="962" w:type="dxa"/>
            <w:gridSpan w:val="2"/>
            <w:vAlign w:val="center"/>
          </w:tcPr>
          <w:p w14:paraId="1EBDDE74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2612" w:type="dxa"/>
            <w:gridSpan w:val="4"/>
            <w:vAlign w:val="center"/>
          </w:tcPr>
          <w:p w14:paraId="750BDBC2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Недостатній</w:t>
            </w:r>
          </w:p>
        </w:tc>
        <w:tc>
          <w:tcPr>
            <w:tcW w:w="1735" w:type="dxa"/>
            <w:vAlign w:val="center"/>
          </w:tcPr>
          <w:p w14:paraId="62FA9696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0-200</w:t>
            </w:r>
          </w:p>
        </w:tc>
      </w:tr>
      <w:tr w:rsidR="00D3646B" w14:paraId="4BE5944E" w14:textId="77777777" w:rsidTr="00870E24">
        <w:tc>
          <w:tcPr>
            <w:tcW w:w="962" w:type="dxa"/>
            <w:gridSpan w:val="2"/>
            <w:vAlign w:val="center"/>
          </w:tcPr>
          <w:p w14:paraId="5C1A9C8B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2612" w:type="dxa"/>
            <w:gridSpan w:val="4"/>
            <w:vAlign w:val="center"/>
          </w:tcPr>
          <w:p w14:paraId="03F45FE2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Базовий</w:t>
            </w:r>
          </w:p>
        </w:tc>
        <w:tc>
          <w:tcPr>
            <w:tcW w:w="1735" w:type="dxa"/>
            <w:vAlign w:val="center"/>
          </w:tcPr>
          <w:p w14:paraId="510F1D58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201-400</w:t>
            </w:r>
          </w:p>
        </w:tc>
      </w:tr>
      <w:tr w:rsidR="00D3646B" w14:paraId="22C34613" w14:textId="77777777" w:rsidTr="00870E24">
        <w:tc>
          <w:tcPr>
            <w:tcW w:w="962" w:type="dxa"/>
            <w:gridSpan w:val="2"/>
            <w:vAlign w:val="center"/>
          </w:tcPr>
          <w:p w14:paraId="41775E4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2612" w:type="dxa"/>
            <w:gridSpan w:val="4"/>
            <w:vAlign w:val="center"/>
          </w:tcPr>
          <w:p w14:paraId="1B68EA38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Середній</w:t>
            </w:r>
          </w:p>
        </w:tc>
        <w:tc>
          <w:tcPr>
            <w:tcW w:w="1735" w:type="dxa"/>
            <w:vAlign w:val="center"/>
          </w:tcPr>
          <w:p w14:paraId="22EE15B3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401-600</w:t>
            </w:r>
          </w:p>
        </w:tc>
      </w:tr>
      <w:tr w:rsidR="00D3646B" w14:paraId="5F83B490" w14:textId="77777777" w:rsidTr="00870E24">
        <w:tc>
          <w:tcPr>
            <w:tcW w:w="962" w:type="dxa"/>
            <w:gridSpan w:val="2"/>
            <w:vAlign w:val="center"/>
          </w:tcPr>
          <w:p w14:paraId="38641CC5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2612" w:type="dxa"/>
            <w:gridSpan w:val="4"/>
            <w:vAlign w:val="center"/>
          </w:tcPr>
          <w:p w14:paraId="73B0918C" w14:textId="77777777" w:rsidR="00D3646B" w:rsidRDefault="00D3646B" w:rsidP="00CE0773">
            <w:pPr>
              <w:widowControl w:val="0"/>
              <w:shd w:val="clear" w:color="auto" w:fill="FFFFFF" w:themeFill="background1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Високий</w:t>
            </w:r>
          </w:p>
        </w:tc>
        <w:tc>
          <w:tcPr>
            <w:tcW w:w="1735" w:type="dxa"/>
            <w:vAlign w:val="center"/>
          </w:tcPr>
          <w:p w14:paraId="57CC9BD9" w14:textId="77777777" w:rsidR="00D3646B" w:rsidRDefault="00D3646B" w:rsidP="002D3BC6">
            <w:pPr>
              <w:widowControl w:val="0"/>
              <w:shd w:val="clear" w:color="auto" w:fill="FFFFFF" w:themeFill="background1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601-800</w:t>
            </w:r>
          </w:p>
        </w:tc>
      </w:tr>
    </w:tbl>
    <w:p w14:paraId="4C1299F0" w14:textId="77777777" w:rsidR="00003488" w:rsidRDefault="00003488" w:rsidP="00DD4BDD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sectPr w:rsidR="00003488" w:rsidSect="00D3646B">
          <w:pgSz w:w="16838" w:h="11906" w:orient="landscape"/>
          <w:pgMar w:top="567" w:right="1134" w:bottom="1134" w:left="1134" w:header="709" w:footer="709" w:gutter="0"/>
          <w:cols w:space="708"/>
          <w:docGrid w:linePitch="360"/>
        </w:sectPr>
      </w:pPr>
    </w:p>
    <w:p w14:paraId="0453453A" w14:textId="77777777" w:rsidR="00536DD0" w:rsidRDefault="005A0635" w:rsidP="00536DD0">
      <w:pPr>
        <w:pStyle w:val="a9"/>
        <w:numPr>
          <w:ilvl w:val="2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Середній рівень (401–600 балів): більшість компонентів ІК впроваджено. Лікувальний заклад має покращувати впровадження компонентів ІК і розробляти довгострокові плани та заходи ІК.</w:t>
      </w:r>
      <w:r w:rsid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5A4D5A7B" w14:textId="77777777" w:rsidR="00A84F38" w:rsidRDefault="005A0635" w:rsidP="00536DD0">
      <w:pPr>
        <w:pStyle w:val="a9"/>
        <w:numPr>
          <w:ilvl w:val="2"/>
          <w:numId w:val="3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36D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Високий рівень (601–801 балів): компоненти ІК впроваджені цілком згідно з рекомендаціями ВООЗ.</w:t>
      </w:r>
    </w:p>
    <w:p w14:paraId="0FE137B1" w14:textId="5979AB5E" w:rsidR="005A0635" w:rsidRPr="00A84F38" w:rsidRDefault="005A0635" w:rsidP="00A84F3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84F3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 основі оцінювання за допомогою цієї анкети можна порівнювати компоненти ІК як у різних ЗОЗ, так і в одному протягом певного періоду.</w:t>
      </w:r>
      <w:r w:rsidR="00A84F3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4E2237A0" w14:textId="77777777" w:rsidR="005A0635" w:rsidRDefault="005A0635" w:rsidP="005A06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Статистичну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матиматичну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обробку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цифрових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даних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здійснювали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допомогою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програмного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забезпечення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«</w:t>
      </w:r>
      <w:r w:rsidRPr="004E01C4">
        <w:rPr>
          <w:rFonts w:ascii="Times New Roman" w:hAnsi="Times New Roman"/>
          <w:sz w:val="28"/>
          <w:szCs w:val="28"/>
        </w:rPr>
        <w:t>Excel</w:t>
      </w:r>
      <w:r w:rsidRPr="00C74F88">
        <w:rPr>
          <w:rFonts w:ascii="Times New Roman" w:hAnsi="Times New Roman"/>
          <w:sz w:val="28"/>
          <w:szCs w:val="28"/>
          <w:lang w:val="ru-RU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4F88">
        <w:rPr>
          <w:rFonts w:ascii="Times New Roman" w:hAnsi="Times New Roman"/>
          <w:sz w:val="28"/>
          <w:szCs w:val="28"/>
          <w:lang w:val="ru-RU"/>
        </w:rPr>
        <w:t>(«</w:t>
      </w:r>
      <w:r w:rsidRPr="004E01C4">
        <w:rPr>
          <w:rFonts w:ascii="Times New Roman" w:hAnsi="Times New Roman"/>
          <w:sz w:val="28"/>
          <w:szCs w:val="28"/>
        </w:rPr>
        <w:t>Microsoft</w:t>
      </w:r>
      <w:r w:rsidRPr="00C74F88">
        <w:rPr>
          <w:rFonts w:ascii="Times New Roman" w:hAnsi="Times New Roman"/>
          <w:sz w:val="28"/>
          <w:szCs w:val="28"/>
          <w:lang w:val="ru-RU"/>
        </w:rPr>
        <w:t>», США)</w:t>
      </w:r>
      <w:r w:rsidRPr="001675F6">
        <w:rPr>
          <w:rFonts w:ascii="Times New Roman" w:hAnsi="Times New Roman"/>
          <w:sz w:val="28"/>
          <w:szCs w:val="28"/>
          <w:lang w:val="uk-UA"/>
        </w:rPr>
        <w:t>.</w:t>
      </w:r>
      <w:r w:rsidRPr="00C74F88"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всіх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показників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розраховували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значення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середньої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арифметичної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вибірки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(М),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дисперсії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помилки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74F88">
        <w:rPr>
          <w:rFonts w:ascii="Times New Roman" w:hAnsi="Times New Roman"/>
          <w:sz w:val="28"/>
          <w:szCs w:val="28"/>
          <w:lang w:val="ru-RU"/>
        </w:rPr>
        <w:t>середньої</w:t>
      </w:r>
      <w:proofErr w:type="spellEnd"/>
      <w:r w:rsidRPr="00C74F88">
        <w:rPr>
          <w:rFonts w:ascii="Times New Roman" w:hAnsi="Times New Roman"/>
          <w:sz w:val="28"/>
          <w:szCs w:val="28"/>
          <w:lang w:val="ru-RU"/>
        </w:rPr>
        <w:t xml:space="preserve"> (</w:t>
      </w:r>
      <w:r w:rsidRPr="004E01C4">
        <w:rPr>
          <w:rFonts w:ascii="Times New Roman" w:hAnsi="Times New Roman"/>
          <w:sz w:val="28"/>
          <w:szCs w:val="28"/>
        </w:rPr>
        <w:t>m</w:t>
      </w:r>
      <w:r w:rsidRPr="00C74F88">
        <w:rPr>
          <w:rFonts w:ascii="Times New Roman" w:hAnsi="Times New Roman"/>
          <w:sz w:val="28"/>
          <w:szCs w:val="28"/>
          <w:lang w:val="ru-RU"/>
        </w:rPr>
        <w:t xml:space="preserve">). </w:t>
      </w:r>
    </w:p>
    <w:p w14:paraId="14BBCEC4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590228BE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0C0BD7C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9CA832B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34FFD43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6EF37BFF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3B0E178B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65F285DE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27E129B6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0C004420" w14:textId="77777777" w:rsidR="00B065A5" w:rsidRDefault="00B065A5" w:rsidP="008E276F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165C4713" w14:textId="17E06A86" w:rsidR="008E276F" w:rsidRDefault="00E7591D" w:rsidP="00E7591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column"/>
      </w:r>
      <w:r w:rsidR="008E276F" w:rsidRPr="00C74F88">
        <w:rPr>
          <w:rFonts w:ascii="Times New Roman" w:hAnsi="Times New Roman"/>
          <w:b/>
          <w:sz w:val="28"/>
          <w:szCs w:val="28"/>
          <w:lang w:val="ru-RU"/>
        </w:rPr>
        <w:lastRenderedPageBreak/>
        <w:t>РОЗДІЛ 3</w:t>
      </w:r>
    </w:p>
    <w:p w14:paraId="2E7E0E91" w14:textId="2E79AE9B" w:rsidR="00C87A99" w:rsidRDefault="000E59C0" w:rsidP="00E7591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АНАЛІЗ КЛЮЧОВИХ КОМПОНЕНТІВ ІНФЕКЦІЙНОГО КОНТРОЛЮ </w:t>
      </w:r>
      <w:r w:rsidR="00CB0470">
        <w:rPr>
          <w:rFonts w:ascii="Times New Roman" w:hAnsi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035D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КНП </w:t>
      </w:r>
      <w:r w:rsidR="00CB047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«</w:t>
      </w:r>
      <w:r w:rsidRPr="008035D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К</w:t>
      </w:r>
      <w:r w:rsidRPr="008035D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ОНСУЛЬТАТИВНО-ДІАГНОСТИЧНИЙ ЦЕНТР № 29</w:t>
      </w:r>
      <w:r w:rsidR="00CB0470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»</w:t>
      </w:r>
      <w:r w:rsidRPr="008035D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ОДЕСЬКОЇ МІСЬКОЇ РАДИ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ПРОТЯГОМ 2021-2024 РОКІВ</w:t>
      </w:r>
      <w:r w:rsidR="00E7591D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</w:p>
    <w:p w14:paraId="672153CE" w14:textId="77777777" w:rsidR="00E7591D" w:rsidRPr="00C87A99" w:rsidRDefault="00E7591D" w:rsidP="00E7591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622F998C" w14:textId="627AB176" w:rsidR="001F0192" w:rsidRDefault="000E59C0" w:rsidP="009A769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51059">
        <w:rPr>
          <w:rFonts w:ascii="Times New Roman" w:hAnsi="Times New Roman"/>
          <w:sz w:val="28"/>
          <w:szCs w:val="28"/>
          <w:lang w:val="uk-UA"/>
        </w:rPr>
        <w:t xml:space="preserve">3.1 </w:t>
      </w:r>
      <w:r w:rsidR="00A12F6B" w:rsidRPr="00051059">
        <w:rPr>
          <w:rFonts w:ascii="Times New Roman" w:hAnsi="Times New Roman"/>
          <w:sz w:val="28"/>
          <w:szCs w:val="28"/>
          <w:lang w:val="uk-UA"/>
        </w:rPr>
        <w:t xml:space="preserve">Оцінка </w:t>
      </w:r>
      <w:r w:rsidR="00FF46CC" w:rsidRPr="00051059">
        <w:rPr>
          <w:rFonts w:ascii="Times New Roman" w:hAnsi="Times New Roman"/>
          <w:sz w:val="28"/>
          <w:szCs w:val="28"/>
          <w:lang w:val="uk-UA"/>
        </w:rPr>
        <w:t>програми інфекційного контролю</w:t>
      </w:r>
      <w:r w:rsidR="00E7591D" w:rsidRPr="0005105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A22F6CB" w14:textId="77777777" w:rsidR="00051059" w:rsidRPr="00051059" w:rsidRDefault="00051059" w:rsidP="009A769F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1A7F1172" w14:textId="1DF0563D" w:rsidR="002820A4" w:rsidRDefault="00A20001" w:rsidP="00E7591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Згідно </w:t>
      </w:r>
      <w:r w:rsidR="00CB0470">
        <w:rPr>
          <w:rFonts w:ascii="Times New Roman" w:hAnsi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/>
          <w:sz w:val="28"/>
          <w:szCs w:val="28"/>
          <w:lang w:val="uk-UA"/>
        </w:rPr>
        <w:t>результат</w:t>
      </w:r>
      <w:r w:rsidR="00CB0470">
        <w:rPr>
          <w:rFonts w:ascii="Times New Roman" w:hAnsi="Times New Roman"/>
          <w:sz w:val="28"/>
          <w:szCs w:val="28"/>
          <w:lang w:val="uk-UA"/>
        </w:rPr>
        <w:t xml:space="preserve">ами </w:t>
      </w:r>
      <w:r>
        <w:rPr>
          <w:rFonts w:ascii="Times New Roman" w:hAnsi="Times New Roman"/>
          <w:sz w:val="28"/>
          <w:szCs w:val="28"/>
          <w:lang w:val="uk-UA"/>
        </w:rPr>
        <w:t>проведеного анкетування</w:t>
      </w:r>
      <w:r w:rsidR="00762D9F"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762D9F"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КНП </w:t>
      </w:r>
      <w:r w:rsidR="00CB0470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="00762D9F"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proofErr w:type="spellStart"/>
      <w:r w:rsidR="00762D9F"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>онсультативно-діагностичний</w:t>
      </w:r>
      <w:proofErr w:type="spellEnd"/>
      <w:r w:rsidR="00762D9F"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центр № 29</w:t>
      </w:r>
      <w:r w:rsidR="00CB0470">
        <w:rPr>
          <w:rFonts w:ascii="Times New Roman" w:eastAsia="Times New Roman" w:hAnsi="Times New Roman" w:cs="Times New Roman"/>
          <w:sz w:val="28"/>
          <w:szCs w:val="28"/>
          <w:lang w:val="ru-RU"/>
        </w:rPr>
        <w:t>2»</w:t>
      </w:r>
      <w:r w:rsidR="00762D9F"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62D9F"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>Одеської</w:t>
      </w:r>
      <w:proofErr w:type="spellEnd"/>
      <w:r w:rsidR="00762D9F"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62D9F"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>міської</w:t>
      </w:r>
      <w:proofErr w:type="spellEnd"/>
      <w:r w:rsidR="00762D9F" w:rsidRPr="00445B0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ради</w:t>
      </w:r>
      <w:r w:rsidR="00762D9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62D9F">
        <w:rPr>
          <w:rFonts w:ascii="Times New Roman" w:eastAsia="Times New Roman" w:hAnsi="Times New Roman" w:cs="Times New Roman"/>
          <w:sz w:val="28"/>
          <w:szCs w:val="28"/>
          <w:lang w:val="ru-RU"/>
        </w:rPr>
        <w:t>встановлено</w:t>
      </w:r>
      <w:proofErr w:type="spellEnd"/>
      <w:r w:rsidR="00762D9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62D9F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="00762D9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C204D">
        <w:rPr>
          <w:rFonts w:ascii="Times New Roman" w:eastAsia="Times New Roman" w:hAnsi="Times New Roman" w:cs="Times New Roman"/>
          <w:sz w:val="28"/>
          <w:szCs w:val="28"/>
          <w:lang w:val="ru-RU"/>
        </w:rPr>
        <w:t>показ</w:t>
      </w:r>
      <w:r w:rsidR="00632644">
        <w:rPr>
          <w:rFonts w:ascii="Times New Roman" w:eastAsia="Times New Roman" w:hAnsi="Times New Roman" w:cs="Times New Roman"/>
          <w:sz w:val="28"/>
          <w:szCs w:val="28"/>
          <w:lang w:val="ru-RU"/>
        </w:rPr>
        <w:t>ники</w:t>
      </w:r>
      <w:proofErr w:type="spellEnd"/>
      <w:r w:rsidR="0063264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C204D">
        <w:rPr>
          <w:rFonts w:ascii="Times New Roman" w:eastAsia="Times New Roman" w:hAnsi="Times New Roman" w:cs="Times New Roman"/>
          <w:sz w:val="28"/>
          <w:szCs w:val="28"/>
          <w:lang w:val="ru-RU"/>
        </w:rPr>
        <w:t>програм</w:t>
      </w:r>
      <w:r w:rsidR="00632644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proofErr w:type="spellEnd"/>
      <w:r w:rsidR="006C204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CB0470">
        <w:rPr>
          <w:rFonts w:ascii="Times New Roman" w:eastAsia="Times New Roman" w:hAnsi="Times New Roman" w:cs="Times New Roman"/>
          <w:sz w:val="28"/>
          <w:szCs w:val="28"/>
          <w:lang w:val="ru-RU"/>
        </w:rPr>
        <w:t>ІК</w:t>
      </w:r>
      <w:r w:rsidR="006C204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CB0470">
        <w:rPr>
          <w:rFonts w:ascii="Times New Roman" w:eastAsia="Times New Roman" w:hAnsi="Times New Roman" w:cs="Times New Roman"/>
          <w:sz w:val="28"/>
          <w:szCs w:val="28"/>
          <w:lang w:val="ru-RU"/>
        </w:rPr>
        <w:t>(</w:t>
      </w:r>
      <w:proofErr w:type="spellStart"/>
      <w:r w:rsidR="00CB0470">
        <w:rPr>
          <w:rFonts w:ascii="Times New Roman" w:eastAsia="Times New Roman" w:hAnsi="Times New Roman" w:cs="Times New Roman"/>
          <w:sz w:val="28"/>
          <w:szCs w:val="28"/>
          <w:lang w:val="ru-RU"/>
        </w:rPr>
        <w:t>ключовий</w:t>
      </w:r>
      <w:proofErr w:type="spellEnd"/>
      <w:r w:rsidR="00CB047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компонент № 1) </w:t>
      </w:r>
      <w:r w:rsidR="00CB0470" w:rsidRPr="0006219E">
        <w:rPr>
          <w:rFonts w:ascii="Times New Roman" w:hAnsi="Times New Roman"/>
          <w:sz w:val="28"/>
          <w:szCs w:val="28"/>
          <w:lang w:val="uk-UA"/>
        </w:rPr>
        <w:t xml:space="preserve">у 2022 році </w:t>
      </w:r>
      <w:r w:rsidR="002820A4" w:rsidRPr="0006219E">
        <w:rPr>
          <w:rFonts w:ascii="Times New Roman" w:hAnsi="Times New Roman"/>
          <w:sz w:val="28"/>
          <w:szCs w:val="28"/>
          <w:lang w:val="uk-UA"/>
        </w:rPr>
        <w:t>покращ</w:t>
      </w:r>
      <w:r w:rsidR="00632644" w:rsidRPr="0006219E">
        <w:rPr>
          <w:rFonts w:ascii="Times New Roman" w:hAnsi="Times New Roman"/>
          <w:sz w:val="28"/>
          <w:szCs w:val="28"/>
          <w:lang w:val="uk-UA"/>
        </w:rPr>
        <w:t>ились</w:t>
      </w:r>
      <w:r w:rsidR="00CB0470">
        <w:rPr>
          <w:rFonts w:ascii="Times New Roman" w:hAnsi="Times New Roman"/>
          <w:sz w:val="28"/>
          <w:szCs w:val="28"/>
          <w:lang w:val="uk-UA"/>
        </w:rPr>
        <w:t xml:space="preserve"> щодо аналогічних показників у минулому році</w:t>
      </w:r>
      <w:r w:rsidR="00632644" w:rsidRPr="0006219E">
        <w:rPr>
          <w:rFonts w:ascii="Times New Roman" w:hAnsi="Times New Roman"/>
          <w:sz w:val="28"/>
          <w:szCs w:val="28"/>
          <w:lang w:val="uk-UA"/>
        </w:rPr>
        <w:t>.</w:t>
      </w:r>
      <w:r w:rsidR="002820A4" w:rsidRPr="000621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 xml:space="preserve">Загальний показник </w:t>
      </w:r>
      <w:r w:rsidR="008A4B1A">
        <w:rPr>
          <w:rFonts w:ascii="Times New Roman" w:hAnsi="Times New Roman"/>
          <w:sz w:val="28"/>
          <w:szCs w:val="28"/>
          <w:lang w:val="uk-UA"/>
        </w:rPr>
        <w:t xml:space="preserve">збільшився 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>з 7,5 у 2021 році до 25</w:t>
      </w:r>
      <w:r w:rsidR="00266885">
        <w:rPr>
          <w:rFonts w:ascii="Times New Roman" w:hAnsi="Times New Roman"/>
          <w:sz w:val="28"/>
          <w:szCs w:val="28"/>
          <w:lang w:val="uk-UA"/>
        </w:rPr>
        <w:t xml:space="preserve"> балів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 xml:space="preserve"> у 2022 році.</w:t>
      </w:r>
      <w:r w:rsidR="00DB3FF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20A4" w:rsidRPr="0097597C">
        <w:rPr>
          <w:rFonts w:ascii="Times New Roman" w:hAnsi="Times New Roman"/>
          <w:sz w:val="28"/>
          <w:szCs w:val="28"/>
          <w:lang w:val="uk-UA"/>
        </w:rPr>
        <w:t>Суттєве покращення</w:t>
      </w:r>
      <w:r w:rsidR="00FC09C0" w:rsidRPr="009759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597C" w:rsidRPr="0097597C">
        <w:rPr>
          <w:rFonts w:ascii="Times New Roman" w:hAnsi="Times New Roman"/>
          <w:sz w:val="28"/>
          <w:szCs w:val="28"/>
          <w:lang w:val="uk-UA"/>
        </w:rPr>
        <w:t>виявлено</w:t>
      </w:r>
      <w:r w:rsidR="002820A4" w:rsidRPr="0097597C">
        <w:rPr>
          <w:rFonts w:ascii="Times New Roman" w:hAnsi="Times New Roman"/>
          <w:sz w:val="28"/>
          <w:szCs w:val="28"/>
          <w:lang w:val="uk-UA"/>
        </w:rPr>
        <w:t xml:space="preserve"> у 2023 році</w:t>
      </w:r>
      <w:r w:rsidR="0097597C">
        <w:rPr>
          <w:rFonts w:ascii="Times New Roman" w:hAnsi="Times New Roman"/>
          <w:sz w:val="28"/>
          <w:szCs w:val="28"/>
          <w:lang w:val="uk-UA"/>
        </w:rPr>
        <w:t xml:space="preserve">, тому що </w:t>
      </w:r>
      <w:r w:rsidR="00266885">
        <w:rPr>
          <w:rFonts w:ascii="Times New Roman" w:hAnsi="Times New Roman"/>
          <w:sz w:val="28"/>
          <w:szCs w:val="28"/>
          <w:lang w:val="uk-UA"/>
        </w:rPr>
        <w:t>більшість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 xml:space="preserve"> показників досягли максимальних значень, </w:t>
      </w:r>
      <w:r w:rsidR="00266885">
        <w:rPr>
          <w:rFonts w:ascii="Times New Roman" w:hAnsi="Times New Roman"/>
          <w:sz w:val="28"/>
          <w:szCs w:val="28"/>
          <w:lang w:val="uk-UA"/>
        </w:rPr>
        <w:t xml:space="preserve">а 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 xml:space="preserve">загальний показник </w:t>
      </w:r>
      <w:r w:rsidR="008A4B1A">
        <w:rPr>
          <w:rFonts w:ascii="Times New Roman" w:hAnsi="Times New Roman"/>
          <w:sz w:val="28"/>
          <w:szCs w:val="28"/>
          <w:lang w:val="uk-UA"/>
        </w:rPr>
        <w:t xml:space="preserve">щодо показника в минулому році 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>з</w:t>
      </w:r>
      <w:r w:rsidR="00CB0470">
        <w:rPr>
          <w:rFonts w:ascii="Times New Roman" w:hAnsi="Times New Roman"/>
          <w:sz w:val="28"/>
          <w:szCs w:val="28"/>
          <w:lang w:val="uk-UA"/>
        </w:rPr>
        <w:t>більшився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 xml:space="preserve"> до 82,5</w:t>
      </w:r>
      <w:r w:rsidR="00266885">
        <w:rPr>
          <w:rFonts w:ascii="Times New Roman" w:hAnsi="Times New Roman"/>
          <w:sz w:val="28"/>
          <w:szCs w:val="28"/>
          <w:lang w:val="uk-UA"/>
        </w:rPr>
        <w:t xml:space="preserve"> балів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>.</w:t>
      </w:r>
      <w:r w:rsidR="00F534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6219E">
        <w:rPr>
          <w:rFonts w:ascii="Times New Roman" w:hAnsi="Times New Roman"/>
          <w:sz w:val="28"/>
          <w:szCs w:val="28"/>
          <w:lang w:val="uk-UA"/>
        </w:rPr>
        <w:t>У</w:t>
      </w:r>
      <w:r w:rsidR="002820A4" w:rsidRPr="002820A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2820A4" w:rsidRPr="0006219E">
        <w:rPr>
          <w:rFonts w:ascii="Times New Roman" w:hAnsi="Times New Roman"/>
          <w:sz w:val="28"/>
          <w:szCs w:val="28"/>
          <w:lang w:val="uk-UA"/>
        </w:rPr>
        <w:t>2024 році</w:t>
      </w:r>
      <w:r w:rsidR="0006219E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 xml:space="preserve">агальний бал зріс незначно – до 85, що свідчить про </w:t>
      </w:r>
      <w:r w:rsidR="006F6948">
        <w:rPr>
          <w:rFonts w:ascii="Times New Roman" w:hAnsi="Times New Roman"/>
          <w:sz w:val="28"/>
          <w:szCs w:val="28"/>
          <w:lang w:val="uk-UA"/>
        </w:rPr>
        <w:t>стабілізацію</w:t>
      </w:r>
      <w:r w:rsidR="002820A4" w:rsidRPr="002820A4">
        <w:rPr>
          <w:rFonts w:ascii="Times New Roman" w:hAnsi="Times New Roman"/>
          <w:sz w:val="28"/>
          <w:szCs w:val="28"/>
          <w:lang w:val="uk-UA"/>
        </w:rPr>
        <w:t xml:space="preserve"> досягнень</w:t>
      </w:r>
      <w:r w:rsidR="006F6948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CB0470">
        <w:rPr>
          <w:rFonts w:ascii="Times New Roman" w:hAnsi="Times New Roman"/>
          <w:sz w:val="28"/>
          <w:szCs w:val="28"/>
          <w:lang w:val="uk-UA"/>
        </w:rPr>
        <w:t>р</w:t>
      </w:r>
      <w:r w:rsidR="006F6948">
        <w:rPr>
          <w:rFonts w:ascii="Times New Roman" w:hAnsi="Times New Roman"/>
          <w:sz w:val="28"/>
          <w:szCs w:val="28"/>
          <w:lang w:val="uk-UA"/>
        </w:rPr>
        <w:t>ис. 3.1).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6289531" w14:textId="77777777" w:rsidR="00B31D67" w:rsidRDefault="00B31D67" w:rsidP="00E7591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3FCF2BE" w14:textId="454A93B3" w:rsidR="00727CA8" w:rsidRDefault="00727CA8" w:rsidP="0006219E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  <w14:ligatures w14:val="standardContextual"/>
        </w:rPr>
        <w:drawing>
          <wp:inline distT="0" distB="0" distL="0" distR="0" wp14:anchorId="59112001" wp14:editId="5A6945EE">
            <wp:extent cx="5486400" cy="3200400"/>
            <wp:effectExtent l="0" t="0" r="0" b="0"/>
            <wp:docPr id="715480169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62FFAD2E" w14:textId="61281708" w:rsidR="00727CA8" w:rsidRDefault="00DD7071" w:rsidP="00CB0470">
      <w:pPr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</w:t>
      </w:r>
      <w:r w:rsidR="00CB0470">
        <w:rPr>
          <w:rFonts w:ascii="Times New Roman" w:hAnsi="Times New Roman"/>
          <w:sz w:val="28"/>
          <w:szCs w:val="28"/>
          <w:lang w:val="uk-UA"/>
        </w:rPr>
        <w:t>унок</w:t>
      </w:r>
      <w:r>
        <w:rPr>
          <w:rFonts w:ascii="Times New Roman" w:hAnsi="Times New Roman"/>
          <w:sz w:val="28"/>
          <w:szCs w:val="28"/>
          <w:lang w:val="uk-UA"/>
        </w:rPr>
        <w:t xml:space="preserve"> 3.1 </w:t>
      </w:r>
      <w:r w:rsidR="00CB0470">
        <w:rPr>
          <w:rFonts w:ascii="Times New Roman" w:hAnsi="Times New Roman"/>
          <w:sz w:val="28"/>
          <w:szCs w:val="28"/>
          <w:lang w:val="uk-UA"/>
        </w:rPr>
        <w:t xml:space="preserve">‒ </w:t>
      </w:r>
      <w:r>
        <w:rPr>
          <w:rFonts w:ascii="Times New Roman" w:hAnsi="Times New Roman"/>
          <w:sz w:val="28"/>
          <w:szCs w:val="28"/>
          <w:lang w:val="uk-UA"/>
        </w:rPr>
        <w:t xml:space="preserve">Динаміка </w:t>
      </w:r>
      <w:r w:rsidR="00F247D4">
        <w:rPr>
          <w:rFonts w:ascii="Times New Roman" w:hAnsi="Times New Roman"/>
          <w:sz w:val="28"/>
          <w:szCs w:val="28"/>
          <w:lang w:val="uk-UA"/>
        </w:rPr>
        <w:t xml:space="preserve">суми балів щодо </w:t>
      </w:r>
      <w:r w:rsidR="003B1196">
        <w:rPr>
          <w:rFonts w:ascii="Times New Roman" w:hAnsi="Times New Roman"/>
          <w:sz w:val="28"/>
          <w:szCs w:val="28"/>
          <w:lang w:val="uk-UA"/>
        </w:rPr>
        <w:t xml:space="preserve">програми </w:t>
      </w:r>
      <w:r w:rsidR="00925508">
        <w:rPr>
          <w:rFonts w:ascii="Times New Roman" w:hAnsi="Times New Roman"/>
          <w:sz w:val="28"/>
          <w:szCs w:val="28"/>
          <w:lang w:val="uk-UA"/>
        </w:rPr>
        <w:t>інфекційного контролю</w:t>
      </w:r>
      <w:r w:rsidR="0005105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7EFD0C2" w14:textId="77777777" w:rsidR="00B31D67" w:rsidRPr="002820A4" w:rsidRDefault="00B31D67" w:rsidP="00CB0470">
      <w:pPr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FBF65D0" w14:textId="3E002256" w:rsidR="00A34B9C" w:rsidRDefault="00750B7F" w:rsidP="00D8269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Ретельний </w:t>
      </w:r>
      <w:r w:rsidR="003B1196" w:rsidRPr="00FB120E">
        <w:rPr>
          <w:rFonts w:ascii="Times New Roman" w:hAnsi="Times New Roman"/>
          <w:sz w:val="28"/>
          <w:szCs w:val="28"/>
          <w:lang w:val="uk-UA"/>
        </w:rPr>
        <w:t xml:space="preserve">аналіз </w:t>
      </w:r>
      <w:r>
        <w:rPr>
          <w:rFonts w:ascii="Times New Roman" w:hAnsi="Times New Roman"/>
          <w:sz w:val="28"/>
          <w:szCs w:val="28"/>
          <w:lang w:val="uk-UA"/>
        </w:rPr>
        <w:t xml:space="preserve">динаміки оцінки </w:t>
      </w:r>
      <w:r w:rsidR="003B1196" w:rsidRPr="00FB120E">
        <w:rPr>
          <w:rFonts w:ascii="Times New Roman" w:hAnsi="Times New Roman"/>
          <w:sz w:val="28"/>
          <w:szCs w:val="28"/>
          <w:lang w:val="uk-UA"/>
        </w:rPr>
        <w:t xml:space="preserve">кожного </w:t>
      </w:r>
      <w:r w:rsidR="003A5974" w:rsidRPr="00FB120E">
        <w:rPr>
          <w:rFonts w:ascii="Times New Roman" w:hAnsi="Times New Roman"/>
          <w:sz w:val="28"/>
          <w:szCs w:val="28"/>
          <w:lang w:val="uk-UA"/>
        </w:rPr>
        <w:t>питання</w:t>
      </w:r>
      <w:r w:rsidR="003B1196" w:rsidRPr="00FB120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F6C76" w:rsidRPr="00FB120E">
        <w:rPr>
          <w:rFonts w:ascii="Times New Roman" w:hAnsi="Times New Roman"/>
          <w:sz w:val="28"/>
          <w:szCs w:val="28"/>
          <w:lang w:val="uk-UA"/>
        </w:rPr>
        <w:t xml:space="preserve">компоненту № 1 </w:t>
      </w:r>
      <w:r w:rsidR="003B1196" w:rsidRPr="00FB120E">
        <w:rPr>
          <w:rFonts w:ascii="Times New Roman" w:hAnsi="Times New Roman"/>
          <w:sz w:val="28"/>
          <w:szCs w:val="28"/>
          <w:lang w:val="uk-UA"/>
        </w:rPr>
        <w:t>в а</w:t>
      </w:r>
      <w:r w:rsidR="003A5974" w:rsidRPr="00FB120E">
        <w:rPr>
          <w:rFonts w:ascii="Times New Roman" w:hAnsi="Times New Roman"/>
          <w:sz w:val="28"/>
          <w:szCs w:val="28"/>
          <w:lang w:val="uk-UA"/>
        </w:rPr>
        <w:t>н</w:t>
      </w:r>
      <w:r w:rsidR="003B1196" w:rsidRPr="00FB120E">
        <w:rPr>
          <w:rFonts w:ascii="Times New Roman" w:hAnsi="Times New Roman"/>
          <w:sz w:val="28"/>
          <w:szCs w:val="28"/>
          <w:lang w:val="uk-UA"/>
        </w:rPr>
        <w:t>кеті</w:t>
      </w:r>
      <w:r w:rsidR="002820A4" w:rsidRPr="00FB120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 різні роки </w:t>
      </w:r>
      <w:r w:rsidR="003A5974" w:rsidRPr="00FB120E">
        <w:rPr>
          <w:rFonts w:ascii="Times New Roman" w:hAnsi="Times New Roman"/>
          <w:sz w:val="28"/>
          <w:szCs w:val="28"/>
          <w:lang w:val="uk-UA"/>
        </w:rPr>
        <w:t xml:space="preserve">виявив, </w:t>
      </w:r>
      <w:r w:rsidR="003F6C76" w:rsidRPr="00FB120E">
        <w:rPr>
          <w:rFonts w:ascii="Times New Roman" w:hAnsi="Times New Roman"/>
          <w:sz w:val="28"/>
          <w:szCs w:val="28"/>
          <w:lang w:val="uk-UA"/>
        </w:rPr>
        <w:t xml:space="preserve">що програма </w:t>
      </w:r>
      <w:r>
        <w:rPr>
          <w:rFonts w:ascii="Times New Roman" w:hAnsi="Times New Roman"/>
          <w:sz w:val="28"/>
          <w:szCs w:val="28"/>
          <w:lang w:val="uk-UA"/>
        </w:rPr>
        <w:t>ІК</w:t>
      </w:r>
      <w:r w:rsidR="003F6C76" w:rsidRPr="00FB120E"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FB120E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КНП </w:t>
      </w:r>
      <w:r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FB120E" w:rsidRPr="00FB120E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FB120E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онсультативно-діагностичний центр №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 </w:t>
      </w:r>
      <w:r w:rsidR="00FB120E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29</w:t>
      </w:r>
      <w:r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FB120E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Одеської міської ради </w:t>
      </w:r>
      <w:r w:rsidR="00851794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2021 році </w:t>
      </w:r>
      <w:r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мала </w:t>
      </w:r>
      <w:r w:rsidR="00851794">
        <w:rPr>
          <w:rFonts w:ascii="Times New Roman" w:hAnsi="Times New Roman"/>
          <w:sz w:val="28"/>
          <w:szCs w:val="28"/>
          <w:lang w:val="uk-UA"/>
        </w:rPr>
        <w:t>н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 xml:space="preserve">айнижчі </w:t>
      </w:r>
      <w:r>
        <w:rPr>
          <w:rFonts w:ascii="Times New Roman" w:hAnsi="Times New Roman"/>
          <w:sz w:val="28"/>
          <w:szCs w:val="28"/>
          <w:lang w:val="uk-UA"/>
        </w:rPr>
        <w:t xml:space="preserve">оцінки 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>з більш</w:t>
      </w:r>
      <w:r>
        <w:rPr>
          <w:rFonts w:ascii="Times New Roman" w:hAnsi="Times New Roman"/>
          <w:sz w:val="28"/>
          <w:szCs w:val="28"/>
          <w:lang w:val="uk-UA"/>
        </w:rPr>
        <w:t xml:space="preserve">ості 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>питань</w:t>
      </w:r>
      <w:r>
        <w:rPr>
          <w:rFonts w:ascii="Times New Roman" w:hAnsi="Times New Roman"/>
          <w:sz w:val="28"/>
          <w:szCs w:val="28"/>
          <w:lang w:val="uk-UA"/>
        </w:rPr>
        <w:t xml:space="preserve">. Це 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 xml:space="preserve">свідчить про початковий етап розвитку </w:t>
      </w:r>
      <w:r>
        <w:rPr>
          <w:rFonts w:ascii="Times New Roman" w:hAnsi="Times New Roman"/>
          <w:sz w:val="28"/>
          <w:szCs w:val="28"/>
          <w:lang w:val="uk-UA"/>
        </w:rPr>
        <w:t xml:space="preserve">ІК 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>або недостатню увагу</w:t>
      </w:r>
      <w:r>
        <w:rPr>
          <w:rFonts w:ascii="Times New Roman" w:hAnsi="Times New Roman"/>
          <w:sz w:val="28"/>
          <w:szCs w:val="28"/>
          <w:lang w:val="uk-UA"/>
        </w:rPr>
        <w:t>, яку приділяли ІК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70E24">
        <w:rPr>
          <w:rFonts w:ascii="Times New Roman" w:hAnsi="Times New Roman"/>
          <w:sz w:val="28"/>
          <w:szCs w:val="28"/>
          <w:lang w:val="uk-UA"/>
        </w:rPr>
        <w:t>у лікувальному</w:t>
      </w:r>
      <w:r w:rsidR="00C57518" w:rsidRPr="00870E24">
        <w:rPr>
          <w:rFonts w:ascii="Times New Roman" w:hAnsi="Times New Roman"/>
          <w:sz w:val="28"/>
          <w:szCs w:val="28"/>
          <w:lang w:val="uk-UA"/>
        </w:rPr>
        <w:t xml:space="preserve"> закладі. Лише </w:t>
      </w:r>
      <w:r w:rsidRPr="00870E24">
        <w:rPr>
          <w:rFonts w:ascii="Times New Roman" w:hAnsi="Times New Roman"/>
          <w:sz w:val="28"/>
          <w:szCs w:val="28"/>
          <w:lang w:val="uk-UA"/>
        </w:rPr>
        <w:t xml:space="preserve">відповідь на </w:t>
      </w:r>
      <w:r w:rsidR="00435DE8">
        <w:rPr>
          <w:rFonts w:ascii="Times New Roman" w:hAnsi="Times New Roman"/>
          <w:sz w:val="28"/>
          <w:szCs w:val="28"/>
          <w:lang w:val="uk-UA"/>
        </w:rPr>
        <w:t xml:space="preserve">два </w:t>
      </w:r>
      <w:r w:rsidRPr="00870E24">
        <w:rPr>
          <w:rFonts w:ascii="Times New Roman" w:hAnsi="Times New Roman"/>
          <w:sz w:val="28"/>
          <w:szCs w:val="28"/>
          <w:lang w:val="uk-UA"/>
        </w:rPr>
        <w:t xml:space="preserve">питання </w:t>
      </w:r>
      <w:r w:rsidR="00C57518" w:rsidRPr="00870E24">
        <w:rPr>
          <w:rFonts w:ascii="Times New Roman" w:hAnsi="Times New Roman"/>
          <w:sz w:val="28"/>
          <w:szCs w:val="28"/>
          <w:lang w:val="uk-UA"/>
        </w:rPr>
        <w:t>ма</w:t>
      </w:r>
      <w:r w:rsidR="00A34B9C" w:rsidRPr="00870E24">
        <w:rPr>
          <w:rFonts w:ascii="Times New Roman" w:hAnsi="Times New Roman"/>
          <w:sz w:val="28"/>
          <w:szCs w:val="28"/>
          <w:lang w:val="uk-UA"/>
        </w:rPr>
        <w:t>ло</w:t>
      </w:r>
      <w:r w:rsidR="00C57518" w:rsidRPr="00870E24">
        <w:rPr>
          <w:rFonts w:ascii="Times New Roman" w:hAnsi="Times New Roman"/>
          <w:sz w:val="28"/>
          <w:szCs w:val="28"/>
          <w:lang w:val="uk-UA"/>
        </w:rPr>
        <w:t xml:space="preserve"> позитивну оцінку </w:t>
      </w:r>
      <w:r w:rsidR="00A34B9C" w:rsidRPr="00870E24">
        <w:rPr>
          <w:rFonts w:ascii="Times New Roman" w:hAnsi="Times New Roman"/>
          <w:sz w:val="28"/>
          <w:szCs w:val="28"/>
          <w:lang w:val="uk-UA"/>
        </w:rPr>
        <w:t xml:space="preserve">‒ </w:t>
      </w:r>
      <w:r w:rsidR="00435DE8">
        <w:rPr>
          <w:rFonts w:ascii="Times New Roman" w:hAnsi="Times New Roman"/>
          <w:sz w:val="28"/>
          <w:szCs w:val="28"/>
          <w:lang w:val="uk-UA"/>
        </w:rPr>
        <w:t>7,5</w:t>
      </w:r>
      <w:r w:rsidR="00C57518" w:rsidRPr="00870E24">
        <w:rPr>
          <w:rFonts w:ascii="Times New Roman" w:hAnsi="Times New Roman"/>
          <w:sz w:val="28"/>
          <w:szCs w:val="28"/>
          <w:lang w:val="uk-UA"/>
        </w:rPr>
        <w:t xml:space="preserve"> балів</w:t>
      </w:r>
      <w:r w:rsidR="001E2363" w:rsidRPr="00C74F88">
        <w:rPr>
          <w:rFonts w:ascii="Times New Roman" w:hAnsi="Times New Roman"/>
          <w:sz w:val="28"/>
          <w:szCs w:val="28"/>
          <w:lang w:val="ru-RU"/>
        </w:rPr>
        <w:t xml:space="preserve"> (</w:t>
      </w:r>
      <w:r w:rsidR="001E2363" w:rsidRPr="00870E24">
        <w:rPr>
          <w:rFonts w:ascii="Times New Roman" w:hAnsi="Times New Roman"/>
          <w:sz w:val="28"/>
          <w:szCs w:val="28"/>
          <w:lang w:val="uk-UA"/>
        </w:rPr>
        <w:t>табл. 3.1</w:t>
      </w:r>
      <w:r w:rsidR="001E2363" w:rsidRPr="00C74F88">
        <w:rPr>
          <w:rFonts w:ascii="Times New Roman" w:hAnsi="Times New Roman"/>
          <w:sz w:val="28"/>
          <w:szCs w:val="28"/>
          <w:lang w:val="uk-UA"/>
        </w:rPr>
        <w:t>)</w:t>
      </w:r>
      <w:r w:rsidR="00C57518" w:rsidRPr="00870E2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91FA4" w:rsidRPr="00870E24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870E24">
        <w:rPr>
          <w:rFonts w:ascii="Times New Roman" w:hAnsi="Times New Roman"/>
          <w:sz w:val="28"/>
          <w:szCs w:val="28"/>
          <w:lang w:val="uk-UA"/>
        </w:rPr>
        <w:t xml:space="preserve">цьому році </w:t>
      </w:r>
      <w:r w:rsidR="00A34B9C" w:rsidRPr="00870E24">
        <w:rPr>
          <w:rFonts w:ascii="Times New Roman" w:hAnsi="Times New Roman"/>
          <w:sz w:val="28"/>
          <w:szCs w:val="28"/>
          <w:lang w:val="uk-UA"/>
        </w:rPr>
        <w:t xml:space="preserve">в лікувальному закладі не було </w:t>
      </w:r>
      <w:r w:rsidR="00B452CE" w:rsidRPr="00870E24">
        <w:rPr>
          <w:rFonts w:ascii="Times New Roman" w:hAnsi="Times New Roman"/>
          <w:sz w:val="28"/>
          <w:szCs w:val="28"/>
          <w:lang w:val="uk-UA"/>
        </w:rPr>
        <w:t>К</w:t>
      </w:r>
      <w:r w:rsidR="00C57518" w:rsidRPr="00870E24">
        <w:rPr>
          <w:rFonts w:ascii="Times New Roman" w:hAnsi="Times New Roman"/>
          <w:sz w:val="28"/>
          <w:szCs w:val="28"/>
          <w:lang w:val="uk-UA"/>
        </w:rPr>
        <w:t>ІК, спеціаліст</w:t>
      </w:r>
      <w:r w:rsidR="00A34B9C" w:rsidRPr="00870E24">
        <w:rPr>
          <w:rFonts w:ascii="Times New Roman" w:hAnsi="Times New Roman"/>
          <w:sz w:val="28"/>
          <w:szCs w:val="28"/>
          <w:lang w:val="uk-UA"/>
        </w:rPr>
        <w:t>ів</w:t>
      </w:r>
      <w:r w:rsidR="00C57518" w:rsidRPr="00870E24">
        <w:rPr>
          <w:rFonts w:ascii="Times New Roman" w:hAnsi="Times New Roman"/>
          <w:sz w:val="28"/>
          <w:szCs w:val="28"/>
          <w:lang w:val="uk-UA"/>
        </w:rPr>
        <w:t xml:space="preserve"> з ІК, підтримки адміністрації та інших ключових компонентів системи </w:t>
      </w:r>
      <w:r w:rsidR="00A34B9C" w:rsidRPr="00870E24">
        <w:rPr>
          <w:rFonts w:ascii="Times New Roman" w:hAnsi="Times New Roman"/>
          <w:sz w:val="28"/>
          <w:szCs w:val="28"/>
          <w:lang w:val="uk-UA"/>
        </w:rPr>
        <w:t>ІК</w:t>
      </w:r>
      <w:r w:rsidR="00C57518" w:rsidRPr="00870E24">
        <w:rPr>
          <w:rFonts w:ascii="Times New Roman" w:hAnsi="Times New Roman"/>
          <w:sz w:val="28"/>
          <w:szCs w:val="28"/>
          <w:lang w:val="uk-UA"/>
        </w:rPr>
        <w:t>.</w:t>
      </w:r>
      <w:r w:rsidR="00D16306"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6306" w:rsidRPr="00870E24">
        <w:rPr>
          <w:rFonts w:ascii="Times New Roman" w:hAnsi="Times New Roman" w:cs="Times New Roman"/>
          <w:sz w:val="28"/>
          <w:szCs w:val="28"/>
          <w:lang w:val="uk-UA"/>
        </w:rPr>
        <w:t>Бу</w:t>
      </w:r>
      <w:r w:rsidR="00870E24" w:rsidRPr="00870E2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16306" w:rsidRPr="00870E24">
        <w:rPr>
          <w:rFonts w:ascii="Times New Roman" w:hAnsi="Times New Roman" w:cs="Times New Roman"/>
          <w:sz w:val="28"/>
          <w:szCs w:val="28"/>
          <w:lang w:val="uk-UA"/>
        </w:rPr>
        <w:t xml:space="preserve"> лише </w:t>
      </w:r>
      <w:r w:rsidR="00870E24" w:rsidRPr="00870E24">
        <w:rPr>
          <w:rFonts w:ascii="Times New Roman" w:hAnsi="Times New Roman" w:cs="Times New Roman"/>
          <w:sz w:val="28"/>
          <w:szCs w:val="28"/>
          <w:lang w:val="uk-UA"/>
        </w:rPr>
        <w:t xml:space="preserve">один фахівець з ІК </w:t>
      </w:r>
      <w:r w:rsidR="00D16306" w:rsidRPr="00870E24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870E24" w:rsidRPr="00870E24">
        <w:rPr>
          <w:rFonts w:ascii="Times New Roman" w:hAnsi="Times New Roman" w:cs="Times New Roman"/>
          <w:sz w:val="28"/>
          <w:szCs w:val="28"/>
          <w:lang w:val="uk-UA"/>
        </w:rPr>
        <w:t xml:space="preserve">неповну </w:t>
      </w:r>
      <w:r w:rsidR="00D16306" w:rsidRPr="00870E24">
        <w:rPr>
          <w:rFonts w:ascii="Times New Roman" w:hAnsi="Times New Roman" w:cs="Times New Roman"/>
          <w:sz w:val="28"/>
          <w:szCs w:val="28"/>
          <w:lang w:val="uk-UA"/>
        </w:rPr>
        <w:t>ставку.</w:t>
      </w:r>
      <w:r w:rsidR="00D163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EFFF17A" w14:textId="61A4F1B2" w:rsidR="00D82691" w:rsidRDefault="001B0530" w:rsidP="00D8269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1B053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7518" w:rsidRPr="001B0530">
        <w:rPr>
          <w:rFonts w:ascii="Times New Roman" w:hAnsi="Times New Roman"/>
          <w:sz w:val="28"/>
          <w:szCs w:val="28"/>
          <w:lang w:val="uk-UA"/>
        </w:rPr>
        <w:t>2022 р</w:t>
      </w:r>
      <w:r w:rsidRPr="001B0530">
        <w:rPr>
          <w:rFonts w:ascii="Times New Roman" w:hAnsi="Times New Roman"/>
          <w:sz w:val="28"/>
          <w:szCs w:val="28"/>
          <w:lang w:val="uk-UA"/>
        </w:rPr>
        <w:t xml:space="preserve">оці </w:t>
      </w:r>
      <w:r>
        <w:rPr>
          <w:rFonts w:ascii="Times New Roman" w:hAnsi="Times New Roman"/>
          <w:sz w:val="28"/>
          <w:szCs w:val="28"/>
          <w:lang w:val="uk-UA"/>
        </w:rPr>
        <w:t xml:space="preserve">встановлено 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>позитивн</w:t>
      </w:r>
      <w:r>
        <w:rPr>
          <w:rFonts w:ascii="Times New Roman" w:hAnsi="Times New Roman"/>
          <w:sz w:val="28"/>
          <w:szCs w:val="28"/>
          <w:lang w:val="uk-UA"/>
        </w:rPr>
        <w:t>і з</w:t>
      </w:r>
      <w:r w:rsidR="00F246EB">
        <w:rPr>
          <w:rFonts w:ascii="Times New Roman" w:hAnsi="Times New Roman"/>
          <w:sz w:val="28"/>
          <w:szCs w:val="28"/>
          <w:lang w:val="uk-UA"/>
        </w:rPr>
        <w:t xml:space="preserve">міни 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>у деяких аспектах</w:t>
      </w:r>
      <w:r w:rsidR="00F246EB">
        <w:rPr>
          <w:rFonts w:ascii="Times New Roman" w:hAnsi="Times New Roman"/>
          <w:sz w:val="28"/>
          <w:szCs w:val="28"/>
          <w:lang w:val="uk-UA"/>
        </w:rPr>
        <w:t>, а саме з</w:t>
      </w:r>
      <w:r w:rsidR="008E3480" w:rsidRPr="00C74F88">
        <w:rPr>
          <w:rFonts w:ascii="Times New Roman" w:hAnsi="Times New Roman"/>
          <w:sz w:val="28"/>
          <w:szCs w:val="28"/>
          <w:lang w:val="uk-UA"/>
        </w:rPr>
        <w:t>’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 xml:space="preserve">являється </w:t>
      </w:r>
      <w:r w:rsidR="00DC5F03">
        <w:rPr>
          <w:rFonts w:ascii="Times New Roman" w:hAnsi="Times New Roman"/>
          <w:sz w:val="28"/>
          <w:szCs w:val="28"/>
          <w:lang w:val="uk-UA"/>
        </w:rPr>
        <w:t>К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 xml:space="preserve">ІК </w:t>
      </w:r>
      <w:r w:rsidR="00DC5F03">
        <w:rPr>
          <w:rFonts w:ascii="Times New Roman" w:hAnsi="Times New Roman"/>
          <w:sz w:val="28"/>
          <w:szCs w:val="28"/>
          <w:lang w:val="uk-UA"/>
        </w:rPr>
        <w:t>і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 xml:space="preserve"> фахівці з ІК (питання 2 та 3), хоча і не на повну ставку</w:t>
      </w:r>
      <w:r w:rsidR="00F246EB">
        <w:rPr>
          <w:rFonts w:ascii="Times New Roman" w:hAnsi="Times New Roman"/>
          <w:sz w:val="28"/>
          <w:szCs w:val="28"/>
          <w:lang w:val="uk-UA"/>
        </w:rPr>
        <w:t>; д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 xml:space="preserve">ещо покращується ситуація з наявністю чітко визначених цілей програми ІК (питання 10). </w:t>
      </w:r>
      <w:r w:rsidR="00DC5F03">
        <w:rPr>
          <w:rFonts w:ascii="Times New Roman" w:hAnsi="Times New Roman"/>
          <w:sz w:val="28"/>
          <w:szCs w:val="28"/>
          <w:lang w:val="uk-UA"/>
        </w:rPr>
        <w:t xml:space="preserve">Водночас 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 xml:space="preserve">більшість інших </w:t>
      </w:r>
      <w:r w:rsidR="00DC5F03">
        <w:rPr>
          <w:rFonts w:ascii="Times New Roman" w:hAnsi="Times New Roman"/>
          <w:sz w:val="28"/>
          <w:szCs w:val="28"/>
          <w:lang w:val="uk-UA"/>
        </w:rPr>
        <w:t xml:space="preserve">важливих </w:t>
      </w:r>
      <w:r w:rsidR="00C57518" w:rsidRPr="00C57518">
        <w:rPr>
          <w:rFonts w:ascii="Times New Roman" w:hAnsi="Times New Roman"/>
          <w:sz w:val="28"/>
          <w:szCs w:val="28"/>
          <w:lang w:val="uk-UA"/>
        </w:rPr>
        <w:t xml:space="preserve">показників залишаються на нульовому рівні. </w:t>
      </w:r>
    </w:p>
    <w:p w14:paraId="6A9FC0F0" w14:textId="6CBCDD79" w:rsidR="00C57518" w:rsidRPr="00C57518" w:rsidRDefault="00C57518" w:rsidP="00DC01C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82691">
        <w:rPr>
          <w:rFonts w:ascii="Times New Roman" w:hAnsi="Times New Roman"/>
          <w:sz w:val="28"/>
          <w:szCs w:val="28"/>
          <w:lang w:val="uk-UA"/>
        </w:rPr>
        <w:t>Значний прогрес у багатьох напрямках</w:t>
      </w:r>
      <w:r w:rsidR="00DC5F03">
        <w:rPr>
          <w:rFonts w:ascii="Times New Roman" w:hAnsi="Times New Roman"/>
          <w:sz w:val="28"/>
          <w:szCs w:val="28"/>
          <w:lang w:val="uk-UA"/>
        </w:rPr>
        <w:t xml:space="preserve"> к</w:t>
      </w:r>
      <w:r w:rsidR="00DC5F03" w:rsidRPr="00DC5F03">
        <w:rPr>
          <w:rFonts w:ascii="Times New Roman" w:hAnsi="Times New Roman"/>
          <w:sz w:val="28"/>
          <w:szCs w:val="28"/>
          <w:lang w:val="uk-UA"/>
        </w:rPr>
        <w:t>лючов</w:t>
      </w:r>
      <w:r w:rsidR="00DC5F03">
        <w:rPr>
          <w:rFonts w:ascii="Times New Roman" w:hAnsi="Times New Roman"/>
          <w:sz w:val="28"/>
          <w:szCs w:val="28"/>
          <w:lang w:val="uk-UA"/>
        </w:rPr>
        <w:t>ого</w:t>
      </w:r>
      <w:r w:rsidR="00DC5F03" w:rsidRPr="00DC5F03">
        <w:rPr>
          <w:rFonts w:ascii="Times New Roman" w:hAnsi="Times New Roman"/>
          <w:sz w:val="28"/>
          <w:szCs w:val="28"/>
          <w:lang w:val="uk-UA"/>
        </w:rPr>
        <w:t xml:space="preserve"> компонент</w:t>
      </w:r>
      <w:r w:rsidR="00DC5F03">
        <w:rPr>
          <w:rFonts w:ascii="Times New Roman" w:hAnsi="Times New Roman"/>
          <w:sz w:val="28"/>
          <w:szCs w:val="28"/>
          <w:lang w:val="uk-UA"/>
        </w:rPr>
        <w:t>у</w:t>
      </w:r>
      <w:r w:rsidR="00DC5F03" w:rsidRPr="00DC5F03">
        <w:rPr>
          <w:rFonts w:ascii="Times New Roman" w:hAnsi="Times New Roman"/>
          <w:sz w:val="28"/>
          <w:szCs w:val="28"/>
          <w:lang w:val="uk-UA"/>
        </w:rPr>
        <w:t xml:space="preserve"> № 1 </w:t>
      </w:r>
      <w:r w:rsidR="00B84987">
        <w:rPr>
          <w:rFonts w:ascii="Times New Roman" w:hAnsi="Times New Roman"/>
          <w:sz w:val="28"/>
          <w:szCs w:val="28"/>
          <w:lang w:val="uk-UA"/>
        </w:rPr>
        <w:t>п</w:t>
      </w:r>
      <w:r w:rsidR="00DC5F03" w:rsidRPr="00DC5F03">
        <w:rPr>
          <w:rFonts w:ascii="Times New Roman" w:hAnsi="Times New Roman"/>
          <w:sz w:val="28"/>
          <w:szCs w:val="28"/>
          <w:lang w:val="uk-UA"/>
        </w:rPr>
        <w:t>рограм</w:t>
      </w:r>
      <w:r w:rsidR="00DC5F03">
        <w:rPr>
          <w:rFonts w:ascii="Times New Roman" w:hAnsi="Times New Roman"/>
          <w:sz w:val="28"/>
          <w:szCs w:val="28"/>
          <w:lang w:val="uk-UA"/>
        </w:rPr>
        <w:t>и</w:t>
      </w:r>
      <w:r w:rsidR="00DC5F03" w:rsidRPr="00DC5F03">
        <w:rPr>
          <w:rFonts w:ascii="Times New Roman" w:hAnsi="Times New Roman"/>
          <w:sz w:val="28"/>
          <w:szCs w:val="28"/>
          <w:lang w:val="uk-UA"/>
        </w:rPr>
        <w:t xml:space="preserve"> інфекційного контролю</w:t>
      </w:r>
      <w:r w:rsidR="00DC5F03">
        <w:rPr>
          <w:rFonts w:ascii="Times New Roman" w:hAnsi="Times New Roman"/>
          <w:sz w:val="28"/>
          <w:szCs w:val="28"/>
          <w:lang w:val="uk-UA"/>
        </w:rPr>
        <w:t xml:space="preserve"> відбувся </w:t>
      </w:r>
      <w:r w:rsidR="00D82691">
        <w:rPr>
          <w:rFonts w:ascii="Times New Roman" w:hAnsi="Times New Roman"/>
          <w:sz w:val="28"/>
          <w:szCs w:val="28"/>
          <w:lang w:val="uk-UA"/>
        </w:rPr>
        <w:t>у 2023 році</w:t>
      </w:r>
      <w:r w:rsidR="004B1D16">
        <w:rPr>
          <w:rFonts w:ascii="Times New Roman" w:hAnsi="Times New Roman"/>
          <w:sz w:val="28"/>
          <w:szCs w:val="28"/>
          <w:lang w:val="uk-UA"/>
        </w:rPr>
        <w:t xml:space="preserve"> (табл. 3.1)</w:t>
      </w:r>
      <w:r w:rsidR="00D8269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C01C6">
        <w:rPr>
          <w:rFonts w:ascii="Times New Roman" w:hAnsi="Times New Roman"/>
          <w:sz w:val="28"/>
          <w:szCs w:val="28"/>
          <w:lang w:val="uk-UA"/>
        </w:rPr>
        <w:t>Почала п</w:t>
      </w:r>
      <w:r w:rsidRPr="00C57518">
        <w:rPr>
          <w:rFonts w:ascii="Times New Roman" w:hAnsi="Times New Roman"/>
          <w:sz w:val="28"/>
          <w:szCs w:val="28"/>
          <w:lang w:val="uk-UA"/>
        </w:rPr>
        <w:t>овноцінно функціону</w:t>
      </w:r>
      <w:r w:rsidR="00DC01C6">
        <w:rPr>
          <w:rFonts w:ascii="Times New Roman" w:hAnsi="Times New Roman"/>
          <w:sz w:val="28"/>
          <w:szCs w:val="28"/>
          <w:lang w:val="uk-UA"/>
        </w:rPr>
        <w:t>вати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1C6">
        <w:rPr>
          <w:rFonts w:ascii="Times New Roman" w:hAnsi="Times New Roman"/>
          <w:sz w:val="28"/>
          <w:szCs w:val="28"/>
          <w:lang w:val="uk-UA"/>
        </w:rPr>
        <w:t>К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ІК, </w:t>
      </w:r>
      <w:r w:rsidR="00DC5F03">
        <w:rPr>
          <w:rFonts w:ascii="Times New Roman" w:hAnsi="Times New Roman"/>
          <w:sz w:val="28"/>
          <w:szCs w:val="28"/>
          <w:lang w:val="uk-UA"/>
        </w:rPr>
        <w:t>з’явилися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 спеціалісти з ІК, виділено час для заходів з ІК, до </w:t>
      </w:r>
      <w:r w:rsidR="00DC5F03">
        <w:rPr>
          <w:rFonts w:ascii="Times New Roman" w:hAnsi="Times New Roman"/>
          <w:sz w:val="28"/>
          <w:szCs w:val="28"/>
          <w:lang w:val="uk-UA"/>
        </w:rPr>
        <w:t>КІК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DC5F03">
        <w:rPr>
          <w:rFonts w:ascii="Times New Roman" w:hAnsi="Times New Roman"/>
          <w:sz w:val="28"/>
          <w:szCs w:val="28"/>
          <w:lang w:val="uk-UA"/>
        </w:rPr>
        <w:t xml:space="preserve">війшли 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лікарі та </w:t>
      </w:r>
      <w:proofErr w:type="spellStart"/>
      <w:r w:rsidRPr="00C57518">
        <w:rPr>
          <w:rFonts w:ascii="Times New Roman" w:hAnsi="Times New Roman"/>
          <w:sz w:val="28"/>
          <w:szCs w:val="28"/>
          <w:lang w:val="uk-UA"/>
        </w:rPr>
        <w:t>медсестри</w:t>
      </w:r>
      <w:proofErr w:type="spellEnd"/>
      <w:r w:rsidRPr="00C57518">
        <w:rPr>
          <w:rFonts w:ascii="Times New Roman" w:hAnsi="Times New Roman"/>
          <w:sz w:val="28"/>
          <w:szCs w:val="28"/>
          <w:lang w:val="uk-UA"/>
        </w:rPr>
        <w:t xml:space="preserve">, наявний комітет з ІК (питання 2, 3, 4, 5, 6). </w:t>
      </w:r>
      <w:r w:rsidR="00DC5F03">
        <w:rPr>
          <w:rFonts w:ascii="Times New Roman" w:hAnsi="Times New Roman"/>
          <w:sz w:val="28"/>
          <w:szCs w:val="28"/>
          <w:lang w:val="uk-UA"/>
        </w:rPr>
        <w:t xml:space="preserve">У цьому році </w:t>
      </w:r>
      <w:r w:rsidR="004B1D16">
        <w:rPr>
          <w:rFonts w:ascii="Times New Roman" w:hAnsi="Times New Roman"/>
          <w:sz w:val="28"/>
          <w:szCs w:val="28"/>
          <w:lang w:val="uk-UA"/>
        </w:rPr>
        <w:t>вперше а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дміністрація </w:t>
      </w:r>
      <w:r w:rsidR="00DC01C6">
        <w:rPr>
          <w:rFonts w:ascii="Times New Roman" w:hAnsi="Times New Roman"/>
          <w:sz w:val="28"/>
          <w:szCs w:val="28"/>
          <w:lang w:val="uk-UA"/>
        </w:rPr>
        <w:t xml:space="preserve">ЗОЗ </w:t>
      </w:r>
      <w:r w:rsidR="004B1D16">
        <w:rPr>
          <w:rFonts w:ascii="Times New Roman" w:hAnsi="Times New Roman"/>
          <w:sz w:val="28"/>
          <w:szCs w:val="28"/>
          <w:lang w:val="uk-UA"/>
        </w:rPr>
        <w:t>про</w:t>
      </w:r>
      <w:r w:rsidRPr="00C57518">
        <w:rPr>
          <w:rFonts w:ascii="Times New Roman" w:hAnsi="Times New Roman"/>
          <w:sz w:val="28"/>
          <w:szCs w:val="28"/>
          <w:lang w:val="uk-UA"/>
        </w:rPr>
        <w:t>демонструва</w:t>
      </w:r>
      <w:r w:rsidR="00DC01C6">
        <w:rPr>
          <w:rFonts w:ascii="Times New Roman" w:hAnsi="Times New Roman"/>
          <w:sz w:val="28"/>
          <w:szCs w:val="28"/>
          <w:lang w:val="uk-UA"/>
        </w:rPr>
        <w:t>ла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 підтримку програм</w:t>
      </w:r>
      <w:r w:rsidR="004B1D16">
        <w:rPr>
          <w:rFonts w:ascii="Times New Roman" w:hAnsi="Times New Roman"/>
          <w:sz w:val="28"/>
          <w:szCs w:val="28"/>
          <w:lang w:val="uk-UA"/>
        </w:rPr>
        <w:t>и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 ІК (питання 11, 12). </w:t>
      </w:r>
      <w:r w:rsidR="004B1D16">
        <w:rPr>
          <w:rFonts w:ascii="Times New Roman" w:hAnsi="Times New Roman"/>
          <w:sz w:val="28"/>
          <w:szCs w:val="28"/>
          <w:lang w:val="uk-UA"/>
        </w:rPr>
        <w:t>Водночас в</w:t>
      </w:r>
      <w:r w:rsidR="00C27C0F" w:rsidRPr="00C27C0F">
        <w:rPr>
          <w:rFonts w:ascii="Times New Roman" w:hAnsi="Times New Roman"/>
          <w:sz w:val="28"/>
          <w:szCs w:val="28"/>
          <w:lang w:val="uk-UA"/>
        </w:rPr>
        <w:t xml:space="preserve">арто </w:t>
      </w:r>
      <w:r w:rsidR="004B1D16">
        <w:rPr>
          <w:rFonts w:ascii="Times New Roman" w:hAnsi="Times New Roman"/>
          <w:sz w:val="28"/>
          <w:szCs w:val="28"/>
          <w:lang w:val="uk-UA"/>
        </w:rPr>
        <w:t>від</w:t>
      </w:r>
      <w:r w:rsidR="00C27C0F" w:rsidRPr="00C27C0F">
        <w:rPr>
          <w:rFonts w:ascii="Times New Roman" w:hAnsi="Times New Roman"/>
          <w:sz w:val="28"/>
          <w:szCs w:val="28"/>
          <w:lang w:val="uk-UA"/>
        </w:rPr>
        <w:t>значити</w:t>
      </w:r>
      <w:r w:rsidR="004B1D16">
        <w:rPr>
          <w:rFonts w:ascii="Times New Roman" w:hAnsi="Times New Roman"/>
          <w:sz w:val="28"/>
          <w:szCs w:val="28"/>
          <w:lang w:val="uk-UA"/>
        </w:rPr>
        <w:t xml:space="preserve"> суттєвий недолік ‒ </w:t>
      </w:r>
      <w:r w:rsidR="00C27C0F" w:rsidRPr="00C27C0F">
        <w:rPr>
          <w:rFonts w:ascii="Times New Roman" w:hAnsi="Times New Roman"/>
          <w:sz w:val="28"/>
          <w:szCs w:val="28"/>
          <w:lang w:val="uk-UA"/>
        </w:rPr>
        <w:t>що у цьому ЗОЗ відсутня мікробіологічна лабораторія</w:t>
      </w:r>
      <w:r w:rsidR="00C27C0F" w:rsidRPr="00C5751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(питання 13). </w:t>
      </w:r>
    </w:p>
    <w:p w14:paraId="14585E47" w14:textId="3FFD6A3D" w:rsidR="00C57518" w:rsidRDefault="00C57518" w:rsidP="00B31D6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2692">
        <w:rPr>
          <w:rFonts w:ascii="Times New Roman" w:hAnsi="Times New Roman"/>
          <w:sz w:val="28"/>
          <w:szCs w:val="28"/>
          <w:lang w:val="uk-UA"/>
        </w:rPr>
        <w:t>2024 рік</w:t>
      </w:r>
      <w:r w:rsidR="00C27C0F" w:rsidRPr="00BB2692">
        <w:rPr>
          <w:rFonts w:ascii="Times New Roman" w:hAnsi="Times New Roman"/>
          <w:sz w:val="28"/>
          <w:szCs w:val="28"/>
          <w:lang w:val="uk-UA"/>
        </w:rPr>
        <w:t xml:space="preserve"> став роком</w:t>
      </w:r>
      <w:r w:rsidR="00C27C0F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C57518">
        <w:rPr>
          <w:rFonts w:ascii="Times New Roman" w:hAnsi="Times New Roman"/>
          <w:sz w:val="28"/>
          <w:szCs w:val="28"/>
          <w:lang w:val="uk-UA"/>
        </w:rPr>
        <w:t>закріплення позитивних змін</w:t>
      </w:r>
      <w:r w:rsidR="004B1D16">
        <w:rPr>
          <w:rFonts w:ascii="Times New Roman" w:hAnsi="Times New Roman"/>
          <w:sz w:val="28"/>
          <w:szCs w:val="28"/>
          <w:lang w:val="uk-UA"/>
        </w:rPr>
        <w:t xml:space="preserve"> у ключовому компоненті програми ІК. </w:t>
      </w:r>
      <w:r w:rsidRPr="00C57518">
        <w:rPr>
          <w:rFonts w:ascii="Times New Roman" w:hAnsi="Times New Roman"/>
          <w:sz w:val="28"/>
          <w:szCs w:val="28"/>
          <w:lang w:val="uk-UA"/>
        </w:rPr>
        <w:t>Більшість показників, які покращилися у 2023 році, залиш</w:t>
      </w:r>
      <w:r w:rsidR="00BB2692">
        <w:rPr>
          <w:rFonts w:ascii="Times New Roman" w:hAnsi="Times New Roman"/>
          <w:sz w:val="28"/>
          <w:szCs w:val="28"/>
          <w:lang w:val="uk-UA"/>
        </w:rPr>
        <w:t>ились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 на тому ж </w:t>
      </w:r>
      <w:r w:rsidR="00B84987">
        <w:rPr>
          <w:rFonts w:ascii="Times New Roman" w:hAnsi="Times New Roman"/>
          <w:sz w:val="28"/>
          <w:szCs w:val="28"/>
          <w:lang w:val="uk-UA"/>
        </w:rPr>
        <w:t xml:space="preserve">високому 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рівні. </w:t>
      </w:r>
      <w:r w:rsidR="004B1D16">
        <w:rPr>
          <w:rFonts w:ascii="Times New Roman" w:hAnsi="Times New Roman"/>
          <w:sz w:val="28"/>
          <w:szCs w:val="28"/>
          <w:lang w:val="uk-UA"/>
        </w:rPr>
        <w:t xml:space="preserve">Водночас відзначено й подальший прогрес ‒ </w:t>
      </w:r>
      <w:r w:rsidR="004B1D16" w:rsidRPr="00C57518">
        <w:rPr>
          <w:rFonts w:ascii="Times New Roman" w:hAnsi="Times New Roman"/>
          <w:sz w:val="28"/>
          <w:szCs w:val="28"/>
          <w:lang w:val="uk-UA"/>
        </w:rPr>
        <w:t xml:space="preserve">у складі </w:t>
      </w:r>
      <w:r w:rsidR="00B84987">
        <w:rPr>
          <w:rFonts w:ascii="Times New Roman" w:hAnsi="Times New Roman"/>
          <w:sz w:val="28"/>
          <w:szCs w:val="28"/>
          <w:lang w:val="uk-UA"/>
        </w:rPr>
        <w:t xml:space="preserve">комітету з </w:t>
      </w:r>
      <w:r w:rsidR="004B1D16">
        <w:rPr>
          <w:rFonts w:ascii="Times New Roman" w:hAnsi="Times New Roman"/>
          <w:sz w:val="28"/>
          <w:szCs w:val="28"/>
          <w:lang w:val="uk-UA"/>
        </w:rPr>
        <w:t>ІК з’</w:t>
      </w:r>
      <w:r w:rsidRPr="00C57518">
        <w:rPr>
          <w:rFonts w:ascii="Times New Roman" w:hAnsi="Times New Roman"/>
          <w:sz w:val="28"/>
          <w:szCs w:val="28"/>
          <w:lang w:val="uk-UA"/>
        </w:rPr>
        <w:t>яв</w:t>
      </w:r>
      <w:r w:rsidR="00BB2692">
        <w:rPr>
          <w:rFonts w:ascii="Times New Roman" w:hAnsi="Times New Roman"/>
          <w:sz w:val="28"/>
          <w:szCs w:val="28"/>
          <w:lang w:val="uk-UA"/>
        </w:rPr>
        <w:t>илис</w:t>
      </w:r>
      <w:r w:rsidR="004B1D16">
        <w:rPr>
          <w:rFonts w:ascii="Times New Roman" w:hAnsi="Times New Roman"/>
          <w:sz w:val="28"/>
          <w:szCs w:val="28"/>
          <w:lang w:val="uk-UA"/>
        </w:rPr>
        <w:t>я</w:t>
      </w:r>
      <w:r w:rsidRPr="00C57518">
        <w:rPr>
          <w:rFonts w:ascii="Times New Roman" w:hAnsi="Times New Roman"/>
          <w:sz w:val="28"/>
          <w:szCs w:val="28"/>
          <w:lang w:val="uk-UA"/>
        </w:rPr>
        <w:t xml:space="preserve"> інженери/фахівці з </w:t>
      </w:r>
      <w:proofErr w:type="spellStart"/>
      <w:r w:rsidRPr="00C57518">
        <w:rPr>
          <w:rFonts w:ascii="Times New Roman" w:hAnsi="Times New Roman"/>
          <w:sz w:val="28"/>
          <w:szCs w:val="28"/>
          <w:lang w:val="uk-UA"/>
        </w:rPr>
        <w:t>біобезпеки</w:t>
      </w:r>
      <w:proofErr w:type="spellEnd"/>
      <w:r w:rsidRPr="00C57518">
        <w:rPr>
          <w:rFonts w:ascii="Times New Roman" w:hAnsi="Times New Roman"/>
          <w:sz w:val="28"/>
          <w:szCs w:val="28"/>
          <w:lang w:val="uk-UA"/>
        </w:rPr>
        <w:t xml:space="preserve"> (питання 9). Загальний прогрес свідчить про систематичну роботу над вдосконаленням системи </w:t>
      </w:r>
      <w:r w:rsidR="00B84987">
        <w:rPr>
          <w:rFonts w:ascii="Times New Roman" w:hAnsi="Times New Roman"/>
          <w:sz w:val="28"/>
          <w:szCs w:val="28"/>
          <w:lang w:val="uk-UA"/>
        </w:rPr>
        <w:t xml:space="preserve">ІК. </w:t>
      </w:r>
      <w:r w:rsidR="009408CB">
        <w:rPr>
          <w:rFonts w:ascii="Times New Roman" w:hAnsi="Times New Roman"/>
          <w:sz w:val="28"/>
          <w:szCs w:val="28"/>
          <w:lang w:val="uk-UA"/>
        </w:rPr>
        <w:t xml:space="preserve">Однак значним недоліком є те, що у ЗОЗ так і створено </w:t>
      </w:r>
      <w:r w:rsidR="009408CB" w:rsidRPr="00C74F88">
        <w:rPr>
          <w:rFonts w:ascii="Times New Roman" w:hAnsi="Times New Roman"/>
          <w:sz w:val="28"/>
          <w:szCs w:val="28"/>
          <w:lang w:val="uk-UA"/>
        </w:rPr>
        <w:t xml:space="preserve">мікробіологічну лабораторію, яка </w:t>
      </w:r>
      <w:r w:rsidR="009408CB">
        <w:rPr>
          <w:rFonts w:ascii="Times New Roman" w:hAnsi="Times New Roman"/>
          <w:sz w:val="28"/>
          <w:szCs w:val="28"/>
          <w:lang w:val="uk-UA"/>
        </w:rPr>
        <w:t xml:space="preserve">б </w:t>
      </w:r>
      <w:r w:rsidR="009408CB" w:rsidRPr="00C74F88">
        <w:rPr>
          <w:rFonts w:ascii="Times New Roman" w:hAnsi="Times New Roman"/>
          <w:sz w:val="28"/>
          <w:szCs w:val="28"/>
          <w:lang w:val="uk-UA"/>
        </w:rPr>
        <w:t>нада</w:t>
      </w:r>
      <w:r w:rsidR="009408CB">
        <w:rPr>
          <w:rFonts w:ascii="Times New Roman" w:hAnsi="Times New Roman"/>
          <w:sz w:val="28"/>
          <w:szCs w:val="28"/>
          <w:lang w:val="uk-UA"/>
        </w:rPr>
        <w:t xml:space="preserve">вала </w:t>
      </w:r>
      <w:r w:rsidR="009408CB" w:rsidRPr="00C74F88">
        <w:rPr>
          <w:rFonts w:ascii="Times New Roman" w:hAnsi="Times New Roman"/>
          <w:sz w:val="28"/>
          <w:szCs w:val="28"/>
          <w:lang w:val="uk-UA"/>
        </w:rPr>
        <w:t xml:space="preserve">щоденну підтримку </w:t>
      </w:r>
      <w:r w:rsidR="00C466C3">
        <w:rPr>
          <w:rFonts w:ascii="Times New Roman" w:hAnsi="Times New Roman"/>
          <w:sz w:val="28"/>
          <w:szCs w:val="28"/>
          <w:lang w:val="uk-UA"/>
        </w:rPr>
        <w:t>К</w:t>
      </w:r>
      <w:r w:rsidR="009408CB" w:rsidRPr="00C74F88">
        <w:rPr>
          <w:rFonts w:ascii="Times New Roman" w:hAnsi="Times New Roman"/>
          <w:sz w:val="28"/>
          <w:szCs w:val="28"/>
          <w:lang w:val="uk-UA"/>
        </w:rPr>
        <w:t>ІК</w:t>
      </w:r>
      <w:r w:rsidR="00BB2692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32754E">
        <w:rPr>
          <w:rFonts w:ascii="Times New Roman" w:hAnsi="Times New Roman"/>
          <w:sz w:val="28"/>
          <w:szCs w:val="28"/>
          <w:lang w:val="uk-UA"/>
        </w:rPr>
        <w:t>т</w:t>
      </w:r>
      <w:r w:rsidR="00BB2692">
        <w:rPr>
          <w:rFonts w:ascii="Times New Roman" w:hAnsi="Times New Roman"/>
          <w:sz w:val="28"/>
          <w:szCs w:val="28"/>
          <w:lang w:val="uk-UA"/>
        </w:rPr>
        <w:t>абл. 3.1).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FE6C116" w14:textId="77777777" w:rsidR="00B31D67" w:rsidRPr="00C57518" w:rsidRDefault="00B31D67" w:rsidP="00B31D6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C6B6FC1" w14:textId="2A1900D6" w:rsidR="002E023D" w:rsidRPr="00004BED" w:rsidRDefault="00FC5CE4" w:rsidP="00B31D67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C5CE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Таблиця 3.1 </w:t>
      </w:r>
      <w:r w:rsidR="003275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‒ </w:t>
      </w:r>
      <w:proofErr w:type="spellStart"/>
      <w:r w:rsidR="004753F7" w:rsidRPr="00FC5CE4">
        <w:rPr>
          <w:rFonts w:ascii="Times New Roman" w:hAnsi="Times New Roman" w:cs="Times New Roman"/>
          <w:bCs/>
          <w:sz w:val="28"/>
          <w:szCs w:val="28"/>
        </w:rPr>
        <w:t>Ключовий</w:t>
      </w:r>
      <w:proofErr w:type="spellEnd"/>
      <w:r w:rsidR="004753F7" w:rsidRPr="00FC5CE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4753F7" w:rsidRPr="00FC5CE4">
        <w:rPr>
          <w:rFonts w:ascii="Times New Roman" w:hAnsi="Times New Roman" w:cs="Times New Roman"/>
          <w:bCs/>
          <w:sz w:val="28"/>
          <w:szCs w:val="28"/>
        </w:rPr>
        <w:t>компонент</w:t>
      </w:r>
      <w:proofErr w:type="spellEnd"/>
      <w:r w:rsidR="004753F7" w:rsidRPr="00FC5CE4">
        <w:rPr>
          <w:rFonts w:ascii="Times New Roman" w:hAnsi="Times New Roman" w:cs="Times New Roman"/>
          <w:bCs/>
          <w:sz w:val="28"/>
          <w:szCs w:val="28"/>
        </w:rPr>
        <w:t xml:space="preserve"> №</w:t>
      </w:r>
      <w:r w:rsidR="003275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753F7" w:rsidRPr="00FC5CE4">
        <w:rPr>
          <w:rFonts w:ascii="Times New Roman" w:hAnsi="Times New Roman" w:cs="Times New Roman"/>
          <w:bCs/>
          <w:sz w:val="28"/>
          <w:szCs w:val="28"/>
        </w:rPr>
        <w:t>1</w:t>
      </w:r>
      <w:r w:rsidR="000904B8" w:rsidRPr="00FC5CE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04BED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proofErr w:type="spellStart"/>
      <w:r w:rsidR="004753F7" w:rsidRPr="00FC5CE4">
        <w:rPr>
          <w:rFonts w:ascii="Times New Roman" w:hAnsi="Times New Roman" w:cs="Times New Roman"/>
          <w:bCs/>
          <w:sz w:val="28"/>
          <w:szCs w:val="28"/>
        </w:rPr>
        <w:t>Програма</w:t>
      </w:r>
      <w:proofErr w:type="spellEnd"/>
      <w:r w:rsidR="004753F7" w:rsidRPr="00FC5CE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4753F7" w:rsidRPr="00FC5CE4">
        <w:rPr>
          <w:rFonts w:ascii="Times New Roman" w:hAnsi="Times New Roman" w:cs="Times New Roman"/>
          <w:bCs/>
          <w:sz w:val="28"/>
          <w:szCs w:val="28"/>
        </w:rPr>
        <w:t>інфекційного</w:t>
      </w:r>
      <w:proofErr w:type="spellEnd"/>
      <w:r w:rsidR="004753F7" w:rsidRPr="00FC5CE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4753F7" w:rsidRPr="00FC5CE4">
        <w:rPr>
          <w:rFonts w:ascii="Times New Roman" w:hAnsi="Times New Roman" w:cs="Times New Roman"/>
          <w:bCs/>
          <w:sz w:val="28"/>
          <w:szCs w:val="28"/>
        </w:rPr>
        <w:t>контролю</w:t>
      </w:r>
      <w:proofErr w:type="spellEnd"/>
      <w:r w:rsidR="00004BED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</w:p>
    <w:tbl>
      <w:tblPr>
        <w:tblStyle w:val="af0"/>
        <w:tblW w:w="9634" w:type="dxa"/>
        <w:tblLook w:val="04A0" w:firstRow="1" w:lastRow="0" w:firstColumn="1" w:lastColumn="0" w:noHBand="0" w:noVBand="1"/>
      </w:tblPr>
      <w:tblGrid>
        <w:gridCol w:w="508"/>
        <w:gridCol w:w="5839"/>
        <w:gridCol w:w="776"/>
        <w:gridCol w:w="776"/>
        <w:gridCol w:w="776"/>
        <w:gridCol w:w="959"/>
      </w:tblGrid>
      <w:tr w:rsidR="00A244F0" w:rsidRPr="000B7EDC" w14:paraId="0DC1E5B4" w14:textId="77777777" w:rsidTr="00051059">
        <w:trPr>
          <w:trHeight w:val="218"/>
        </w:trPr>
        <w:tc>
          <w:tcPr>
            <w:tcW w:w="508" w:type="dxa"/>
            <w:vMerge w:val="restart"/>
            <w:tcBorders>
              <w:right w:val="single" w:sz="4" w:space="0" w:color="auto"/>
            </w:tcBorders>
            <w:vAlign w:val="center"/>
          </w:tcPr>
          <w:p w14:paraId="1B1A0470" w14:textId="77777777" w:rsidR="00A244F0" w:rsidRPr="00FC5CE4" w:rsidRDefault="00A244F0" w:rsidP="00051059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C5CE4">
              <w:rPr>
                <w:rFonts w:ascii="Times New Roman" w:hAnsi="Times New Roman" w:cs="Times New Roman"/>
                <w:bCs/>
                <w:sz w:val="28"/>
                <w:szCs w:val="28"/>
              </w:rPr>
              <w:t>№</w:t>
            </w:r>
          </w:p>
        </w:tc>
        <w:tc>
          <w:tcPr>
            <w:tcW w:w="583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8F927" w14:textId="77777777" w:rsidR="00A244F0" w:rsidRPr="00FC5CE4" w:rsidRDefault="00A244F0" w:rsidP="00051059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proofErr w:type="spellStart"/>
            <w:r w:rsidRPr="00FC5CE4">
              <w:rPr>
                <w:rFonts w:ascii="Times New Roman" w:hAnsi="Times New Roman" w:cs="Times New Roman"/>
                <w:bCs/>
                <w:sz w:val="28"/>
                <w:szCs w:val="28"/>
              </w:rPr>
              <w:t>Питання</w:t>
            </w:r>
            <w:proofErr w:type="spellEnd"/>
          </w:p>
        </w:tc>
        <w:tc>
          <w:tcPr>
            <w:tcW w:w="3287" w:type="dxa"/>
            <w:gridSpan w:val="4"/>
            <w:tcBorders>
              <w:left w:val="single" w:sz="4" w:space="0" w:color="auto"/>
            </w:tcBorders>
          </w:tcPr>
          <w:p w14:paraId="3280AEE2" w14:textId="68AECB07" w:rsidR="00A244F0" w:rsidRPr="00051059" w:rsidRDefault="00051059" w:rsidP="00051059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Роки</w:t>
            </w:r>
            <w:r w:rsidR="0092550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/ бали</w:t>
            </w:r>
          </w:p>
        </w:tc>
      </w:tr>
      <w:tr w:rsidR="00A244F0" w:rsidRPr="000B7EDC" w14:paraId="2A723EFD" w14:textId="77777777" w:rsidTr="000B7EDC">
        <w:trPr>
          <w:trHeight w:val="173"/>
        </w:trPr>
        <w:tc>
          <w:tcPr>
            <w:tcW w:w="508" w:type="dxa"/>
            <w:vMerge/>
            <w:tcBorders>
              <w:right w:val="single" w:sz="4" w:space="0" w:color="auto"/>
            </w:tcBorders>
          </w:tcPr>
          <w:p w14:paraId="1B699648" w14:textId="77777777" w:rsidR="00A244F0" w:rsidRPr="00FC5CE4" w:rsidRDefault="00A244F0" w:rsidP="00A244F0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583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CB6FE08" w14:textId="77777777" w:rsidR="00A244F0" w:rsidRPr="00FC5CE4" w:rsidRDefault="00A244F0" w:rsidP="00A244F0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776" w:type="dxa"/>
            <w:tcBorders>
              <w:left w:val="single" w:sz="4" w:space="0" w:color="auto"/>
              <w:right w:val="single" w:sz="4" w:space="0" w:color="auto"/>
            </w:tcBorders>
          </w:tcPr>
          <w:p w14:paraId="533C4362" w14:textId="136A5865" w:rsidR="00A244F0" w:rsidRPr="00FC5CE4" w:rsidRDefault="00A244F0" w:rsidP="00A244F0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C5CE4">
              <w:rPr>
                <w:rFonts w:ascii="Times New Roman" w:hAnsi="Times New Roman" w:cs="Times New Roman"/>
                <w:bCs/>
                <w:sz w:val="28"/>
                <w:szCs w:val="28"/>
              </w:rPr>
              <w:t>2021</w:t>
            </w:r>
          </w:p>
        </w:tc>
        <w:tc>
          <w:tcPr>
            <w:tcW w:w="776" w:type="dxa"/>
            <w:tcBorders>
              <w:left w:val="single" w:sz="4" w:space="0" w:color="auto"/>
            </w:tcBorders>
          </w:tcPr>
          <w:p w14:paraId="49F1F592" w14:textId="71CDE59E" w:rsidR="00A244F0" w:rsidRPr="00FC5CE4" w:rsidRDefault="00A244F0" w:rsidP="00A244F0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C5CE4">
              <w:rPr>
                <w:rFonts w:ascii="Times New Roman" w:hAnsi="Times New Roman" w:cs="Times New Roman"/>
                <w:bCs/>
                <w:sz w:val="28"/>
                <w:szCs w:val="28"/>
              </w:rPr>
              <w:t>2022</w:t>
            </w:r>
          </w:p>
        </w:tc>
        <w:tc>
          <w:tcPr>
            <w:tcW w:w="776" w:type="dxa"/>
            <w:tcBorders>
              <w:left w:val="single" w:sz="4" w:space="0" w:color="auto"/>
            </w:tcBorders>
          </w:tcPr>
          <w:p w14:paraId="6266BC40" w14:textId="02EED0D1" w:rsidR="00A244F0" w:rsidRPr="00FC5CE4" w:rsidRDefault="00A244F0" w:rsidP="00A244F0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C5CE4">
              <w:rPr>
                <w:rFonts w:ascii="Times New Roman" w:hAnsi="Times New Roman" w:cs="Times New Roman"/>
                <w:bCs/>
                <w:sz w:val="28"/>
                <w:szCs w:val="28"/>
              </w:rPr>
              <w:t>2023</w:t>
            </w:r>
          </w:p>
        </w:tc>
        <w:tc>
          <w:tcPr>
            <w:tcW w:w="959" w:type="dxa"/>
            <w:tcBorders>
              <w:left w:val="single" w:sz="4" w:space="0" w:color="auto"/>
            </w:tcBorders>
          </w:tcPr>
          <w:p w14:paraId="1A50D7C4" w14:textId="1ECDA37E" w:rsidR="00A244F0" w:rsidRPr="00FC5CE4" w:rsidRDefault="00A244F0" w:rsidP="00A244F0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C5CE4">
              <w:rPr>
                <w:rFonts w:ascii="Times New Roman" w:hAnsi="Times New Roman" w:cs="Times New Roman"/>
                <w:bCs/>
                <w:sz w:val="28"/>
                <w:szCs w:val="28"/>
              </w:rPr>
              <w:t>2024</w:t>
            </w:r>
          </w:p>
        </w:tc>
      </w:tr>
      <w:tr w:rsidR="00A244F0" w:rsidRPr="000B7EDC" w14:paraId="79BFBF0E" w14:textId="77777777" w:rsidTr="000B7EDC">
        <w:trPr>
          <w:trHeight w:val="347"/>
        </w:trPr>
        <w:tc>
          <w:tcPr>
            <w:tcW w:w="508" w:type="dxa"/>
            <w:vMerge w:val="restart"/>
            <w:tcBorders>
              <w:right w:val="single" w:sz="4" w:space="0" w:color="auto"/>
            </w:tcBorders>
          </w:tcPr>
          <w:p w14:paraId="6295D67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</w:t>
            </w:r>
          </w:p>
        </w:tc>
        <w:tc>
          <w:tcPr>
            <w:tcW w:w="583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50CC20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маєте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програму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інфекційного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контролю 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(ІК)</w:t>
            </w:r>
          </w:p>
        </w:tc>
        <w:tc>
          <w:tcPr>
            <w:tcW w:w="7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537F796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tcBorders>
              <w:left w:val="single" w:sz="4" w:space="0" w:color="auto"/>
            </w:tcBorders>
          </w:tcPr>
          <w:p w14:paraId="5C6183C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776" w:type="dxa"/>
            <w:vMerge w:val="restart"/>
            <w:tcBorders>
              <w:left w:val="single" w:sz="4" w:space="0" w:color="auto"/>
            </w:tcBorders>
          </w:tcPr>
          <w:p w14:paraId="2409C3A3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59" w:type="dxa"/>
            <w:vMerge w:val="restart"/>
            <w:tcBorders>
              <w:left w:val="single" w:sz="4" w:space="0" w:color="auto"/>
            </w:tcBorders>
          </w:tcPr>
          <w:p w14:paraId="25A3033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A244F0" w:rsidRPr="000B7EDC" w14:paraId="75A31D4D" w14:textId="77777777" w:rsidTr="000B7EDC">
        <w:trPr>
          <w:trHeight w:val="347"/>
        </w:trPr>
        <w:tc>
          <w:tcPr>
            <w:tcW w:w="508" w:type="dxa"/>
            <w:vMerge/>
            <w:tcBorders>
              <w:right w:val="single" w:sz="4" w:space="0" w:color="auto"/>
            </w:tcBorders>
          </w:tcPr>
          <w:p w14:paraId="4C11670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tcBorders>
              <w:left w:val="single" w:sz="4" w:space="0" w:color="auto"/>
            </w:tcBorders>
            <w:vAlign w:val="center"/>
          </w:tcPr>
          <w:p w14:paraId="52A9995B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AB9F08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A4CFB74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tcBorders>
              <w:left w:val="single" w:sz="4" w:space="0" w:color="auto"/>
            </w:tcBorders>
          </w:tcPr>
          <w:p w14:paraId="16576284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959" w:type="dxa"/>
            <w:vMerge/>
            <w:tcBorders>
              <w:left w:val="single" w:sz="4" w:space="0" w:color="auto"/>
            </w:tcBorders>
          </w:tcPr>
          <w:p w14:paraId="316B1F7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A244F0" w:rsidRPr="000B7EDC" w14:paraId="68477A27" w14:textId="77777777" w:rsidTr="000B7EDC">
        <w:trPr>
          <w:trHeight w:val="347"/>
        </w:trPr>
        <w:tc>
          <w:tcPr>
            <w:tcW w:w="508" w:type="dxa"/>
            <w:vMerge/>
            <w:tcBorders>
              <w:right w:val="single" w:sz="4" w:space="0" w:color="auto"/>
            </w:tcBorders>
          </w:tcPr>
          <w:p w14:paraId="0DA8039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tcBorders>
              <w:left w:val="single" w:sz="4" w:space="0" w:color="auto"/>
            </w:tcBorders>
            <w:vAlign w:val="center"/>
          </w:tcPr>
          <w:p w14:paraId="019E9200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B00705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AE308B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tcBorders>
              <w:left w:val="single" w:sz="4" w:space="0" w:color="auto"/>
            </w:tcBorders>
          </w:tcPr>
          <w:p w14:paraId="12D1E3B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  <w:tcBorders>
              <w:left w:val="single" w:sz="4" w:space="0" w:color="auto"/>
            </w:tcBorders>
          </w:tcPr>
          <w:p w14:paraId="1918D24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41611B34" w14:textId="77777777" w:rsidTr="000B7EDC">
        <w:trPr>
          <w:trHeight w:val="347"/>
        </w:trPr>
        <w:tc>
          <w:tcPr>
            <w:tcW w:w="508" w:type="dxa"/>
            <w:vMerge w:val="restart"/>
          </w:tcPr>
          <w:p w14:paraId="1926294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839" w:type="dxa"/>
            <w:vMerge w:val="restart"/>
            <w:vAlign w:val="center"/>
          </w:tcPr>
          <w:p w14:paraId="6809321F" w14:textId="77777777" w:rsidR="00A244F0" w:rsidRPr="00C74F88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підтримується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програма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ІК командою з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інфекційного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контролю,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складається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фахівців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</w:t>
            </w:r>
          </w:p>
        </w:tc>
        <w:tc>
          <w:tcPr>
            <w:tcW w:w="776" w:type="dxa"/>
            <w:vMerge w:val="restart"/>
          </w:tcPr>
          <w:p w14:paraId="037C80B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5A63075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</w:tcPr>
          <w:p w14:paraId="241E193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59" w:type="dxa"/>
            <w:vMerge w:val="restart"/>
          </w:tcPr>
          <w:p w14:paraId="31B9D65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A244F0" w:rsidRPr="000B7EDC" w14:paraId="7FC3C9E1" w14:textId="77777777" w:rsidTr="000B7EDC">
        <w:trPr>
          <w:trHeight w:val="347"/>
        </w:trPr>
        <w:tc>
          <w:tcPr>
            <w:tcW w:w="508" w:type="dxa"/>
            <w:vMerge/>
          </w:tcPr>
          <w:p w14:paraId="455D71E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2CE8A1B6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8FBD683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061276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7A3041C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28592A9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491D151C" w14:textId="77777777" w:rsidTr="000B7EDC">
        <w:trPr>
          <w:trHeight w:val="347"/>
        </w:trPr>
        <w:tc>
          <w:tcPr>
            <w:tcW w:w="508" w:type="dxa"/>
            <w:vMerge/>
          </w:tcPr>
          <w:p w14:paraId="1524B394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3C09EB8A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2406FDB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B40DF8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42CCFE4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4D441D1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03237FF9" w14:textId="77777777" w:rsidTr="00870E24">
        <w:trPr>
          <w:trHeight w:val="347"/>
        </w:trPr>
        <w:tc>
          <w:tcPr>
            <w:tcW w:w="508" w:type="dxa"/>
            <w:vMerge w:val="restart"/>
          </w:tcPr>
          <w:p w14:paraId="7BBFA28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839" w:type="dxa"/>
            <w:vMerge w:val="restart"/>
            <w:vAlign w:val="center"/>
          </w:tcPr>
          <w:p w14:paraId="01CAAFDF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має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команда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з ІК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хоча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б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одного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фахівця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з ІК з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повною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зайнятістю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або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лікаря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медсестру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які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займаються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ІК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на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повну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ставку</w:t>
            </w:r>
            <w:proofErr w:type="spellEnd"/>
          </w:p>
        </w:tc>
        <w:tc>
          <w:tcPr>
            <w:tcW w:w="776" w:type="dxa"/>
            <w:vMerge w:val="restart"/>
            <w:shd w:val="clear" w:color="auto" w:fill="auto"/>
          </w:tcPr>
          <w:p w14:paraId="6CE3E645" w14:textId="3B205271" w:rsidR="00A244F0" w:rsidRPr="00CE7F9F" w:rsidRDefault="00A244F0" w:rsidP="00A244F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E7F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  <w:tc>
          <w:tcPr>
            <w:tcW w:w="776" w:type="dxa"/>
            <w:vMerge w:val="restart"/>
          </w:tcPr>
          <w:p w14:paraId="7E05D694" w14:textId="33203E7D" w:rsidR="00A244F0" w:rsidRPr="000B7EDC" w:rsidRDefault="00A244F0" w:rsidP="0092550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255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</w:tcPr>
          <w:p w14:paraId="4105F32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59" w:type="dxa"/>
            <w:vMerge w:val="restart"/>
          </w:tcPr>
          <w:p w14:paraId="1C4E4E6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A244F0" w:rsidRPr="000B7EDC" w14:paraId="4907F17D" w14:textId="77777777" w:rsidTr="00870E24">
        <w:trPr>
          <w:trHeight w:val="347"/>
        </w:trPr>
        <w:tc>
          <w:tcPr>
            <w:tcW w:w="508" w:type="dxa"/>
            <w:vMerge/>
          </w:tcPr>
          <w:p w14:paraId="03F114C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52B7CFCB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  <w:shd w:val="clear" w:color="auto" w:fill="auto"/>
          </w:tcPr>
          <w:p w14:paraId="08DAC4D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4BBE614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61A762E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6D89582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506B2516" w14:textId="77777777" w:rsidTr="00870E24">
        <w:trPr>
          <w:trHeight w:val="347"/>
        </w:trPr>
        <w:tc>
          <w:tcPr>
            <w:tcW w:w="508" w:type="dxa"/>
            <w:vMerge/>
          </w:tcPr>
          <w:p w14:paraId="50C8251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2943FE02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  <w:shd w:val="clear" w:color="auto" w:fill="auto"/>
          </w:tcPr>
          <w:p w14:paraId="7D5FFCF7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667898C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B89C65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2F89B17F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034145FF" w14:textId="77777777" w:rsidTr="00870E24">
        <w:trPr>
          <w:trHeight w:val="347"/>
        </w:trPr>
        <w:tc>
          <w:tcPr>
            <w:tcW w:w="508" w:type="dxa"/>
            <w:vMerge/>
          </w:tcPr>
          <w:p w14:paraId="397A8F9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2DE26799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  <w:shd w:val="clear" w:color="auto" w:fill="auto"/>
          </w:tcPr>
          <w:p w14:paraId="1A478AC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45A4AA4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925041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7C19C25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7DDE9FB4" w14:textId="77777777" w:rsidTr="000B7EDC">
        <w:trPr>
          <w:trHeight w:val="423"/>
        </w:trPr>
        <w:tc>
          <w:tcPr>
            <w:tcW w:w="508" w:type="dxa"/>
            <w:vMerge w:val="restart"/>
          </w:tcPr>
          <w:p w14:paraId="7A26F8B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839" w:type="dxa"/>
            <w:vMerge w:val="restart"/>
            <w:vAlign w:val="center"/>
          </w:tcPr>
          <w:p w14:paraId="44205D59" w14:textId="77777777" w:rsidR="00A244F0" w:rsidRPr="00C74F88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мають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команда/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фахівець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спеціально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відведений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час для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заходів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</w:t>
            </w:r>
          </w:p>
        </w:tc>
        <w:tc>
          <w:tcPr>
            <w:tcW w:w="776" w:type="dxa"/>
            <w:vMerge w:val="restart"/>
          </w:tcPr>
          <w:p w14:paraId="0BEC76E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0999DC4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6EA536C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59" w:type="dxa"/>
            <w:vMerge w:val="restart"/>
          </w:tcPr>
          <w:p w14:paraId="53339B6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A244F0" w:rsidRPr="000B7EDC" w14:paraId="38FA8E4B" w14:textId="77777777" w:rsidTr="000B7EDC">
        <w:trPr>
          <w:trHeight w:val="347"/>
        </w:trPr>
        <w:tc>
          <w:tcPr>
            <w:tcW w:w="508" w:type="dxa"/>
            <w:vMerge/>
          </w:tcPr>
          <w:p w14:paraId="60A1A6F0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348E2A6B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4145ED8F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2B7548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E318C44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0DDED76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1B567633" w14:textId="77777777" w:rsidTr="000B7EDC">
        <w:trPr>
          <w:trHeight w:val="706"/>
        </w:trPr>
        <w:tc>
          <w:tcPr>
            <w:tcW w:w="508" w:type="dxa"/>
            <w:vMerge w:val="restart"/>
          </w:tcPr>
          <w:p w14:paraId="2DFE0B5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839" w:type="dxa"/>
            <w:vMerge w:val="restart"/>
            <w:vAlign w:val="center"/>
          </w:tcPr>
          <w:p w14:paraId="060682CB" w14:textId="77777777" w:rsidR="00A244F0" w:rsidRPr="00C74F88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входять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команди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лікарі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медсестри</w:t>
            </w:r>
            <w:proofErr w:type="spellEnd"/>
          </w:p>
        </w:tc>
        <w:tc>
          <w:tcPr>
            <w:tcW w:w="776" w:type="dxa"/>
            <w:vMerge w:val="restart"/>
          </w:tcPr>
          <w:p w14:paraId="1B1829C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0906656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556D9C53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59" w:type="dxa"/>
            <w:vMerge w:val="restart"/>
          </w:tcPr>
          <w:p w14:paraId="69130FE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A244F0" w:rsidRPr="000B7EDC" w14:paraId="11237604" w14:textId="77777777" w:rsidTr="000B7EDC">
        <w:trPr>
          <w:trHeight w:val="347"/>
        </w:trPr>
        <w:tc>
          <w:tcPr>
            <w:tcW w:w="508" w:type="dxa"/>
            <w:vMerge/>
          </w:tcPr>
          <w:p w14:paraId="5F01557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5138DFB8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658D237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729774A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7625F37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53EB9E44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0227FF20" w14:textId="77777777" w:rsidTr="000B7EDC">
        <w:trPr>
          <w:trHeight w:val="347"/>
        </w:trPr>
        <w:tc>
          <w:tcPr>
            <w:tcW w:w="508" w:type="dxa"/>
            <w:vMerge w:val="restart"/>
          </w:tcPr>
          <w:p w14:paraId="18732CB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5839" w:type="dxa"/>
            <w:vMerge w:val="restart"/>
            <w:vAlign w:val="center"/>
          </w:tcPr>
          <w:p w14:paraId="1587BB08" w14:textId="77777777" w:rsidR="00A244F0" w:rsidRPr="00C74F88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комітет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ІК,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підтримує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команду з ІК</w:t>
            </w:r>
          </w:p>
        </w:tc>
        <w:tc>
          <w:tcPr>
            <w:tcW w:w="776" w:type="dxa"/>
            <w:vMerge w:val="restart"/>
          </w:tcPr>
          <w:p w14:paraId="30744DD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78DBC11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218B9D3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59" w:type="dxa"/>
            <w:vMerge w:val="restart"/>
          </w:tcPr>
          <w:p w14:paraId="041A5B2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A244F0" w:rsidRPr="000B7EDC" w14:paraId="7BA4C213" w14:textId="77777777" w:rsidTr="000B7EDC">
        <w:trPr>
          <w:trHeight w:val="378"/>
        </w:trPr>
        <w:tc>
          <w:tcPr>
            <w:tcW w:w="508" w:type="dxa"/>
            <w:vMerge/>
          </w:tcPr>
          <w:p w14:paraId="5373303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050C78CF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70DAC1B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346EFB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2367E02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6310193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55BC96C0" w14:textId="77777777" w:rsidTr="000B7EDC">
        <w:trPr>
          <w:trHeight w:val="347"/>
        </w:trPr>
        <w:tc>
          <w:tcPr>
            <w:tcW w:w="508" w:type="dxa"/>
            <w:vMerge w:val="restart"/>
          </w:tcPr>
          <w:p w14:paraId="7AB64457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839" w:type="dxa"/>
            <w:vMerge w:val="restart"/>
            <w:vAlign w:val="center"/>
          </w:tcPr>
          <w:p w14:paraId="3D68BE1C" w14:textId="77777777" w:rsidR="00A244F0" w:rsidRPr="00C74F88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входять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комітету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головний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лікар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/заступники головного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лікаря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</w:p>
        </w:tc>
        <w:tc>
          <w:tcPr>
            <w:tcW w:w="776" w:type="dxa"/>
            <w:vMerge w:val="restart"/>
          </w:tcPr>
          <w:p w14:paraId="7E97537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0E6AFB1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39306891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59" w:type="dxa"/>
            <w:vMerge w:val="restart"/>
          </w:tcPr>
          <w:p w14:paraId="1128652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A244F0" w:rsidRPr="000B7EDC" w14:paraId="1C7384B0" w14:textId="77777777" w:rsidTr="000B7EDC">
        <w:trPr>
          <w:trHeight w:val="429"/>
        </w:trPr>
        <w:tc>
          <w:tcPr>
            <w:tcW w:w="508" w:type="dxa"/>
            <w:vMerge/>
          </w:tcPr>
          <w:p w14:paraId="3EF035F1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20523180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2ED5A2E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4D72E64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E1B8E3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622ABBC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2BEBBE11" w14:textId="77777777" w:rsidTr="000B7EDC">
        <w:trPr>
          <w:trHeight w:val="630"/>
        </w:trPr>
        <w:tc>
          <w:tcPr>
            <w:tcW w:w="508" w:type="dxa"/>
            <w:vMerge w:val="restart"/>
          </w:tcPr>
          <w:p w14:paraId="16B605E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839" w:type="dxa"/>
            <w:vMerge w:val="restart"/>
            <w:vAlign w:val="center"/>
          </w:tcPr>
          <w:p w14:paraId="600DC1C4" w14:textId="77777777" w:rsidR="00A244F0" w:rsidRPr="00C74F88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входять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комітету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 старший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медичний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персонал</w:t>
            </w:r>
          </w:p>
        </w:tc>
        <w:tc>
          <w:tcPr>
            <w:tcW w:w="776" w:type="dxa"/>
            <w:vMerge w:val="restart"/>
          </w:tcPr>
          <w:p w14:paraId="759B2ED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5D617002" w14:textId="5731F589" w:rsidR="00A244F0" w:rsidRPr="000B7EDC" w:rsidRDefault="00A244F0" w:rsidP="0092550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255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</w:tcPr>
          <w:p w14:paraId="7E12DEA8" w14:textId="1128E54A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25508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59" w:type="dxa"/>
            <w:vMerge w:val="restart"/>
          </w:tcPr>
          <w:p w14:paraId="34F4BC62" w14:textId="030CA5E3" w:rsidR="00A244F0" w:rsidRPr="000B7EDC" w:rsidRDefault="00925508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A244F0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A244F0" w:rsidRPr="000B7EDC" w14:paraId="5CBA8786" w14:textId="77777777" w:rsidTr="000B7EDC">
        <w:trPr>
          <w:trHeight w:val="347"/>
        </w:trPr>
        <w:tc>
          <w:tcPr>
            <w:tcW w:w="508" w:type="dxa"/>
            <w:vMerge/>
          </w:tcPr>
          <w:p w14:paraId="0DE74A13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7D1181B5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E9BFFCF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01B1801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18BCEA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3B84479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07129E4E" w14:textId="77777777" w:rsidTr="000B7EDC">
        <w:trPr>
          <w:trHeight w:val="623"/>
        </w:trPr>
        <w:tc>
          <w:tcPr>
            <w:tcW w:w="508" w:type="dxa"/>
            <w:vMerge w:val="restart"/>
          </w:tcPr>
          <w:p w14:paraId="7AEE179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839" w:type="dxa"/>
            <w:vMerge w:val="restart"/>
            <w:vAlign w:val="center"/>
          </w:tcPr>
          <w:p w14:paraId="1B0AE122" w14:textId="77777777" w:rsidR="00A244F0" w:rsidRPr="00C74F88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входять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комітету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інженери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/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фахівці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задіяні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біобезпеці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закладу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</w:p>
        </w:tc>
        <w:tc>
          <w:tcPr>
            <w:tcW w:w="776" w:type="dxa"/>
            <w:vMerge w:val="restart"/>
          </w:tcPr>
          <w:p w14:paraId="77594C2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37CABED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78074B8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59" w:type="dxa"/>
            <w:vMerge w:val="restart"/>
          </w:tcPr>
          <w:p w14:paraId="4AE9D163" w14:textId="3F8DBD2D" w:rsidR="00A244F0" w:rsidRPr="000B7EDC" w:rsidRDefault="00A244F0" w:rsidP="0092550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255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A244F0" w:rsidRPr="000B7EDC" w14:paraId="2CE9EEED" w14:textId="77777777" w:rsidTr="000B7EDC">
        <w:trPr>
          <w:trHeight w:val="347"/>
        </w:trPr>
        <w:tc>
          <w:tcPr>
            <w:tcW w:w="508" w:type="dxa"/>
            <w:vMerge/>
          </w:tcPr>
          <w:p w14:paraId="704FD9E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4268066E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0D060BB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BFD0BA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75B4F62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3A5368D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4630C041" w14:textId="77777777" w:rsidTr="000B7EDC">
        <w:trPr>
          <w:trHeight w:val="347"/>
        </w:trPr>
        <w:tc>
          <w:tcPr>
            <w:tcW w:w="508" w:type="dxa"/>
            <w:vMerge w:val="restart"/>
          </w:tcPr>
          <w:p w14:paraId="257FC66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5839" w:type="dxa"/>
            <w:vMerge w:val="restart"/>
            <w:vAlign w:val="center"/>
          </w:tcPr>
          <w:p w14:paraId="31EA2745" w14:textId="77777777" w:rsidR="00A244F0" w:rsidRPr="00C74F88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чітко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визначені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цілі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програми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</w:t>
            </w:r>
          </w:p>
        </w:tc>
        <w:tc>
          <w:tcPr>
            <w:tcW w:w="776" w:type="dxa"/>
            <w:vMerge w:val="restart"/>
          </w:tcPr>
          <w:p w14:paraId="723D9FE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412CFBFF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</w:tcPr>
          <w:p w14:paraId="75CC48C4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59" w:type="dxa"/>
            <w:vMerge w:val="restart"/>
          </w:tcPr>
          <w:p w14:paraId="39106CF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A244F0" w:rsidRPr="000B7EDC" w14:paraId="733ACA7F" w14:textId="77777777" w:rsidTr="000B7EDC">
        <w:trPr>
          <w:trHeight w:val="347"/>
        </w:trPr>
        <w:tc>
          <w:tcPr>
            <w:tcW w:w="508" w:type="dxa"/>
            <w:vMerge/>
          </w:tcPr>
          <w:p w14:paraId="574C61D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28535CD7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EAC50B1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73A06F8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6CE3E7C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7E3FDE2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3CCB86E0" w14:textId="77777777" w:rsidTr="000B7EDC">
        <w:trPr>
          <w:trHeight w:val="347"/>
        </w:trPr>
        <w:tc>
          <w:tcPr>
            <w:tcW w:w="508" w:type="dxa"/>
            <w:vMerge/>
          </w:tcPr>
          <w:p w14:paraId="317750D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49660953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62A9677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7F346B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6AED2921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274FD5D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7A9E72AA" w14:textId="77777777" w:rsidTr="000B7EDC">
        <w:trPr>
          <w:trHeight w:val="347"/>
        </w:trPr>
        <w:tc>
          <w:tcPr>
            <w:tcW w:w="508" w:type="dxa"/>
            <w:vMerge/>
          </w:tcPr>
          <w:p w14:paraId="67021D2F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57267DCC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ADC9C3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C626AD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46A960B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6AEF550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40695909" w14:textId="77777777" w:rsidTr="000B7EDC">
        <w:trPr>
          <w:trHeight w:val="347"/>
        </w:trPr>
        <w:tc>
          <w:tcPr>
            <w:tcW w:w="508" w:type="dxa"/>
            <w:vMerge w:val="restart"/>
          </w:tcPr>
          <w:p w14:paraId="2BA1E4B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5839" w:type="dxa"/>
            <w:vMerge w:val="restart"/>
            <w:vAlign w:val="center"/>
          </w:tcPr>
          <w:p w14:paraId="7CCFE4D1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демонструє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адміністрація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лікарні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підтримку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програмі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ІК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шляхом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виділення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коштів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на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заходи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з ІК/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заробітні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платні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776" w:type="dxa"/>
            <w:vMerge w:val="restart"/>
          </w:tcPr>
          <w:p w14:paraId="318C1E6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67781C2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05DDEFB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59" w:type="dxa"/>
            <w:vMerge w:val="restart"/>
          </w:tcPr>
          <w:p w14:paraId="2E424BF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A244F0" w:rsidRPr="000B7EDC" w14:paraId="3D441B0D" w14:textId="77777777" w:rsidTr="000B7EDC">
        <w:trPr>
          <w:trHeight w:val="347"/>
        </w:trPr>
        <w:tc>
          <w:tcPr>
            <w:tcW w:w="508" w:type="dxa"/>
            <w:vMerge/>
          </w:tcPr>
          <w:p w14:paraId="2489965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4D599345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673F89A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0B913AC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D883C48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4E7D702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2C60599F" w14:textId="77777777" w:rsidTr="000B7EDC">
        <w:trPr>
          <w:trHeight w:val="347"/>
        </w:trPr>
        <w:tc>
          <w:tcPr>
            <w:tcW w:w="508" w:type="dxa"/>
            <w:vMerge w:val="restart"/>
          </w:tcPr>
          <w:p w14:paraId="78CE92DE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5839" w:type="dxa"/>
            <w:vMerge w:val="restart"/>
            <w:vAlign w:val="center"/>
          </w:tcPr>
          <w:p w14:paraId="27E543FD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демонструє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адміністрація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лікарні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підтримку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досягненню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цілей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індикаторів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програми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з ІК</w:t>
            </w:r>
          </w:p>
        </w:tc>
        <w:tc>
          <w:tcPr>
            <w:tcW w:w="776" w:type="dxa"/>
            <w:vMerge w:val="restart"/>
          </w:tcPr>
          <w:p w14:paraId="77437C3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73020893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300FD621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59" w:type="dxa"/>
            <w:vMerge w:val="restart"/>
          </w:tcPr>
          <w:p w14:paraId="6A968B0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A244F0" w:rsidRPr="000B7EDC" w14:paraId="4E4B9EE3" w14:textId="77777777" w:rsidTr="000B7EDC">
        <w:trPr>
          <w:trHeight w:val="347"/>
        </w:trPr>
        <w:tc>
          <w:tcPr>
            <w:tcW w:w="508" w:type="dxa"/>
            <w:vMerge/>
          </w:tcPr>
          <w:p w14:paraId="075AE69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454C8FFC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20F2C06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BCCB69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784AF8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584E48C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28EF377B" w14:textId="77777777" w:rsidTr="000B7EDC">
        <w:trPr>
          <w:trHeight w:val="347"/>
        </w:trPr>
        <w:tc>
          <w:tcPr>
            <w:tcW w:w="508" w:type="dxa"/>
            <w:vMerge w:val="restart"/>
          </w:tcPr>
          <w:p w14:paraId="461B5011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5839" w:type="dxa"/>
            <w:vMerge w:val="restart"/>
            <w:vAlign w:val="center"/>
          </w:tcPr>
          <w:p w14:paraId="20DB81B5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має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лікувальний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заклад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мікробіологічну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лабораторію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яка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надає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щоденну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підтримку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команді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з ІК</w:t>
            </w:r>
          </w:p>
        </w:tc>
        <w:tc>
          <w:tcPr>
            <w:tcW w:w="776" w:type="dxa"/>
            <w:vMerge w:val="restart"/>
          </w:tcPr>
          <w:p w14:paraId="6676894F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6C7E818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</w:tcPr>
          <w:p w14:paraId="4C3BEC1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59" w:type="dxa"/>
            <w:vMerge w:val="restart"/>
          </w:tcPr>
          <w:p w14:paraId="31DDE6E2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A244F0" w:rsidRPr="000B7EDC" w14:paraId="52E06B99" w14:textId="77777777" w:rsidTr="000B7EDC">
        <w:trPr>
          <w:trHeight w:val="347"/>
        </w:trPr>
        <w:tc>
          <w:tcPr>
            <w:tcW w:w="508" w:type="dxa"/>
            <w:vMerge/>
          </w:tcPr>
          <w:p w14:paraId="7C30392E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610E8F32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FF2402D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2B94CEF9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06D4EB05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3148DA03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5C7470BA" w14:textId="77777777" w:rsidTr="000B7EDC">
        <w:trPr>
          <w:trHeight w:val="347"/>
        </w:trPr>
        <w:tc>
          <w:tcPr>
            <w:tcW w:w="508" w:type="dxa"/>
            <w:vMerge/>
          </w:tcPr>
          <w:p w14:paraId="3010951F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07359F94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2F37B806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079B8E0F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75A57AB0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68609657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4A56C953" w14:textId="77777777" w:rsidTr="000B7EDC">
        <w:trPr>
          <w:trHeight w:val="347"/>
        </w:trPr>
        <w:tc>
          <w:tcPr>
            <w:tcW w:w="508" w:type="dxa"/>
            <w:vMerge/>
          </w:tcPr>
          <w:p w14:paraId="4FD7E669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28AF2D93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63743BA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7D21CBBC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491E97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3CB6C2AA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B7EDC" w14:paraId="724F8C3A" w14:textId="77777777" w:rsidTr="000B7EDC">
        <w:trPr>
          <w:trHeight w:val="347"/>
        </w:trPr>
        <w:tc>
          <w:tcPr>
            <w:tcW w:w="508" w:type="dxa"/>
            <w:vMerge/>
          </w:tcPr>
          <w:p w14:paraId="068CA381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5839" w:type="dxa"/>
            <w:vMerge/>
            <w:vAlign w:val="center"/>
          </w:tcPr>
          <w:p w14:paraId="5C6933F3" w14:textId="77777777" w:rsidR="00A244F0" w:rsidRPr="000B7EDC" w:rsidRDefault="00A244F0" w:rsidP="00A244F0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11CD17B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99D25A3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CB9C2C4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9" w:type="dxa"/>
            <w:vMerge/>
          </w:tcPr>
          <w:p w14:paraId="5D71D043" w14:textId="77777777" w:rsidR="00A244F0" w:rsidRPr="000B7EDC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244F0" w:rsidRPr="00051059" w14:paraId="6B066FF0" w14:textId="77777777" w:rsidTr="000B7EDC">
        <w:trPr>
          <w:trHeight w:val="298"/>
        </w:trPr>
        <w:tc>
          <w:tcPr>
            <w:tcW w:w="6347" w:type="dxa"/>
            <w:gridSpan w:val="2"/>
          </w:tcPr>
          <w:p w14:paraId="26839EC9" w14:textId="70880073" w:rsidR="00A244F0" w:rsidRPr="00051059" w:rsidRDefault="00A244F0" w:rsidP="00A244F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Сума</w:t>
            </w:r>
          </w:p>
        </w:tc>
        <w:tc>
          <w:tcPr>
            <w:tcW w:w="776" w:type="dxa"/>
          </w:tcPr>
          <w:p w14:paraId="226F4A7B" w14:textId="64DFDF46" w:rsidR="00A244F0" w:rsidRPr="00051059" w:rsidRDefault="00925508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</w:t>
            </w:r>
            <w:r w:rsidR="00A244F0" w:rsidRPr="00051059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</w:tcPr>
          <w:p w14:paraId="228912C6" w14:textId="4A52DC56" w:rsidR="00A244F0" w:rsidRPr="00051059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776" w:type="dxa"/>
          </w:tcPr>
          <w:p w14:paraId="7FA1F158" w14:textId="67DB99CC" w:rsidR="00A244F0" w:rsidRPr="00051059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82,5</w:t>
            </w:r>
          </w:p>
        </w:tc>
        <w:tc>
          <w:tcPr>
            <w:tcW w:w="959" w:type="dxa"/>
          </w:tcPr>
          <w:p w14:paraId="02B4BEC0" w14:textId="6EA80511" w:rsidR="00A244F0" w:rsidRPr="00051059" w:rsidRDefault="00A244F0" w:rsidP="00A244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</w:tr>
    </w:tbl>
    <w:p w14:paraId="5AAF7197" w14:textId="77777777" w:rsidR="00CF40B8" w:rsidRDefault="00CF40B8" w:rsidP="00D7746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4BC22BF" w14:textId="75CCC6CB" w:rsidR="00BB2692" w:rsidRDefault="00FC5CE4" w:rsidP="0005105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</w:t>
      </w:r>
      <w:r w:rsidR="00F5608E">
        <w:rPr>
          <w:rFonts w:ascii="Times New Roman" w:hAnsi="Times New Roman"/>
          <w:sz w:val="28"/>
          <w:szCs w:val="28"/>
          <w:lang w:val="uk-UA"/>
        </w:rPr>
        <w:t>п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ротягом 2021-2024 років спостеріга</w:t>
      </w:r>
      <w:r w:rsidR="00F5608E">
        <w:rPr>
          <w:rFonts w:ascii="Times New Roman" w:hAnsi="Times New Roman"/>
          <w:sz w:val="28"/>
          <w:szCs w:val="28"/>
          <w:lang w:val="uk-UA"/>
        </w:rPr>
        <w:t>лась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суттєва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позитивна динаміка у розвитку системи 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ІК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F5608E">
        <w:rPr>
          <w:rFonts w:ascii="Times New Roman" w:hAnsi="Times New Roman"/>
          <w:sz w:val="28"/>
          <w:szCs w:val="28"/>
          <w:lang w:val="uk-UA"/>
        </w:rPr>
        <w:t>ЗОЗ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. Від початкового етапу 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у 2021 році, коли ІК в лікувальному закладі майже не приділяли уваги, у 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подальшому в 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ЗОЗ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поступово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, але водночас неухильно,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впроваджу</w:t>
      </w:r>
      <w:r w:rsidR="00D77462">
        <w:rPr>
          <w:rFonts w:ascii="Times New Roman" w:hAnsi="Times New Roman"/>
          <w:sz w:val="28"/>
          <w:szCs w:val="28"/>
          <w:lang w:val="uk-UA"/>
        </w:rPr>
        <w:t>ва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ли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ключові компоненти системи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 ІК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C466C3">
        <w:rPr>
          <w:rFonts w:ascii="Times New Roman" w:hAnsi="Times New Roman"/>
          <w:sz w:val="28"/>
          <w:szCs w:val="28"/>
          <w:lang w:val="uk-UA"/>
        </w:rPr>
        <w:t>створено К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ІК, 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адміністрація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підтрим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ує </w:t>
      </w:r>
      <w:r w:rsidR="00C466C3" w:rsidRPr="00C74F88">
        <w:rPr>
          <w:rFonts w:ascii="Times New Roman" w:hAnsi="Times New Roman"/>
          <w:sz w:val="28"/>
          <w:szCs w:val="28"/>
          <w:lang w:val="uk-UA"/>
        </w:rPr>
        <w:t>досягненн</w:t>
      </w:r>
      <w:r w:rsidR="00C466C3">
        <w:rPr>
          <w:rFonts w:ascii="Times New Roman" w:hAnsi="Times New Roman"/>
          <w:sz w:val="28"/>
          <w:szCs w:val="28"/>
          <w:lang w:val="uk-UA"/>
        </w:rPr>
        <w:t>я</w:t>
      </w:r>
      <w:r w:rsidR="00C466C3" w:rsidRPr="00C74F88">
        <w:rPr>
          <w:rFonts w:ascii="Times New Roman" w:hAnsi="Times New Roman"/>
          <w:sz w:val="28"/>
          <w:szCs w:val="28"/>
          <w:lang w:val="uk-UA"/>
        </w:rPr>
        <w:t xml:space="preserve"> цілей та індикаторів програми з ІК</w:t>
      </w:r>
      <w:r w:rsidR="00C466C3">
        <w:rPr>
          <w:rFonts w:ascii="Times New Roman" w:hAnsi="Times New Roman"/>
          <w:sz w:val="28"/>
          <w:szCs w:val="28"/>
          <w:lang w:val="uk-UA"/>
        </w:rPr>
        <w:t xml:space="preserve">, створений комітет, який підтримує КІК, </w:t>
      </w:r>
      <w:r w:rsidR="009C5040">
        <w:rPr>
          <w:rFonts w:ascii="Times New Roman" w:hAnsi="Times New Roman"/>
          <w:sz w:val="28"/>
          <w:szCs w:val="28"/>
          <w:lang w:val="uk-UA"/>
        </w:rPr>
        <w:t>до його складу входять керівники лікувального закладу і таке інше. У той же час п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рогрес 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стосовно ключових моментів програми ІК відбувався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нерівномірним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 ‒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деякі аспекти покращу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валися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швидше, інші – повільніше або залиша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лися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без змін.</w:t>
      </w:r>
      <w:r w:rsidR="00D7746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5040">
        <w:rPr>
          <w:rFonts w:ascii="Times New Roman" w:hAnsi="Times New Roman"/>
          <w:sz w:val="28"/>
          <w:szCs w:val="28"/>
          <w:lang w:val="uk-UA"/>
        </w:rPr>
        <w:t>Необхідно продовжувати п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одальш</w:t>
      </w:r>
      <w:r w:rsidR="009C5040">
        <w:rPr>
          <w:rFonts w:ascii="Times New Roman" w:hAnsi="Times New Roman"/>
          <w:sz w:val="28"/>
          <w:szCs w:val="28"/>
          <w:lang w:val="uk-UA"/>
        </w:rPr>
        <w:t>у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 робот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у по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закріпленн</w:t>
      </w:r>
      <w:r w:rsidR="009C5040">
        <w:rPr>
          <w:rFonts w:ascii="Times New Roman" w:hAnsi="Times New Roman"/>
          <w:sz w:val="28"/>
          <w:szCs w:val="28"/>
          <w:lang w:val="uk-UA"/>
        </w:rPr>
        <w:t>ю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 досягнутих результатів 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стосовно ІК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якнайшвидше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виріш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ити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проблемн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е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питан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ня щодо </w:t>
      </w:r>
      <w:r w:rsidR="00BB2692" w:rsidRPr="00C57518">
        <w:rPr>
          <w:rFonts w:ascii="Times New Roman" w:hAnsi="Times New Roman"/>
          <w:sz w:val="28"/>
          <w:szCs w:val="28"/>
          <w:lang w:val="uk-UA"/>
        </w:rPr>
        <w:t>мікробіологічної лабораторії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, яка б надавала щоденну підтримку КІК. </w:t>
      </w:r>
    </w:p>
    <w:p w14:paraId="504E9561" w14:textId="77777777" w:rsidR="00C466C3" w:rsidRDefault="00C466C3" w:rsidP="0005105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847C699" w14:textId="5BAADD0C" w:rsidR="003818F8" w:rsidRDefault="003818F8" w:rsidP="00051059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 w:rsidRPr="00051059">
        <w:rPr>
          <w:rFonts w:ascii="Times New Roman" w:hAnsi="Times New Roman"/>
          <w:sz w:val="28"/>
          <w:szCs w:val="28"/>
          <w:lang w:val="uk-UA"/>
        </w:rPr>
        <w:t>3.2 Аналіз керівництва інфекційного контролю</w:t>
      </w:r>
      <w:r w:rsidR="009C5040" w:rsidRPr="0005105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9978D3A" w14:textId="77777777" w:rsidR="00051059" w:rsidRPr="00051059" w:rsidRDefault="00051059" w:rsidP="00051059">
      <w:pPr>
        <w:spacing w:after="0" w:line="360" w:lineRule="auto"/>
        <w:ind w:firstLine="567"/>
        <w:rPr>
          <w:rFonts w:ascii="Times New Roman" w:hAnsi="Times New Roman"/>
          <w:bCs/>
          <w:sz w:val="28"/>
          <w:szCs w:val="28"/>
          <w:lang w:val="uk-UA"/>
        </w:rPr>
      </w:pPr>
    </w:p>
    <w:p w14:paraId="4BAD7D51" w14:textId="49422B86" w:rsidR="004D13D5" w:rsidRPr="001632AF" w:rsidRDefault="00901D24" w:rsidP="0005105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 час оцінки компонент</w:t>
      </w:r>
      <w:r w:rsidR="0092672E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№</w:t>
      </w:r>
      <w:r w:rsidR="009C504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2 </w:t>
      </w:r>
      <w:r w:rsidR="00004BED">
        <w:rPr>
          <w:rFonts w:ascii="Times New Roman" w:hAnsi="Times New Roman"/>
          <w:sz w:val="28"/>
          <w:szCs w:val="28"/>
          <w:lang w:val="uk-UA"/>
        </w:rPr>
        <w:t>«Керівництв</w:t>
      </w:r>
      <w:r w:rsidR="00051059">
        <w:rPr>
          <w:rFonts w:ascii="Times New Roman" w:hAnsi="Times New Roman"/>
          <w:sz w:val="28"/>
          <w:szCs w:val="28"/>
          <w:lang w:val="uk-UA"/>
        </w:rPr>
        <w:t>а</w:t>
      </w:r>
      <w:r w:rsidR="00004BE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23A00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F4340A">
        <w:rPr>
          <w:rFonts w:ascii="Times New Roman" w:hAnsi="Times New Roman"/>
          <w:sz w:val="28"/>
          <w:szCs w:val="28"/>
          <w:lang w:val="uk-UA"/>
        </w:rPr>
        <w:t>інфекційного</w:t>
      </w:r>
      <w:r w:rsidR="00C23A00">
        <w:rPr>
          <w:rFonts w:ascii="Times New Roman" w:hAnsi="Times New Roman"/>
          <w:sz w:val="28"/>
          <w:szCs w:val="28"/>
          <w:lang w:val="uk-UA"/>
        </w:rPr>
        <w:t xml:space="preserve"> контролю»</w:t>
      </w:r>
      <w:r w:rsidR="00F4340A">
        <w:rPr>
          <w:rFonts w:ascii="Times New Roman" w:hAnsi="Times New Roman"/>
          <w:sz w:val="28"/>
          <w:szCs w:val="28"/>
          <w:lang w:val="uk-UA"/>
        </w:rPr>
        <w:t xml:space="preserve"> встановлено, що </w:t>
      </w:r>
      <w:r w:rsidR="00EA5253" w:rsidRPr="00EA5253">
        <w:rPr>
          <w:rFonts w:ascii="Times New Roman" w:hAnsi="Times New Roman"/>
          <w:sz w:val="28"/>
          <w:szCs w:val="28"/>
          <w:lang w:val="uk-UA"/>
        </w:rPr>
        <w:t xml:space="preserve">загальна </w:t>
      </w:r>
      <w:r w:rsidR="00F4340A">
        <w:rPr>
          <w:rFonts w:ascii="Times New Roman" w:hAnsi="Times New Roman"/>
          <w:sz w:val="28"/>
          <w:szCs w:val="28"/>
          <w:lang w:val="uk-UA"/>
        </w:rPr>
        <w:t>сума балів</w:t>
      </w:r>
      <w:r w:rsidR="00EA5253" w:rsidRPr="00EA525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1FBC">
        <w:rPr>
          <w:rFonts w:ascii="Times New Roman" w:hAnsi="Times New Roman"/>
          <w:sz w:val="28"/>
          <w:szCs w:val="28"/>
          <w:lang w:val="uk-UA"/>
        </w:rPr>
        <w:t xml:space="preserve">за досліджуваний період </w:t>
      </w:r>
      <w:r w:rsidR="00EA5253" w:rsidRPr="00EA5253">
        <w:rPr>
          <w:rFonts w:ascii="Times New Roman" w:hAnsi="Times New Roman"/>
          <w:sz w:val="28"/>
          <w:szCs w:val="28"/>
          <w:lang w:val="uk-UA"/>
        </w:rPr>
        <w:t>з</w:t>
      </w:r>
      <w:r w:rsidR="00C41FBC">
        <w:rPr>
          <w:rFonts w:ascii="Times New Roman" w:hAnsi="Times New Roman"/>
          <w:sz w:val="28"/>
          <w:szCs w:val="28"/>
          <w:lang w:val="uk-UA"/>
        </w:rPr>
        <w:t xml:space="preserve">більшилася </w:t>
      </w:r>
      <w:r w:rsidR="00EA5253" w:rsidRPr="00EA5253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EA5253" w:rsidRPr="00E51D89">
        <w:rPr>
          <w:rFonts w:ascii="Times New Roman" w:hAnsi="Times New Roman"/>
          <w:sz w:val="28"/>
          <w:szCs w:val="28"/>
          <w:lang w:val="uk-UA"/>
        </w:rPr>
        <w:t>32,5 у 2021 році до 55 у 2022 році.</w:t>
      </w:r>
      <w:r w:rsidR="00E51D89">
        <w:rPr>
          <w:rFonts w:ascii="Times New Roman" w:hAnsi="Times New Roman"/>
          <w:sz w:val="28"/>
          <w:szCs w:val="28"/>
          <w:lang w:val="uk-UA"/>
        </w:rPr>
        <w:t xml:space="preserve"> Однак, </w:t>
      </w:r>
      <w:r w:rsidR="00C41FBC">
        <w:rPr>
          <w:rFonts w:ascii="Times New Roman" w:hAnsi="Times New Roman"/>
          <w:sz w:val="28"/>
          <w:szCs w:val="28"/>
          <w:lang w:val="uk-UA"/>
        </w:rPr>
        <w:t xml:space="preserve">найбільше зростання сумарного показника компонента № 2 </w:t>
      </w:r>
      <w:r w:rsidR="00E51D89">
        <w:rPr>
          <w:rFonts w:ascii="Times New Roman" w:hAnsi="Times New Roman"/>
          <w:sz w:val="28"/>
          <w:szCs w:val="28"/>
          <w:lang w:val="uk-UA"/>
        </w:rPr>
        <w:t>відбу</w:t>
      </w:r>
      <w:r w:rsidR="00C41FBC">
        <w:rPr>
          <w:rFonts w:ascii="Times New Roman" w:hAnsi="Times New Roman"/>
          <w:sz w:val="28"/>
          <w:szCs w:val="28"/>
          <w:lang w:val="uk-UA"/>
        </w:rPr>
        <w:t xml:space="preserve">лося </w:t>
      </w:r>
      <w:r w:rsidR="00E51D89" w:rsidRPr="00E51D89">
        <w:rPr>
          <w:rFonts w:ascii="Times New Roman" w:hAnsi="Times New Roman"/>
          <w:sz w:val="28"/>
          <w:szCs w:val="28"/>
          <w:lang w:val="uk-UA"/>
        </w:rPr>
        <w:t>у 2023 році</w:t>
      </w:r>
      <w:r w:rsidR="00051059">
        <w:rPr>
          <w:rFonts w:ascii="Times New Roman" w:hAnsi="Times New Roman"/>
          <w:sz w:val="28"/>
          <w:szCs w:val="28"/>
          <w:lang w:val="uk-UA"/>
        </w:rPr>
        <w:t xml:space="preserve"> порівняно з 2022 роком ‒ </w:t>
      </w:r>
      <w:r w:rsidR="00E51D89">
        <w:rPr>
          <w:rFonts w:ascii="Times New Roman" w:hAnsi="Times New Roman"/>
          <w:sz w:val="28"/>
          <w:szCs w:val="28"/>
          <w:lang w:val="uk-UA"/>
        </w:rPr>
        <w:t xml:space="preserve">він </w:t>
      </w:r>
      <w:r w:rsidR="00051059">
        <w:rPr>
          <w:rFonts w:ascii="Times New Roman" w:hAnsi="Times New Roman"/>
          <w:sz w:val="28"/>
          <w:szCs w:val="28"/>
          <w:lang w:val="uk-UA"/>
        </w:rPr>
        <w:t xml:space="preserve">із 55,0 </w:t>
      </w:r>
      <w:r w:rsidR="00E51D89">
        <w:rPr>
          <w:rFonts w:ascii="Times New Roman" w:hAnsi="Times New Roman"/>
          <w:sz w:val="28"/>
          <w:szCs w:val="28"/>
          <w:lang w:val="uk-UA"/>
        </w:rPr>
        <w:t>досягнув</w:t>
      </w:r>
      <w:r w:rsidR="00EA5253" w:rsidRPr="00EA525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5253" w:rsidRPr="0058621C">
        <w:rPr>
          <w:rFonts w:ascii="Times New Roman" w:hAnsi="Times New Roman"/>
          <w:sz w:val="28"/>
          <w:szCs w:val="28"/>
          <w:lang w:val="uk-UA"/>
        </w:rPr>
        <w:t>82,5</w:t>
      </w:r>
      <w:r w:rsidR="0058621C" w:rsidRPr="0058621C">
        <w:rPr>
          <w:rFonts w:ascii="Times New Roman" w:hAnsi="Times New Roman"/>
          <w:sz w:val="28"/>
          <w:szCs w:val="28"/>
          <w:lang w:val="uk-UA"/>
        </w:rPr>
        <w:t xml:space="preserve"> балів</w:t>
      </w:r>
      <w:r w:rsidR="00EA5253" w:rsidRPr="00EA5253">
        <w:rPr>
          <w:rFonts w:ascii="Times New Roman" w:hAnsi="Times New Roman"/>
          <w:sz w:val="28"/>
          <w:szCs w:val="28"/>
          <w:lang w:val="uk-UA"/>
        </w:rPr>
        <w:t>, що свідчить про значний прогрес у впровадженні керівництв.</w:t>
      </w:r>
      <w:r w:rsidR="0058621C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EA5253" w:rsidRPr="00EA5253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EA5253" w:rsidRPr="0058621C">
        <w:rPr>
          <w:rFonts w:ascii="Times New Roman" w:hAnsi="Times New Roman"/>
          <w:sz w:val="28"/>
          <w:szCs w:val="28"/>
          <w:lang w:val="uk-UA"/>
        </w:rPr>
        <w:t>2024 році</w:t>
      </w:r>
      <w:r w:rsidR="00EA5253" w:rsidRPr="00EA5253">
        <w:rPr>
          <w:rFonts w:ascii="Times New Roman" w:hAnsi="Times New Roman"/>
          <w:sz w:val="28"/>
          <w:szCs w:val="28"/>
          <w:lang w:val="uk-UA"/>
        </w:rPr>
        <w:t xml:space="preserve"> загальний бал</w:t>
      </w:r>
      <w:r w:rsidR="005862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1059">
        <w:rPr>
          <w:rFonts w:ascii="Times New Roman" w:hAnsi="Times New Roman"/>
          <w:sz w:val="28"/>
          <w:szCs w:val="28"/>
          <w:lang w:val="uk-UA"/>
        </w:rPr>
        <w:t>залишився на попередньому рівні</w:t>
      </w:r>
      <w:r w:rsidR="00971D01">
        <w:rPr>
          <w:rFonts w:ascii="Times New Roman" w:hAnsi="Times New Roman"/>
          <w:sz w:val="28"/>
          <w:szCs w:val="28"/>
          <w:lang w:val="uk-UA"/>
        </w:rPr>
        <w:t>, без будь-якої динаміки</w:t>
      </w:r>
      <w:r w:rsidR="00051059">
        <w:rPr>
          <w:rFonts w:ascii="Times New Roman" w:hAnsi="Times New Roman"/>
          <w:sz w:val="28"/>
          <w:szCs w:val="28"/>
          <w:lang w:val="uk-UA"/>
        </w:rPr>
        <w:t xml:space="preserve"> (рис. 3.2). </w:t>
      </w:r>
      <w:r w:rsidR="00FD7074" w:rsidRPr="001632AF">
        <w:rPr>
          <w:rFonts w:ascii="Times New Roman" w:hAnsi="Times New Roman"/>
          <w:sz w:val="28"/>
          <w:szCs w:val="28"/>
          <w:lang w:val="uk-UA"/>
        </w:rPr>
        <w:t>Спостеріг</w:t>
      </w:r>
      <w:r w:rsidR="00F30EA6">
        <w:rPr>
          <w:rFonts w:ascii="Times New Roman" w:hAnsi="Times New Roman"/>
          <w:sz w:val="28"/>
          <w:szCs w:val="28"/>
          <w:lang w:val="uk-UA"/>
        </w:rPr>
        <w:t>али</w:t>
      </w:r>
      <w:r w:rsidR="00FD7074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1D01">
        <w:rPr>
          <w:rFonts w:ascii="Times New Roman" w:hAnsi="Times New Roman"/>
          <w:sz w:val="28"/>
          <w:szCs w:val="28"/>
          <w:lang w:val="uk-UA"/>
        </w:rPr>
        <w:t xml:space="preserve">лише </w:t>
      </w:r>
      <w:r w:rsidR="00FD7074" w:rsidRPr="001632AF">
        <w:rPr>
          <w:rFonts w:ascii="Times New Roman" w:hAnsi="Times New Roman"/>
          <w:sz w:val="28"/>
          <w:szCs w:val="28"/>
          <w:lang w:val="uk-UA"/>
        </w:rPr>
        <w:t>позитивн</w:t>
      </w:r>
      <w:r w:rsidR="00F30EA6">
        <w:rPr>
          <w:rFonts w:ascii="Times New Roman" w:hAnsi="Times New Roman"/>
          <w:sz w:val="28"/>
          <w:szCs w:val="28"/>
          <w:lang w:val="uk-UA"/>
        </w:rPr>
        <w:t>у</w:t>
      </w:r>
      <w:r w:rsidR="00FD7074" w:rsidRPr="001632AF">
        <w:rPr>
          <w:rFonts w:ascii="Times New Roman" w:hAnsi="Times New Roman"/>
          <w:sz w:val="28"/>
          <w:szCs w:val="28"/>
          <w:lang w:val="uk-UA"/>
        </w:rPr>
        <w:t xml:space="preserve"> динамік</w:t>
      </w:r>
      <w:r w:rsidR="004D13D5">
        <w:rPr>
          <w:rFonts w:ascii="Times New Roman" w:hAnsi="Times New Roman"/>
          <w:sz w:val="28"/>
          <w:szCs w:val="28"/>
          <w:lang w:val="uk-UA"/>
        </w:rPr>
        <w:t>у</w:t>
      </w:r>
      <w:r w:rsidR="00FD7074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13D5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FD7074" w:rsidRPr="001632AF">
        <w:rPr>
          <w:rFonts w:ascii="Times New Roman" w:hAnsi="Times New Roman"/>
          <w:sz w:val="28"/>
          <w:szCs w:val="28"/>
          <w:lang w:val="uk-UA"/>
        </w:rPr>
        <w:t xml:space="preserve">вдосконаленні керівництв з </w:t>
      </w:r>
      <w:r w:rsidR="00971D01">
        <w:rPr>
          <w:rFonts w:ascii="Times New Roman" w:hAnsi="Times New Roman"/>
          <w:sz w:val="28"/>
          <w:szCs w:val="28"/>
          <w:lang w:val="uk-UA"/>
        </w:rPr>
        <w:t>ІК</w:t>
      </w:r>
      <w:r w:rsidR="00FD7074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71D01">
        <w:rPr>
          <w:rFonts w:ascii="Times New Roman" w:hAnsi="Times New Roman"/>
          <w:sz w:val="28"/>
          <w:szCs w:val="28"/>
          <w:lang w:val="uk-UA"/>
        </w:rPr>
        <w:t>за весь період, який вивчали</w:t>
      </w:r>
      <w:r w:rsidR="00FD7074" w:rsidRPr="001632AF">
        <w:rPr>
          <w:rFonts w:ascii="Times New Roman" w:hAnsi="Times New Roman"/>
          <w:sz w:val="28"/>
          <w:szCs w:val="28"/>
          <w:lang w:val="uk-UA"/>
        </w:rPr>
        <w:t>.</w:t>
      </w:r>
      <w:r w:rsidR="004D13D5" w:rsidRPr="004D13D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8BA4230" w14:textId="59548A50" w:rsidR="00F31C3D" w:rsidRDefault="005C68BF" w:rsidP="00F31C3D">
      <w:pPr>
        <w:spacing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  <w14:ligatures w14:val="standardContextual"/>
        </w:rPr>
        <w:lastRenderedPageBreak/>
        <w:drawing>
          <wp:inline distT="0" distB="0" distL="0" distR="0" wp14:anchorId="1B4B111B" wp14:editId="7BAE8EF0">
            <wp:extent cx="5486400" cy="3200400"/>
            <wp:effectExtent l="0" t="0" r="0" b="0"/>
            <wp:docPr id="517452508" name="Діагра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073D95E4" w14:textId="57E7FB10" w:rsidR="00F31C3D" w:rsidRPr="002820A4" w:rsidRDefault="00F31C3D" w:rsidP="00B31D67">
      <w:pPr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</w:t>
      </w:r>
      <w:r w:rsidR="00051059">
        <w:rPr>
          <w:rFonts w:ascii="Times New Roman" w:hAnsi="Times New Roman"/>
          <w:sz w:val="28"/>
          <w:szCs w:val="28"/>
          <w:lang w:val="uk-UA"/>
        </w:rPr>
        <w:t xml:space="preserve">унок </w:t>
      </w:r>
      <w:r>
        <w:rPr>
          <w:rFonts w:ascii="Times New Roman" w:hAnsi="Times New Roman"/>
          <w:sz w:val="28"/>
          <w:szCs w:val="28"/>
          <w:lang w:val="uk-UA"/>
        </w:rPr>
        <w:t xml:space="preserve">3.2 </w:t>
      </w:r>
      <w:r w:rsidR="00051059">
        <w:rPr>
          <w:rFonts w:ascii="Times New Roman" w:hAnsi="Times New Roman"/>
          <w:sz w:val="28"/>
          <w:szCs w:val="28"/>
          <w:lang w:val="uk-UA"/>
        </w:rPr>
        <w:t xml:space="preserve">‒ </w:t>
      </w:r>
      <w:r>
        <w:rPr>
          <w:rFonts w:ascii="Times New Roman" w:hAnsi="Times New Roman"/>
          <w:sz w:val="28"/>
          <w:szCs w:val="28"/>
          <w:lang w:val="uk-UA"/>
        </w:rPr>
        <w:t>Динаміка суми балів щодо програми інфекційного контролю</w:t>
      </w:r>
    </w:p>
    <w:p w14:paraId="799779F6" w14:textId="77777777" w:rsidR="00B31D67" w:rsidRDefault="00B31D67" w:rsidP="007405A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A20BF0E" w14:textId="3D29DE93" w:rsidR="007405AE" w:rsidRPr="007405AE" w:rsidRDefault="00971D01" w:rsidP="007405A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д</w:t>
      </w:r>
      <w:r w:rsidR="006E0C6C" w:rsidRPr="00610F0F">
        <w:rPr>
          <w:rFonts w:ascii="Times New Roman" w:hAnsi="Times New Roman"/>
          <w:sz w:val="28"/>
          <w:szCs w:val="28"/>
          <w:lang w:val="uk-UA"/>
        </w:rPr>
        <w:t>етальн</w:t>
      </w:r>
      <w:r>
        <w:rPr>
          <w:rFonts w:ascii="Times New Roman" w:hAnsi="Times New Roman"/>
          <w:sz w:val="28"/>
          <w:szCs w:val="28"/>
          <w:lang w:val="uk-UA"/>
        </w:rPr>
        <w:t xml:space="preserve">ому </w:t>
      </w:r>
      <w:r w:rsidR="006E0C6C" w:rsidRPr="00610F0F">
        <w:rPr>
          <w:rFonts w:ascii="Times New Roman" w:hAnsi="Times New Roman"/>
          <w:sz w:val="28"/>
          <w:szCs w:val="28"/>
          <w:lang w:val="uk-UA"/>
        </w:rPr>
        <w:t>а</w:t>
      </w:r>
      <w:r w:rsidR="001632AF" w:rsidRPr="00610F0F">
        <w:rPr>
          <w:rFonts w:ascii="Times New Roman" w:hAnsi="Times New Roman"/>
          <w:sz w:val="28"/>
          <w:szCs w:val="28"/>
          <w:lang w:val="uk-UA"/>
        </w:rPr>
        <w:t>наліз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4111C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51E7">
        <w:rPr>
          <w:rFonts w:ascii="Times New Roman" w:hAnsi="Times New Roman"/>
          <w:sz w:val="28"/>
          <w:szCs w:val="28"/>
          <w:lang w:val="uk-UA"/>
        </w:rPr>
        <w:t xml:space="preserve">відповідей на конкретні питання </w:t>
      </w:r>
      <w:r w:rsidR="004111CE">
        <w:rPr>
          <w:rFonts w:ascii="Times New Roman" w:hAnsi="Times New Roman"/>
          <w:sz w:val="28"/>
          <w:szCs w:val="28"/>
          <w:lang w:val="uk-UA"/>
        </w:rPr>
        <w:t>компоненту 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111CE">
        <w:rPr>
          <w:rFonts w:ascii="Times New Roman" w:hAnsi="Times New Roman"/>
          <w:sz w:val="28"/>
          <w:szCs w:val="28"/>
          <w:lang w:val="uk-UA"/>
        </w:rPr>
        <w:t xml:space="preserve">2 </w:t>
      </w:r>
      <w:r>
        <w:rPr>
          <w:rFonts w:ascii="Times New Roman" w:hAnsi="Times New Roman"/>
          <w:sz w:val="28"/>
          <w:szCs w:val="28"/>
          <w:lang w:val="uk-UA"/>
        </w:rPr>
        <w:t xml:space="preserve">вдалося з’ясувати, </w:t>
      </w:r>
      <w:r w:rsidR="0096242A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="00D52245">
        <w:rPr>
          <w:rFonts w:ascii="Times New Roman" w:hAnsi="Times New Roman"/>
          <w:sz w:val="28"/>
          <w:szCs w:val="28"/>
          <w:lang w:val="uk-UA"/>
        </w:rPr>
        <w:t xml:space="preserve">показник щодо </w:t>
      </w:r>
      <w:r w:rsidR="00A45455">
        <w:rPr>
          <w:rFonts w:ascii="Times New Roman" w:hAnsi="Times New Roman"/>
          <w:sz w:val="28"/>
          <w:szCs w:val="28"/>
          <w:lang w:val="uk-UA"/>
        </w:rPr>
        <w:t>н</w:t>
      </w:r>
      <w:r w:rsidR="00A45455" w:rsidRPr="0096242A">
        <w:rPr>
          <w:rFonts w:ascii="Times New Roman" w:hAnsi="Times New Roman"/>
          <w:sz w:val="28"/>
          <w:szCs w:val="28"/>
          <w:lang w:val="uk-UA"/>
        </w:rPr>
        <w:t>аявн</w:t>
      </w:r>
      <w:r w:rsidR="00D52245">
        <w:rPr>
          <w:rFonts w:ascii="Times New Roman" w:hAnsi="Times New Roman"/>
          <w:sz w:val="28"/>
          <w:szCs w:val="28"/>
          <w:lang w:val="uk-UA"/>
        </w:rPr>
        <w:t>о</w:t>
      </w:r>
      <w:r w:rsidR="00A45455" w:rsidRPr="0096242A">
        <w:rPr>
          <w:rFonts w:ascii="Times New Roman" w:hAnsi="Times New Roman"/>
          <w:sz w:val="28"/>
          <w:szCs w:val="28"/>
          <w:lang w:val="uk-UA"/>
        </w:rPr>
        <w:t>ст</w:t>
      </w:r>
      <w:r w:rsidR="00D52245">
        <w:rPr>
          <w:rFonts w:ascii="Times New Roman" w:hAnsi="Times New Roman"/>
          <w:sz w:val="28"/>
          <w:szCs w:val="28"/>
          <w:lang w:val="uk-UA"/>
        </w:rPr>
        <w:t>і</w:t>
      </w:r>
      <w:r w:rsidR="00A45455" w:rsidRPr="0096242A">
        <w:rPr>
          <w:rFonts w:ascii="Times New Roman" w:hAnsi="Times New Roman"/>
          <w:sz w:val="28"/>
          <w:szCs w:val="28"/>
          <w:lang w:val="uk-UA"/>
        </w:rPr>
        <w:t xml:space="preserve"> фахівців для створення/адаптації керівництв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 зр</w:t>
      </w:r>
      <w:r w:rsidR="00D52245">
        <w:rPr>
          <w:rFonts w:ascii="Times New Roman" w:hAnsi="Times New Roman"/>
          <w:sz w:val="28"/>
          <w:szCs w:val="28"/>
          <w:lang w:val="uk-UA"/>
        </w:rPr>
        <w:t>іс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2245">
        <w:rPr>
          <w:rFonts w:ascii="Times New Roman" w:hAnsi="Times New Roman"/>
          <w:sz w:val="28"/>
          <w:szCs w:val="28"/>
          <w:lang w:val="uk-UA"/>
        </w:rPr>
        <w:t>і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з 0 у 2021 </w:t>
      </w:r>
      <w:r w:rsidR="000351E7">
        <w:rPr>
          <w:rFonts w:ascii="Times New Roman" w:hAnsi="Times New Roman"/>
          <w:sz w:val="28"/>
          <w:szCs w:val="28"/>
          <w:lang w:val="uk-UA"/>
        </w:rPr>
        <w:t>і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 2022 роках до 7,5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бала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у 2023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 2024 роках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 (табл. 3.2)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. Це свідчить про появу або залучення фахівців з </w:t>
      </w:r>
      <w:r w:rsidR="000351E7">
        <w:rPr>
          <w:rFonts w:ascii="Times New Roman" w:hAnsi="Times New Roman"/>
          <w:sz w:val="28"/>
          <w:szCs w:val="28"/>
          <w:lang w:val="uk-UA"/>
        </w:rPr>
        <w:t>ІК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51E7">
        <w:rPr>
          <w:rFonts w:ascii="Times New Roman" w:hAnsi="Times New Roman"/>
          <w:sz w:val="28"/>
          <w:szCs w:val="28"/>
          <w:lang w:val="uk-UA"/>
        </w:rPr>
        <w:t>чи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 інфекційних </w:t>
      </w:r>
      <w:proofErr w:type="spellStart"/>
      <w:r w:rsidR="00A45455" w:rsidRPr="001632AF">
        <w:rPr>
          <w:rFonts w:ascii="Times New Roman" w:hAnsi="Times New Roman"/>
          <w:sz w:val="28"/>
          <w:szCs w:val="28"/>
          <w:lang w:val="uk-UA"/>
        </w:rPr>
        <w:t>хвороб</w:t>
      </w:r>
      <w:proofErr w:type="spellEnd"/>
      <w:r w:rsidR="00A45455" w:rsidRPr="001632AF">
        <w:rPr>
          <w:rFonts w:ascii="Times New Roman" w:hAnsi="Times New Roman"/>
          <w:sz w:val="28"/>
          <w:szCs w:val="28"/>
          <w:lang w:val="uk-UA"/>
        </w:rPr>
        <w:t>, достатньо кваліфікованих</w:t>
      </w:r>
      <w:r w:rsidR="000351E7">
        <w:rPr>
          <w:rFonts w:ascii="Times New Roman" w:hAnsi="Times New Roman"/>
          <w:sz w:val="28"/>
          <w:szCs w:val="28"/>
          <w:lang w:val="uk-UA"/>
        </w:rPr>
        <w:t>,</w:t>
      </w:r>
      <w:r w:rsidR="00A45455" w:rsidRPr="001632AF">
        <w:rPr>
          <w:rFonts w:ascii="Times New Roman" w:hAnsi="Times New Roman"/>
          <w:sz w:val="28"/>
          <w:szCs w:val="28"/>
          <w:lang w:val="uk-UA"/>
        </w:rPr>
        <w:t xml:space="preserve"> для розробки та адаптації керівництв. </w:t>
      </w:r>
      <w:r w:rsidR="00D7378E" w:rsidRPr="00D7378E">
        <w:rPr>
          <w:rFonts w:ascii="Times New Roman" w:hAnsi="Times New Roman"/>
          <w:sz w:val="28"/>
          <w:szCs w:val="28"/>
          <w:lang w:val="uk-UA"/>
        </w:rPr>
        <w:t>К</w:t>
      </w:r>
      <w:r w:rsidR="001632AF" w:rsidRPr="00D7378E">
        <w:rPr>
          <w:rFonts w:ascii="Times New Roman" w:hAnsi="Times New Roman"/>
          <w:sz w:val="28"/>
          <w:szCs w:val="28"/>
          <w:lang w:val="uk-UA"/>
        </w:rPr>
        <w:t>ерівництв</w:t>
      </w:r>
      <w:r w:rsidR="00D7378E" w:rsidRPr="00D7378E">
        <w:rPr>
          <w:rFonts w:ascii="Times New Roman" w:hAnsi="Times New Roman"/>
          <w:sz w:val="28"/>
          <w:szCs w:val="28"/>
          <w:lang w:val="uk-UA"/>
        </w:rPr>
        <w:t>а</w:t>
      </w:r>
      <w:r w:rsidR="001632AF" w:rsidRPr="00D7378E">
        <w:rPr>
          <w:rFonts w:ascii="Times New Roman" w:hAnsi="Times New Roman"/>
          <w:sz w:val="28"/>
          <w:szCs w:val="28"/>
          <w:lang w:val="uk-UA"/>
        </w:rPr>
        <w:t xml:space="preserve"> щодо різних аспектів </w:t>
      </w:r>
      <w:r w:rsidR="000351E7">
        <w:rPr>
          <w:rFonts w:ascii="Times New Roman" w:hAnsi="Times New Roman"/>
          <w:sz w:val="28"/>
          <w:szCs w:val="28"/>
          <w:lang w:val="uk-UA"/>
        </w:rPr>
        <w:t>ІК</w:t>
      </w:r>
      <w:r w:rsidR="001632AF" w:rsidRPr="00D7378E">
        <w:rPr>
          <w:rFonts w:ascii="Times New Roman" w:hAnsi="Times New Roman"/>
          <w:sz w:val="28"/>
          <w:szCs w:val="28"/>
          <w:lang w:val="uk-UA"/>
        </w:rPr>
        <w:t>,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такі як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Стандартні запобіжні заходи для медичного персоналу</w:t>
      </w:r>
      <w:r w:rsidR="000351E7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Гігієна рук</w:t>
      </w:r>
      <w:r w:rsidR="000351E7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Заходи для попередження передачі інфекцій</w:t>
      </w:r>
      <w:r w:rsidR="000351E7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Готовність та реагування на </w:t>
      </w:r>
      <w:proofErr w:type="spellStart"/>
      <w:r w:rsidR="001632AF" w:rsidRPr="001632AF">
        <w:rPr>
          <w:rFonts w:ascii="Times New Roman" w:hAnsi="Times New Roman"/>
          <w:sz w:val="28"/>
          <w:szCs w:val="28"/>
          <w:lang w:val="uk-UA"/>
        </w:rPr>
        <w:t>внутрішньолікарняні</w:t>
      </w:r>
      <w:proofErr w:type="spellEnd"/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спалахи інфекцій</w:t>
      </w:r>
      <w:r w:rsidR="000351E7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Попередження хірургічн</w:t>
      </w:r>
      <w:r w:rsidR="000351E7">
        <w:rPr>
          <w:rFonts w:ascii="Times New Roman" w:hAnsi="Times New Roman"/>
          <w:sz w:val="28"/>
          <w:szCs w:val="28"/>
          <w:lang w:val="uk-UA"/>
        </w:rPr>
        <w:t>их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інфекцій</w:t>
      </w:r>
      <w:r w:rsidR="000351E7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Попередження передачі резистентних бактерій</w:t>
      </w:r>
      <w:r w:rsidR="000351E7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Дезінфекція та стерилізація</w:t>
      </w:r>
      <w:r w:rsidR="000351E7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Безпека та захист медичних працівників</w:t>
      </w:r>
      <w:r w:rsidR="000351E7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Безпека при проведенні ін’єкцій</w:t>
      </w:r>
      <w:r w:rsidR="000351E7">
        <w:rPr>
          <w:rFonts w:ascii="Times New Roman" w:hAnsi="Times New Roman"/>
          <w:sz w:val="28"/>
          <w:szCs w:val="28"/>
          <w:lang w:val="uk-UA"/>
        </w:rPr>
        <w:t>» і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51E7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Раціональне використання антибіотиків</w:t>
      </w:r>
      <w:r w:rsidR="000351E7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51E7">
        <w:rPr>
          <w:rFonts w:ascii="Times New Roman" w:hAnsi="Times New Roman"/>
          <w:sz w:val="28"/>
          <w:szCs w:val="28"/>
          <w:lang w:val="uk-UA"/>
        </w:rPr>
        <w:t>оцінювалися на рівні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2,5 </w:t>
      </w:r>
      <w:proofErr w:type="spellStart"/>
      <w:r w:rsidR="000351E7">
        <w:rPr>
          <w:rFonts w:ascii="Times New Roman" w:hAnsi="Times New Roman"/>
          <w:sz w:val="28"/>
          <w:szCs w:val="28"/>
          <w:lang w:val="uk-UA"/>
        </w:rPr>
        <w:t>бала</w:t>
      </w:r>
      <w:proofErr w:type="spellEnd"/>
      <w:r w:rsidR="00035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протягом усього періоду </w:t>
      </w:r>
      <w:r w:rsidR="000351E7">
        <w:rPr>
          <w:rFonts w:ascii="Times New Roman" w:hAnsi="Times New Roman"/>
          <w:sz w:val="28"/>
          <w:szCs w:val="28"/>
          <w:lang w:val="uk-UA"/>
        </w:rPr>
        <w:t xml:space="preserve">дослідження ‒ із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2021</w:t>
      </w:r>
      <w:r w:rsidR="000351E7">
        <w:rPr>
          <w:rFonts w:ascii="Times New Roman" w:hAnsi="Times New Roman"/>
          <w:sz w:val="28"/>
          <w:szCs w:val="28"/>
          <w:lang w:val="uk-UA"/>
        </w:rPr>
        <w:t xml:space="preserve"> по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2024 р</w:t>
      </w:r>
      <w:r w:rsidR="000351E7">
        <w:rPr>
          <w:rFonts w:ascii="Times New Roman" w:hAnsi="Times New Roman"/>
          <w:sz w:val="28"/>
          <w:szCs w:val="28"/>
          <w:lang w:val="uk-UA"/>
        </w:rPr>
        <w:t>ік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351E7">
        <w:rPr>
          <w:rFonts w:ascii="Times New Roman" w:hAnsi="Times New Roman"/>
          <w:sz w:val="28"/>
          <w:szCs w:val="28"/>
          <w:lang w:val="uk-UA"/>
        </w:rPr>
        <w:t xml:space="preserve">Тому можна зробити висновок про 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="000351E7">
        <w:rPr>
          <w:rFonts w:ascii="Times New Roman" w:hAnsi="Times New Roman"/>
          <w:sz w:val="28"/>
          <w:szCs w:val="28"/>
          <w:lang w:val="uk-UA"/>
        </w:rPr>
        <w:t xml:space="preserve">постійну наявність. </w:t>
      </w:r>
      <w:r w:rsidR="00D7378E">
        <w:rPr>
          <w:rFonts w:ascii="Times New Roman" w:hAnsi="Times New Roman"/>
          <w:sz w:val="28"/>
          <w:szCs w:val="28"/>
          <w:lang w:val="uk-UA"/>
        </w:rPr>
        <w:t>В</w:t>
      </w:r>
      <w:r w:rsidR="00B9577F">
        <w:rPr>
          <w:rFonts w:ascii="Times New Roman" w:hAnsi="Times New Roman"/>
          <w:sz w:val="28"/>
          <w:szCs w:val="28"/>
          <w:lang w:val="uk-UA"/>
        </w:rPr>
        <w:t xml:space="preserve">одночас </w:t>
      </w:r>
      <w:r w:rsidR="00D7378E">
        <w:rPr>
          <w:rFonts w:ascii="Times New Roman" w:hAnsi="Times New Roman"/>
          <w:sz w:val="28"/>
          <w:szCs w:val="28"/>
          <w:lang w:val="uk-UA"/>
        </w:rPr>
        <w:t>к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ерівництво щодо </w:t>
      </w:r>
      <w:r w:rsidR="00B9577F">
        <w:rPr>
          <w:rFonts w:ascii="Times New Roman" w:hAnsi="Times New Roman"/>
          <w:sz w:val="28"/>
          <w:szCs w:val="28"/>
          <w:lang w:val="uk-UA"/>
        </w:rPr>
        <w:t>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Утилізації відходів</w:t>
      </w:r>
      <w:r w:rsidR="00B9577F"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9577F">
        <w:rPr>
          <w:rFonts w:ascii="Times New Roman" w:hAnsi="Times New Roman"/>
          <w:sz w:val="28"/>
          <w:szCs w:val="28"/>
          <w:lang w:val="uk-UA"/>
        </w:rPr>
        <w:t xml:space="preserve">у 2021 році було відсутнє (0 балів), але позитивним є те, у наступному році воно було створене/адаптоване ‒ показник став 2,5 </w:t>
      </w:r>
      <w:proofErr w:type="spellStart"/>
      <w:r w:rsidR="00B9577F">
        <w:rPr>
          <w:rFonts w:ascii="Times New Roman" w:hAnsi="Times New Roman"/>
          <w:sz w:val="28"/>
          <w:szCs w:val="28"/>
          <w:lang w:val="uk-UA"/>
        </w:rPr>
        <w:t>бала</w:t>
      </w:r>
      <w:proofErr w:type="spellEnd"/>
      <w:r w:rsidR="00B9577F">
        <w:rPr>
          <w:rFonts w:ascii="Times New Roman" w:hAnsi="Times New Roman"/>
          <w:sz w:val="28"/>
          <w:szCs w:val="28"/>
          <w:lang w:val="uk-UA"/>
        </w:rPr>
        <w:t xml:space="preserve"> і залишався таки же у подальші роки.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Це свідчить про </w:t>
      </w:r>
      <w:r w:rsidR="00B9577F">
        <w:rPr>
          <w:rFonts w:ascii="Times New Roman" w:hAnsi="Times New Roman"/>
          <w:sz w:val="28"/>
          <w:szCs w:val="28"/>
          <w:lang w:val="uk-UA"/>
        </w:rPr>
        <w:t xml:space="preserve">активізацію роботи у цьому напрямку. </w:t>
      </w:r>
    </w:p>
    <w:p w14:paraId="75DF3AC8" w14:textId="24EB56C6" w:rsidR="00557494" w:rsidRDefault="00B9577F" w:rsidP="008C67A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На жаль, питання про у</w:t>
      </w:r>
      <w:r w:rsidR="001632AF" w:rsidRPr="007405AE">
        <w:rPr>
          <w:rFonts w:ascii="Times New Roman" w:hAnsi="Times New Roman"/>
          <w:sz w:val="28"/>
          <w:szCs w:val="28"/>
          <w:lang w:val="uk-UA"/>
        </w:rPr>
        <w:t>згодження керівництв з національними/міжнародними керівництвами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щороку протягом усього періоду дослідження отримало 0 балів</w:t>
      </w:r>
      <w:r w:rsidR="00557494">
        <w:rPr>
          <w:rFonts w:ascii="Times New Roman" w:hAnsi="Times New Roman"/>
          <w:sz w:val="28"/>
          <w:szCs w:val="28"/>
          <w:lang w:val="uk-UA"/>
        </w:rPr>
        <w:t xml:space="preserve"> (табл. 3.2)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Це вказу</w:t>
      </w:r>
      <w:r w:rsidR="00557494">
        <w:rPr>
          <w:rFonts w:ascii="Times New Roman" w:hAnsi="Times New Roman"/>
          <w:sz w:val="28"/>
          <w:szCs w:val="28"/>
          <w:lang w:val="uk-UA"/>
        </w:rPr>
        <w:t>є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на відсутність процесу узгодження або низький пріоритет 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у цьому напрямку </w:t>
      </w:r>
      <w:r w:rsidR="00105AC4">
        <w:rPr>
          <w:rFonts w:ascii="Times New Roman" w:hAnsi="Times New Roman"/>
          <w:sz w:val="28"/>
          <w:szCs w:val="28"/>
          <w:lang w:val="uk-UA"/>
        </w:rPr>
        <w:t>в ЗОЗ</w:t>
      </w:r>
      <w:r w:rsidR="00557494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може негативно відобразитися на усьому ІК в лікувальному закладі, оскільки не узгоджені </w:t>
      </w:r>
      <w:r w:rsidR="00557494" w:rsidRPr="007405AE">
        <w:rPr>
          <w:rFonts w:ascii="Times New Roman" w:hAnsi="Times New Roman"/>
          <w:sz w:val="28"/>
          <w:szCs w:val="28"/>
          <w:lang w:val="uk-UA"/>
        </w:rPr>
        <w:t>керівництв</w:t>
      </w:r>
      <w:r w:rsidR="00557494">
        <w:rPr>
          <w:rFonts w:ascii="Times New Roman" w:hAnsi="Times New Roman"/>
          <w:sz w:val="28"/>
          <w:szCs w:val="28"/>
          <w:lang w:val="uk-UA"/>
        </w:rPr>
        <w:t>а</w:t>
      </w:r>
      <w:r w:rsidR="00557494" w:rsidRPr="007405AE">
        <w:rPr>
          <w:rFonts w:ascii="Times New Roman" w:hAnsi="Times New Roman"/>
          <w:sz w:val="28"/>
          <w:szCs w:val="28"/>
          <w:lang w:val="uk-UA"/>
        </w:rPr>
        <w:t xml:space="preserve"> з національними/міжнародними керівництвами</w:t>
      </w:r>
      <w:r w:rsidR="00557494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57494">
        <w:rPr>
          <w:rFonts w:ascii="Times New Roman" w:hAnsi="Times New Roman"/>
          <w:sz w:val="28"/>
          <w:szCs w:val="28"/>
          <w:lang w:val="uk-UA"/>
        </w:rPr>
        <w:t xml:space="preserve">можуть мати занижені показники ефективності заходів щодо ІК. </w:t>
      </w:r>
    </w:p>
    <w:p w14:paraId="1A85E4D5" w14:textId="2CF2E182" w:rsidR="008C67A4" w:rsidRDefault="00557494" w:rsidP="008C67A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Також відзначено позитивну динаміку у </w:t>
      </w:r>
      <w:r w:rsidR="000423DA" w:rsidRPr="000423DA">
        <w:rPr>
          <w:rFonts w:ascii="Times New Roman" w:hAnsi="Times New Roman"/>
          <w:sz w:val="28"/>
          <w:szCs w:val="28"/>
          <w:lang w:val="uk-UA"/>
        </w:rPr>
        <w:t>в</w:t>
      </w:r>
      <w:r w:rsidR="001632AF" w:rsidRPr="000423DA">
        <w:rPr>
          <w:rFonts w:ascii="Times New Roman" w:hAnsi="Times New Roman"/>
          <w:sz w:val="28"/>
          <w:szCs w:val="28"/>
          <w:lang w:val="uk-UA"/>
        </w:rPr>
        <w:t>ідповідн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ості </w:t>
      </w:r>
      <w:r w:rsidR="001632AF" w:rsidRPr="000423DA">
        <w:rPr>
          <w:rFonts w:ascii="Times New Roman" w:hAnsi="Times New Roman"/>
          <w:sz w:val="28"/>
          <w:szCs w:val="28"/>
          <w:lang w:val="uk-UA"/>
        </w:rPr>
        <w:t xml:space="preserve">керівництв потребам </w:t>
      </w:r>
      <w:r w:rsidR="00105AC4">
        <w:rPr>
          <w:rFonts w:ascii="Times New Roman" w:hAnsi="Times New Roman"/>
          <w:sz w:val="28"/>
          <w:szCs w:val="28"/>
          <w:lang w:val="uk-UA"/>
        </w:rPr>
        <w:t xml:space="preserve">лікувального </w:t>
      </w:r>
      <w:r w:rsidR="001632AF" w:rsidRPr="000423DA">
        <w:rPr>
          <w:rFonts w:ascii="Times New Roman" w:hAnsi="Times New Roman"/>
          <w:sz w:val="28"/>
          <w:szCs w:val="28"/>
          <w:lang w:val="uk-UA"/>
        </w:rPr>
        <w:t>закладу</w:t>
      </w:r>
      <w:r w:rsidR="000423D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оцінка цього питання суттєво збільшилася. Так, у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2021 </w:t>
      </w:r>
      <w:r w:rsidR="00FE4575">
        <w:rPr>
          <w:rFonts w:ascii="Times New Roman" w:hAnsi="Times New Roman"/>
          <w:sz w:val="28"/>
          <w:szCs w:val="28"/>
          <w:lang w:val="uk-UA"/>
        </w:rPr>
        <w:t>і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2022 роках 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цей показник оцінювався в 0 балів, а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у 2023 </w:t>
      </w:r>
      <w:r w:rsidR="00FE4575">
        <w:rPr>
          <w:rFonts w:ascii="Times New Roman" w:hAnsi="Times New Roman"/>
          <w:sz w:val="28"/>
          <w:szCs w:val="28"/>
          <w:lang w:val="uk-UA"/>
        </w:rPr>
        <w:t>і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2024 роках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 ‒ уже отримав максимальних 10 балів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E4575">
        <w:rPr>
          <w:rFonts w:ascii="Times New Roman" w:hAnsi="Times New Roman"/>
          <w:sz w:val="28"/>
          <w:szCs w:val="28"/>
          <w:lang w:val="uk-UA"/>
        </w:rPr>
        <w:t>Відзначена позитивна динаміка оцінки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вказаного показника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свідчить про те, що </w:t>
      </w:r>
      <w:r w:rsidR="00FE4575">
        <w:rPr>
          <w:rFonts w:ascii="Times New Roman" w:hAnsi="Times New Roman"/>
          <w:sz w:val="28"/>
          <w:szCs w:val="28"/>
          <w:lang w:val="uk-UA"/>
        </w:rPr>
        <w:t>починаючи з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2023 ро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ку в ЗОЗ суттєво змінилося ставлення до цього питання,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було приділено </w:t>
      </w:r>
      <w:r w:rsidR="00FE4575">
        <w:rPr>
          <w:rFonts w:ascii="Times New Roman" w:hAnsi="Times New Roman"/>
          <w:sz w:val="28"/>
          <w:szCs w:val="28"/>
          <w:lang w:val="uk-UA"/>
        </w:rPr>
        <w:t xml:space="preserve">більшу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увагу адаптації керівництв до потреб закладу та його ресурсів. </w:t>
      </w:r>
    </w:p>
    <w:p w14:paraId="15FD9853" w14:textId="135C4EEA" w:rsidR="0059453D" w:rsidRDefault="00557494" w:rsidP="0059453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Оцінка щодо з</w:t>
      </w:r>
      <w:r w:rsidR="001632AF" w:rsidRPr="008C67A4">
        <w:rPr>
          <w:rFonts w:ascii="Times New Roman" w:hAnsi="Times New Roman"/>
          <w:sz w:val="28"/>
          <w:szCs w:val="28"/>
          <w:lang w:val="uk-UA"/>
        </w:rPr>
        <w:t xml:space="preserve">алучення лікарів (окрім фахівців з ІК) </w:t>
      </w:r>
      <w:r>
        <w:rPr>
          <w:rFonts w:ascii="Times New Roman" w:hAnsi="Times New Roman"/>
          <w:sz w:val="28"/>
          <w:szCs w:val="28"/>
          <w:lang w:val="uk-UA"/>
        </w:rPr>
        <w:t xml:space="preserve">до </w:t>
      </w:r>
      <w:r w:rsidR="001632AF" w:rsidRPr="008C67A4">
        <w:rPr>
          <w:rFonts w:ascii="Times New Roman" w:hAnsi="Times New Roman"/>
          <w:sz w:val="28"/>
          <w:szCs w:val="28"/>
          <w:lang w:val="uk-UA"/>
        </w:rPr>
        <w:t>розробк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1632AF" w:rsidRPr="008C67A4">
        <w:rPr>
          <w:rFonts w:ascii="Times New Roman" w:hAnsi="Times New Roman"/>
          <w:sz w:val="28"/>
          <w:szCs w:val="28"/>
          <w:lang w:val="uk-UA"/>
        </w:rPr>
        <w:t xml:space="preserve"> та впровадження керівництв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sz w:val="28"/>
          <w:szCs w:val="28"/>
          <w:lang w:val="uk-UA"/>
        </w:rPr>
        <w:t xml:space="preserve">більшилася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з 0 </w:t>
      </w:r>
      <w:r>
        <w:rPr>
          <w:rFonts w:ascii="Times New Roman" w:hAnsi="Times New Roman"/>
          <w:sz w:val="28"/>
          <w:szCs w:val="28"/>
          <w:lang w:val="uk-UA"/>
        </w:rPr>
        <w:t xml:space="preserve">балів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у 2021 та 2022 роках до </w:t>
      </w:r>
      <w:r>
        <w:rPr>
          <w:rFonts w:ascii="Times New Roman" w:hAnsi="Times New Roman"/>
          <w:sz w:val="28"/>
          <w:szCs w:val="28"/>
          <w:lang w:val="uk-UA"/>
        </w:rPr>
        <w:t xml:space="preserve">максимальних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10</w:t>
      </w:r>
      <w:r w:rsidR="00A47E59">
        <w:rPr>
          <w:rFonts w:ascii="Times New Roman" w:hAnsi="Times New Roman"/>
          <w:sz w:val="28"/>
          <w:szCs w:val="28"/>
          <w:lang w:val="uk-UA"/>
        </w:rPr>
        <w:t xml:space="preserve"> балів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у 2023 та 2024 роках</w:t>
      </w:r>
      <w:r>
        <w:rPr>
          <w:rFonts w:ascii="Times New Roman" w:hAnsi="Times New Roman"/>
          <w:sz w:val="28"/>
          <w:szCs w:val="28"/>
          <w:lang w:val="uk-UA"/>
        </w:rPr>
        <w:t xml:space="preserve">. Зазначене свідчить про широке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залученн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лікарів до цього процесу. </w:t>
      </w:r>
      <w:r w:rsidR="002224E8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ідрадно відзначити, що до </w:t>
      </w:r>
      <w:r w:rsidRPr="008C67A4">
        <w:rPr>
          <w:rFonts w:ascii="Times New Roman" w:hAnsi="Times New Roman"/>
          <w:sz w:val="28"/>
          <w:szCs w:val="28"/>
          <w:lang w:val="uk-UA"/>
        </w:rPr>
        <w:t>розробк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8C67A4">
        <w:rPr>
          <w:rFonts w:ascii="Times New Roman" w:hAnsi="Times New Roman"/>
          <w:sz w:val="28"/>
          <w:szCs w:val="28"/>
          <w:lang w:val="uk-UA"/>
        </w:rPr>
        <w:t xml:space="preserve"> та впровадження керівництв</w:t>
      </w:r>
      <w:r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3013D">
        <w:rPr>
          <w:rFonts w:ascii="Times New Roman" w:hAnsi="Times New Roman"/>
          <w:sz w:val="28"/>
          <w:szCs w:val="28"/>
          <w:lang w:val="uk-UA"/>
        </w:rPr>
        <w:t xml:space="preserve">в останні роки широко залучені й </w:t>
      </w:r>
      <w:r w:rsidR="001632AF" w:rsidRPr="002224E8">
        <w:rPr>
          <w:rFonts w:ascii="Times New Roman" w:hAnsi="Times New Roman"/>
          <w:sz w:val="28"/>
          <w:szCs w:val="28"/>
          <w:lang w:val="uk-UA"/>
        </w:rPr>
        <w:t>зацікавлен</w:t>
      </w:r>
      <w:r w:rsidR="0083013D">
        <w:rPr>
          <w:rFonts w:ascii="Times New Roman" w:hAnsi="Times New Roman"/>
          <w:sz w:val="28"/>
          <w:szCs w:val="28"/>
          <w:lang w:val="uk-UA"/>
        </w:rPr>
        <w:t>і</w:t>
      </w:r>
      <w:r w:rsidR="001632AF" w:rsidRPr="002224E8">
        <w:rPr>
          <w:rFonts w:ascii="Times New Roman" w:hAnsi="Times New Roman"/>
          <w:sz w:val="28"/>
          <w:szCs w:val="28"/>
          <w:lang w:val="uk-UA"/>
        </w:rPr>
        <w:t xml:space="preserve"> стор</w:t>
      </w:r>
      <w:r w:rsidR="0083013D">
        <w:rPr>
          <w:rFonts w:ascii="Times New Roman" w:hAnsi="Times New Roman"/>
          <w:sz w:val="28"/>
          <w:szCs w:val="28"/>
          <w:lang w:val="uk-UA"/>
        </w:rPr>
        <w:t xml:space="preserve">они. Так, </w:t>
      </w:r>
      <w:r w:rsidR="001632AF" w:rsidRPr="002224E8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83013D">
        <w:rPr>
          <w:rFonts w:ascii="Times New Roman" w:hAnsi="Times New Roman"/>
          <w:sz w:val="28"/>
          <w:szCs w:val="28"/>
          <w:lang w:val="uk-UA"/>
        </w:rPr>
        <w:t xml:space="preserve">2021 році зазначене питання оцінювалося в 0 балів, а уже в наступні три роки ‒ дістало максимальну оцінку </w:t>
      </w:r>
      <w:r w:rsidR="001632AF" w:rsidRPr="00A47E59">
        <w:rPr>
          <w:rFonts w:ascii="Times New Roman" w:hAnsi="Times New Roman"/>
          <w:sz w:val="28"/>
          <w:szCs w:val="28"/>
          <w:lang w:val="uk-UA"/>
        </w:rPr>
        <w:t xml:space="preserve">7,5 </w:t>
      </w:r>
      <w:r w:rsidR="0083013D">
        <w:rPr>
          <w:rFonts w:ascii="Times New Roman" w:hAnsi="Times New Roman"/>
          <w:sz w:val="28"/>
          <w:szCs w:val="28"/>
          <w:lang w:val="uk-UA"/>
        </w:rPr>
        <w:t>балів</w:t>
      </w:r>
      <w:r w:rsidR="001632AF" w:rsidRPr="00A47E59">
        <w:rPr>
          <w:rFonts w:ascii="Times New Roman" w:hAnsi="Times New Roman"/>
          <w:sz w:val="28"/>
          <w:szCs w:val="28"/>
          <w:lang w:val="uk-UA"/>
        </w:rPr>
        <w:t xml:space="preserve">. Це свідчить про залучення </w:t>
      </w:r>
      <w:proofErr w:type="spellStart"/>
      <w:r w:rsidR="001632AF" w:rsidRPr="00A47E59">
        <w:rPr>
          <w:rFonts w:ascii="Times New Roman" w:hAnsi="Times New Roman"/>
          <w:sz w:val="28"/>
          <w:szCs w:val="28"/>
          <w:lang w:val="uk-UA"/>
        </w:rPr>
        <w:t>медсестер</w:t>
      </w:r>
      <w:proofErr w:type="spellEnd"/>
      <w:r w:rsidR="001632AF" w:rsidRPr="00A47E59">
        <w:rPr>
          <w:rFonts w:ascii="Times New Roman" w:hAnsi="Times New Roman"/>
          <w:sz w:val="28"/>
          <w:szCs w:val="28"/>
          <w:lang w:val="uk-UA"/>
        </w:rPr>
        <w:t xml:space="preserve">, адміністрації та інших зацікавлених сторін </w:t>
      </w:r>
      <w:r w:rsidR="0083013D">
        <w:rPr>
          <w:rFonts w:ascii="Times New Roman" w:hAnsi="Times New Roman"/>
          <w:sz w:val="28"/>
          <w:szCs w:val="28"/>
          <w:lang w:val="uk-UA"/>
        </w:rPr>
        <w:t xml:space="preserve">до </w:t>
      </w:r>
      <w:r w:rsidR="0083013D" w:rsidRPr="008C67A4">
        <w:rPr>
          <w:rFonts w:ascii="Times New Roman" w:hAnsi="Times New Roman"/>
          <w:sz w:val="28"/>
          <w:szCs w:val="28"/>
          <w:lang w:val="uk-UA"/>
        </w:rPr>
        <w:t>розробк</w:t>
      </w:r>
      <w:r w:rsidR="0083013D">
        <w:rPr>
          <w:rFonts w:ascii="Times New Roman" w:hAnsi="Times New Roman"/>
          <w:sz w:val="28"/>
          <w:szCs w:val="28"/>
          <w:lang w:val="uk-UA"/>
        </w:rPr>
        <w:t>и</w:t>
      </w:r>
      <w:r w:rsidR="0083013D" w:rsidRPr="008C67A4">
        <w:rPr>
          <w:rFonts w:ascii="Times New Roman" w:hAnsi="Times New Roman"/>
          <w:sz w:val="28"/>
          <w:szCs w:val="28"/>
          <w:lang w:val="uk-UA"/>
        </w:rPr>
        <w:t xml:space="preserve"> та впровадження керівництв</w:t>
      </w:r>
      <w:r w:rsidR="001632AF" w:rsidRPr="00A47E5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DE79EE5" w14:textId="06E87F7D" w:rsidR="001632AF" w:rsidRDefault="0083013D" w:rsidP="00B67BE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Варто відзначити, що </w:t>
      </w:r>
      <w:r w:rsidRPr="001632AF">
        <w:rPr>
          <w:rFonts w:ascii="Times New Roman" w:hAnsi="Times New Roman"/>
          <w:sz w:val="28"/>
          <w:szCs w:val="28"/>
          <w:lang w:val="uk-UA"/>
        </w:rPr>
        <w:t>протягом усього періоду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в ЗОЗ приділяли належну увагу </w:t>
      </w:r>
      <w:r w:rsidRPr="00B67BEE">
        <w:rPr>
          <w:rFonts w:ascii="Times New Roman" w:hAnsi="Times New Roman"/>
          <w:sz w:val="28"/>
          <w:szCs w:val="28"/>
          <w:lang w:val="uk-UA"/>
        </w:rPr>
        <w:t>проведенн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B67BEE">
        <w:rPr>
          <w:rFonts w:ascii="Times New Roman" w:hAnsi="Times New Roman"/>
          <w:sz w:val="28"/>
          <w:szCs w:val="28"/>
          <w:lang w:val="uk-UA"/>
        </w:rPr>
        <w:t xml:space="preserve"> тренінгів щодо впровадження нових </w:t>
      </w:r>
      <w:r w:rsidR="00466471" w:rsidRPr="00C74F88">
        <w:rPr>
          <w:rFonts w:ascii="Times New Roman" w:hAnsi="Times New Roman"/>
          <w:sz w:val="28"/>
          <w:szCs w:val="28"/>
          <w:lang w:val="uk-UA"/>
        </w:rPr>
        <w:t xml:space="preserve">керівництв у </w:t>
      </w:r>
      <w:r w:rsidR="00466471">
        <w:rPr>
          <w:rFonts w:ascii="Times New Roman" w:hAnsi="Times New Roman"/>
          <w:sz w:val="28"/>
          <w:szCs w:val="28"/>
          <w:lang w:val="uk-UA"/>
        </w:rPr>
        <w:t>практичну діяльність.</w:t>
      </w:r>
      <w:r w:rsidR="00466471" w:rsidRPr="0046647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471">
        <w:rPr>
          <w:rFonts w:ascii="Times New Roman" w:hAnsi="Times New Roman"/>
          <w:sz w:val="28"/>
          <w:szCs w:val="28"/>
          <w:lang w:val="uk-UA"/>
        </w:rPr>
        <w:t>Це питання постійно оцінювалося максимальн</w:t>
      </w:r>
      <w:r w:rsidR="00760D27">
        <w:rPr>
          <w:rFonts w:ascii="Times New Roman" w:hAnsi="Times New Roman"/>
          <w:sz w:val="28"/>
          <w:szCs w:val="28"/>
          <w:lang w:val="uk-UA"/>
        </w:rPr>
        <w:t xml:space="preserve">о ‒ </w:t>
      </w:r>
      <w:r w:rsidR="00466471">
        <w:rPr>
          <w:rFonts w:ascii="Times New Roman" w:hAnsi="Times New Roman"/>
          <w:sz w:val="28"/>
          <w:szCs w:val="28"/>
          <w:lang w:val="uk-UA"/>
        </w:rPr>
        <w:t>10 бал</w:t>
      </w:r>
      <w:r w:rsidR="00760D27">
        <w:rPr>
          <w:rFonts w:ascii="Times New Roman" w:hAnsi="Times New Roman"/>
          <w:sz w:val="28"/>
          <w:szCs w:val="28"/>
          <w:lang w:val="uk-UA"/>
        </w:rPr>
        <w:t>ів</w:t>
      </w:r>
      <w:r w:rsidR="00466471">
        <w:rPr>
          <w:rFonts w:ascii="Times New Roman" w:hAnsi="Times New Roman"/>
          <w:sz w:val="28"/>
          <w:szCs w:val="28"/>
          <w:lang w:val="uk-UA"/>
        </w:rPr>
        <w:t xml:space="preserve">. Водночас </w:t>
      </w:r>
      <w:r w:rsidR="00E84C23" w:rsidRPr="00E84C23">
        <w:rPr>
          <w:rFonts w:ascii="Times New Roman" w:hAnsi="Times New Roman"/>
          <w:sz w:val="28"/>
          <w:szCs w:val="28"/>
          <w:lang w:val="uk-UA"/>
        </w:rPr>
        <w:t>п</w:t>
      </w:r>
      <w:r w:rsidR="001632AF" w:rsidRPr="00E84C23">
        <w:rPr>
          <w:rFonts w:ascii="Times New Roman" w:hAnsi="Times New Roman"/>
          <w:sz w:val="28"/>
          <w:szCs w:val="28"/>
          <w:lang w:val="uk-UA"/>
        </w:rPr>
        <w:t>роведення регулярного моніторингу впровадження керівництв з ІК</w:t>
      </w:r>
      <w:r w:rsidR="00E84C2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66471">
        <w:rPr>
          <w:rFonts w:ascii="Times New Roman" w:hAnsi="Times New Roman"/>
          <w:sz w:val="28"/>
          <w:szCs w:val="28"/>
          <w:lang w:val="uk-UA"/>
        </w:rPr>
        <w:t xml:space="preserve">розпочалася лише з 2022 року. У цей і наступні роки оцінка цього питання була максимальною ‒ 10 балів, а у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2021 році </w:t>
      </w:r>
      <w:r w:rsidR="00466471">
        <w:rPr>
          <w:rFonts w:ascii="Times New Roman" w:hAnsi="Times New Roman"/>
          <w:sz w:val="28"/>
          <w:szCs w:val="28"/>
          <w:lang w:val="uk-UA"/>
        </w:rPr>
        <w:t>така робота взагалі не проводилася (0 балів) (табл. 3.2).</w:t>
      </w:r>
    </w:p>
    <w:p w14:paraId="1FDE9F09" w14:textId="77777777" w:rsidR="00466471" w:rsidRDefault="00466471" w:rsidP="00B67BE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1201208" w14:textId="77777777" w:rsidR="00495EC9" w:rsidRPr="001632AF" w:rsidRDefault="00495EC9" w:rsidP="00B67BE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2296A3B" w14:textId="4F71E48D" w:rsidR="00E84C23" w:rsidRPr="00E84C23" w:rsidRDefault="00E84C23" w:rsidP="00E84C23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Таблиця 3.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 </w:t>
      </w:r>
      <w:r w:rsidR="00C41FB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‒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Ключовий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компонент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№2 </w:t>
      </w: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Керівництва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з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інфекційного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контролю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</w:p>
    <w:tbl>
      <w:tblPr>
        <w:tblStyle w:val="af0"/>
        <w:tblW w:w="9776" w:type="dxa"/>
        <w:tblLayout w:type="fixed"/>
        <w:tblLook w:val="04A0" w:firstRow="1" w:lastRow="0" w:firstColumn="1" w:lastColumn="0" w:noHBand="0" w:noVBand="1"/>
      </w:tblPr>
      <w:tblGrid>
        <w:gridCol w:w="419"/>
        <w:gridCol w:w="5955"/>
        <w:gridCol w:w="851"/>
        <w:gridCol w:w="850"/>
        <w:gridCol w:w="851"/>
        <w:gridCol w:w="850"/>
      </w:tblGrid>
      <w:tr w:rsidR="00051059" w:rsidRPr="00051059" w14:paraId="495742B7" w14:textId="77777777" w:rsidTr="00051059">
        <w:trPr>
          <w:trHeight w:val="196"/>
        </w:trPr>
        <w:tc>
          <w:tcPr>
            <w:tcW w:w="419" w:type="dxa"/>
            <w:vMerge w:val="restart"/>
            <w:vAlign w:val="center"/>
          </w:tcPr>
          <w:p w14:paraId="19DD3F30" w14:textId="77777777" w:rsidR="00051059" w:rsidRPr="00051059" w:rsidRDefault="00051059" w:rsidP="0005105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5955" w:type="dxa"/>
            <w:vMerge w:val="restart"/>
            <w:vAlign w:val="center"/>
          </w:tcPr>
          <w:p w14:paraId="57CDE18A" w14:textId="77777777" w:rsidR="00051059" w:rsidRPr="00051059" w:rsidRDefault="00051059" w:rsidP="0005105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Питання</w:t>
            </w:r>
            <w:proofErr w:type="spellEnd"/>
          </w:p>
        </w:tc>
        <w:tc>
          <w:tcPr>
            <w:tcW w:w="3402" w:type="dxa"/>
            <w:gridSpan w:val="4"/>
          </w:tcPr>
          <w:p w14:paraId="57E362EF" w14:textId="214ED785" w:rsidR="00051059" w:rsidRPr="00051059" w:rsidRDefault="00051059" w:rsidP="0092550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Роки</w:t>
            </w:r>
            <w:r w:rsidR="0092550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/ </w:t>
            </w:r>
            <w:r w:rsidR="00B31D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бали</w:t>
            </w:r>
          </w:p>
        </w:tc>
      </w:tr>
      <w:tr w:rsidR="00051059" w:rsidRPr="000B7EDC" w14:paraId="70BE05E4" w14:textId="77777777" w:rsidTr="00CE0773">
        <w:trPr>
          <w:trHeight w:val="150"/>
        </w:trPr>
        <w:tc>
          <w:tcPr>
            <w:tcW w:w="419" w:type="dxa"/>
            <w:vMerge/>
          </w:tcPr>
          <w:p w14:paraId="0A4690EF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955" w:type="dxa"/>
            <w:vMerge/>
          </w:tcPr>
          <w:p w14:paraId="5032E4A2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851" w:type="dxa"/>
          </w:tcPr>
          <w:p w14:paraId="4B7A0373" w14:textId="708F3D49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2021</w:t>
            </w:r>
          </w:p>
        </w:tc>
        <w:tc>
          <w:tcPr>
            <w:tcW w:w="850" w:type="dxa"/>
          </w:tcPr>
          <w:p w14:paraId="22E3427F" w14:textId="422F1680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2022</w:t>
            </w:r>
          </w:p>
        </w:tc>
        <w:tc>
          <w:tcPr>
            <w:tcW w:w="851" w:type="dxa"/>
          </w:tcPr>
          <w:p w14:paraId="037AD550" w14:textId="237F0571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2023</w:t>
            </w:r>
          </w:p>
        </w:tc>
        <w:tc>
          <w:tcPr>
            <w:tcW w:w="850" w:type="dxa"/>
          </w:tcPr>
          <w:p w14:paraId="1A560301" w14:textId="5B008AD4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</w:tr>
      <w:tr w:rsidR="00051059" w:rsidRPr="000B7EDC" w14:paraId="3BB1B55A" w14:textId="77777777" w:rsidTr="00CE0773">
        <w:trPr>
          <w:trHeight w:val="347"/>
        </w:trPr>
        <w:tc>
          <w:tcPr>
            <w:tcW w:w="419" w:type="dxa"/>
            <w:vMerge w:val="restart"/>
          </w:tcPr>
          <w:p w14:paraId="33A742C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955" w:type="dxa"/>
            <w:vMerge w:val="restart"/>
            <w:vAlign w:val="center"/>
          </w:tcPr>
          <w:p w14:paraId="32BA3732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має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лікувальний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заклад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фахівців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(у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галузі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ІК,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інфекційних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хвороб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) з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достатнім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рівнем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експертизи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для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створення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адаптації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керівництв</w:t>
            </w:r>
            <w:proofErr w:type="spellEnd"/>
          </w:p>
        </w:tc>
        <w:tc>
          <w:tcPr>
            <w:tcW w:w="851" w:type="dxa"/>
            <w:vMerge w:val="restart"/>
          </w:tcPr>
          <w:p w14:paraId="2CE43DA6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4B1DE3E5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54BC92D2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7.5</w:t>
            </w:r>
          </w:p>
        </w:tc>
        <w:tc>
          <w:tcPr>
            <w:tcW w:w="850" w:type="dxa"/>
            <w:vMerge w:val="restart"/>
          </w:tcPr>
          <w:p w14:paraId="615958D4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7.5</w:t>
            </w:r>
          </w:p>
        </w:tc>
      </w:tr>
      <w:tr w:rsidR="00051059" w:rsidRPr="000B7EDC" w14:paraId="66C75E46" w14:textId="77777777" w:rsidTr="00CE0773">
        <w:trPr>
          <w:trHeight w:val="347"/>
        </w:trPr>
        <w:tc>
          <w:tcPr>
            <w:tcW w:w="419" w:type="dxa"/>
            <w:vMerge/>
          </w:tcPr>
          <w:p w14:paraId="2B870C9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55" w:type="dxa"/>
            <w:vMerge/>
            <w:vAlign w:val="center"/>
          </w:tcPr>
          <w:p w14:paraId="76FB0752" w14:textId="77777777" w:rsidR="00051059" w:rsidRPr="000B7EDC" w:rsidRDefault="00051059" w:rsidP="00051059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754C868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A98FBC0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49FEB08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AC79C63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71D01" w:rsidRPr="000B7EDC" w14:paraId="62F0E20B" w14:textId="77777777" w:rsidTr="00CE0773">
        <w:tc>
          <w:tcPr>
            <w:tcW w:w="419" w:type="dxa"/>
          </w:tcPr>
          <w:p w14:paraId="09789B3E" w14:textId="77777777" w:rsidR="00971D01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955" w:type="dxa"/>
          </w:tcPr>
          <w:p w14:paraId="72E85E01" w14:textId="77777777" w:rsidR="00971D01" w:rsidRPr="00C74F88" w:rsidRDefault="00971D01" w:rsidP="00051059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є у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лікувальному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закладі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керівництва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щодо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:</w:t>
            </w:r>
          </w:p>
        </w:tc>
        <w:tc>
          <w:tcPr>
            <w:tcW w:w="851" w:type="dxa"/>
            <w:vMerge w:val="restart"/>
          </w:tcPr>
          <w:p w14:paraId="576B4D50" w14:textId="3EFAD549" w:rsidR="00971D01" w:rsidRPr="000B7EDC" w:rsidRDefault="00971D01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4A81E721" w14:textId="5B9A9562" w:rsidR="00971D01" w:rsidRPr="000B7EDC" w:rsidRDefault="00971D01" w:rsidP="00971D01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748CBA7F" w14:textId="4286BAB4" w:rsidR="00971D01" w:rsidRPr="000B7EDC" w:rsidRDefault="00971D01" w:rsidP="00971D01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55DB8E59" w14:textId="5CDC4461" w:rsidR="00971D01" w:rsidRPr="000B7EDC" w:rsidRDefault="00971D01" w:rsidP="00971D01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971D01" w:rsidRPr="00C74F88" w14:paraId="555D5C00" w14:textId="77777777" w:rsidTr="00105AC4">
        <w:trPr>
          <w:trHeight w:val="695"/>
        </w:trPr>
        <w:tc>
          <w:tcPr>
            <w:tcW w:w="6374" w:type="dxa"/>
            <w:gridSpan w:val="2"/>
            <w:tcBorders>
              <w:bottom w:val="single" w:sz="4" w:space="0" w:color="auto"/>
            </w:tcBorders>
            <w:vAlign w:val="center"/>
          </w:tcPr>
          <w:p w14:paraId="4E1CA78C" w14:textId="77777777" w:rsidR="00971D01" w:rsidRPr="00C74F88" w:rsidRDefault="00971D01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Стандартних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запобіжних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заходів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медичного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персоналу</w:t>
            </w:r>
          </w:p>
        </w:tc>
        <w:tc>
          <w:tcPr>
            <w:tcW w:w="851" w:type="dxa"/>
            <w:vMerge/>
            <w:tcBorders>
              <w:bottom w:val="single" w:sz="4" w:space="0" w:color="auto"/>
            </w:tcBorders>
          </w:tcPr>
          <w:p w14:paraId="3C5480BF" w14:textId="7990B19D" w:rsidR="00971D01" w:rsidRPr="00C74F88" w:rsidRDefault="00971D01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</w:tcPr>
          <w:p w14:paraId="10DC05E4" w14:textId="41FF7245" w:rsidR="00971D01" w:rsidRPr="00C74F88" w:rsidRDefault="00971D01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</w:tcPr>
          <w:p w14:paraId="63DAC1E2" w14:textId="2FDCC670" w:rsidR="00971D01" w:rsidRPr="00C74F88" w:rsidRDefault="00971D01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850" w:type="dxa"/>
            <w:vMerge/>
            <w:tcBorders>
              <w:bottom w:val="single" w:sz="4" w:space="0" w:color="auto"/>
            </w:tcBorders>
          </w:tcPr>
          <w:p w14:paraId="5A4CF4EF" w14:textId="7BB288F9" w:rsidR="00971D01" w:rsidRPr="00C74F88" w:rsidRDefault="00971D01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051059" w:rsidRPr="000B7EDC" w14:paraId="52E3700C" w14:textId="77777777" w:rsidTr="00CE0773">
        <w:trPr>
          <w:trHeight w:val="347"/>
        </w:trPr>
        <w:tc>
          <w:tcPr>
            <w:tcW w:w="6374" w:type="dxa"/>
            <w:gridSpan w:val="2"/>
            <w:vMerge w:val="restart"/>
            <w:vAlign w:val="center"/>
          </w:tcPr>
          <w:p w14:paraId="5DF7E520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Гігієни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рук</w:t>
            </w:r>
            <w:proofErr w:type="spellEnd"/>
          </w:p>
        </w:tc>
        <w:tc>
          <w:tcPr>
            <w:tcW w:w="851" w:type="dxa"/>
            <w:vMerge w:val="restart"/>
          </w:tcPr>
          <w:p w14:paraId="0A1DDFD5" w14:textId="5CD2FA5A" w:rsidR="00051059" w:rsidRPr="000B7EDC" w:rsidRDefault="00051059" w:rsidP="00971D01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3720B4BD" w14:textId="5ED82B53" w:rsidR="00051059" w:rsidRPr="000B7EDC" w:rsidRDefault="00051059" w:rsidP="00971D01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7CC27FA3" w14:textId="68D7E8E8" w:rsidR="00051059" w:rsidRPr="000B7EDC" w:rsidRDefault="00051059" w:rsidP="00971D01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4CA78D45" w14:textId="4783EFD1" w:rsidR="00051059" w:rsidRPr="000B7EDC" w:rsidRDefault="00051059" w:rsidP="00971D01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5F8EBCC5" w14:textId="77777777" w:rsidTr="00CE0773">
        <w:trPr>
          <w:trHeight w:val="347"/>
        </w:trPr>
        <w:tc>
          <w:tcPr>
            <w:tcW w:w="6374" w:type="dxa"/>
            <w:gridSpan w:val="2"/>
            <w:vMerge/>
            <w:vAlign w:val="center"/>
          </w:tcPr>
          <w:p w14:paraId="7A4E7058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2E38E711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8053DD5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C21F93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1E633902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3A437E28" w14:textId="77777777" w:rsidTr="00E84C23">
        <w:trPr>
          <w:trHeight w:val="841"/>
        </w:trPr>
        <w:tc>
          <w:tcPr>
            <w:tcW w:w="6374" w:type="dxa"/>
            <w:gridSpan w:val="2"/>
            <w:vMerge w:val="restart"/>
            <w:vAlign w:val="center"/>
          </w:tcPr>
          <w:p w14:paraId="703BFDA8" w14:textId="2B3CFF0B" w:rsidR="00051059" w:rsidRPr="00E84C23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Заходів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попередження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передачі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аерогенним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парентеральним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шляхом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851" w:type="dxa"/>
            <w:vMerge w:val="restart"/>
          </w:tcPr>
          <w:p w14:paraId="487F0A19" w14:textId="094F832F" w:rsidR="00051059" w:rsidRPr="000B7EDC" w:rsidRDefault="00051059" w:rsidP="00971D0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4CB3396C" w14:textId="213461E5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12AEC3FF" w14:textId="124DF1C5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55A1C65B" w14:textId="79A0C725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04964068" w14:textId="77777777" w:rsidTr="00CE0773">
        <w:trPr>
          <w:trHeight w:val="347"/>
        </w:trPr>
        <w:tc>
          <w:tcPr>
            <w:tcW w:w="6374" w:type="dxa"/>
            <w:gridSpan w:val="2"/>
            <w:vMerge/>
            <w:vAlign w:val="center"/>
          </w:tcPr>
          <w:p w14:paraId="4A4B89FD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4EF9975C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8308634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899544D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D43FEE5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2BBD97EA" w14:textId="77777777" w:rsidTr="00CE0773">
        <w:trPr>
          <w:trHeight w:val="347"/>
        </w:trPr>
        <w:tc>
          <w:tcPr>
            <w:tcW w:w="6374" w:type="dxa"/>
            <w:gridSpan w:val="2"/>
            <w:vMerge w:val="restart"/>
            <w:vAlign w:val="center"/>
          </w:tcPr>
          <w:p w14:paraId="6DDBC11D" w14:textId="6EC50313" w:rsidR="00051059" w:rsidRPr="00C74F88" w:rsidRDefault="00051059" w:rsidP="00971D0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Готовності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реагування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внутрішньолікарняні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спалахи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інфекцій</w:t>
            </w:r>
            <w:proofErr w:type="spellEnd"/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851" w:type="dxa"/>
            <w:vMerge w:val="restart"/>
          </w:tcPr>
          <w:p w14:paraId="228C5D2A" w14:textId="22D24974" w:rsidR="00051059" w:rsidRPr="000B7EDC" w:rsidRDefault="00051059" w:rsidP="00971D0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7DDECFD3" w14:textId="7FA29258" w:rsidR="00051059" w:rsidRPr="000B7EDC" w:rsidRDefault="00051059" w:rsidP="00971D0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67D7BB00" w14:textId="008482FA" w:rsidR="00051059" w:rsidRPr="000B7EDC" w:rsidRDefault="00051059" w:rsidP="00971D0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5A2DD7D3" w14:textId="29A29D00" w:rsidR="00051059" w:rsidRPr="000B7EDC" w:rsidRDefault="00051059" w:rsidP="00971D0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5F6B18A9" w14:textId="77777777" w:rsidTr="00CE0773">
        <w:trPr>
          <w:trHeight w:val="347"/>
        </w:trPr>
        <w:tc>
          <w:tcPr>
            <w:tcW w:w="6374" w:type="dxa"/>
            <w:gridSpan w:val="2"/>
            <w:vMerge/>
            <w:vAlign w:val="center"/>
          </w:tcPr>
          <w:p w14:paraId="2379B2D1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ECDC85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78C0907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22430D56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1637423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1D356593" w14:textId="77777777" w:rsidTr="00CE0773">
        <w:trPr>
          <w:trHeight w:val="347"/>
        </w:trPr>
        <w:tc>
          <w:tcPr>
            <w:tcW w:w="6374" w:type="dxa"/>
            <w:gridSpan w:val="2"/>
            <w:vMerge w:val="restart"/>
            <w:vAlign w:val="center"/>
          </w:tcPr>
          <w:p w14:paraId="0AEDD835" w14:textId="714E4061" w:rsidR="00051059" w:rsidRPr="000B7EDC" w:rsidRDefault="00051059" w:rsidP="00971D0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Попередження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хірургічної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інфекцій</w:t>
            </w:r>
            <w:proofErr w:type="spellEnd"/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851" w:type="dxa"/>
            <w:vMerge w:val="restart"/>
          </w:tcPr>
          <w:p w14:paraId="618C1576" w14:textId="28F69A95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56203026" w14:textId="3A20F12A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2BE40B4E" w14:textId="23CC0208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66927F95" w14:textId="3362E04E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3FF99AAF" w14:textId="77777777" w:rsidTr="00CE0773">
        <w:trPr>
          <w:trHeight w:val="347"/>
        </w:trPr>
        <w:tc>
          <w:tcPr>
            <w:tcW w:w="6374" w:type="dxa"/>
            <w:gridSpan w:val="2"/>
            <w:vMerge/>
            <w:vAlign w:val="center"/>
          </w:tcPr>
          <w:p w14:paraId="24868834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823F786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76DBB834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6368BA3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597EA05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37E5F9B8" w14:textId="77777777" w:rsidTr="00CE0773">
        <w:trPr>
          <w:trHeight w:val="347"/>
        </w:trPr>
        <w:tc>
          <w:tcPr>
            <w:tcW w:w="6374" w:type="dxa"/>
            <w:gridSpan w:val="2"/>
            <w:vMerge w:val="restart"/>
            <w:vAlign w:val="center"/>
          </w:tcPr>
          <w:p w14:paraId="65AFEF62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Попередження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передачі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резистентних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бактерій</w:t>
            </w:r>
            <w:proofErr w:type="spellEnd"/>
          </w:p>
        </w:tc>
        <w:tc>
          <w:tcPr>
            <w:tcW w:w="851" w:type="dxa"/>
            <w:vMerge w:val="restart"/>
          </w:tcPr>
          <w:p w14:paraId="297F6B34" w14:textId="162BA0EE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18407340" w14:textId="0D7578F2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7B920B0E" w14:textId="65DC89D5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2CBF09C1" w14:textId="0B3D02E9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72DC8A54" w14:textId="77777777" w:rsidTr="00CE0773">
        <w:trPr>
          <w:trHeight w:val="347"/>
        </w:trPr>
        <w:tc>
          <w:tcPr>
            <w:tcW w:w="6374" w:type="dxa"/>
            <w:gridSpan w:val="2"/>
            <w:vMerge/>
            <w:vAlign w:val="center"/>
          </w:tcPr>
          <w:p w14:paraId="0CA9E210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C52279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6C603B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589ED2F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675CEC27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786C00B1" w14:textId="77777777" w:rsidTr="00CE0773">
        <w:trPr>
          <w:trHeight w:val="347"/>
        </w:trPr>
        <w:tc>
          <w:tcPr>
            <w:tcW w:w="6374" w:type="dxa"/>
            <w:gridSpan w:val="2"/>
            <w:vMerge w:val="restart"/>
            <w:vAlign w:val="center"/>
          </w:tcPr>
          <w:p w14:paraId="11B3A384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Дезінфекції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стерилізації</w:t>
            </w:r>
            <w:proofErr w:type="spellEnd"/>
          </w:p>
        </w:tc>
        <w:tc>
          <w:tcPr>
            <w:tcW w:w="851" w:type="dxa"/>
            <w:vMerge w:val="restart"/>
          </w:tcPr>
          <w:p w14:paraId="3394C11E" w14:textId="32954D12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6CC15E48" w14:textId="557F8211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514AEDCF" w14:textId="1C095EB0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42920F91" w14:textId="6A12418F" w:rsidR="00051059" w:rsidRPr="000B7EDC" w:rsidRDefault="00051059" w:rsidP="00971D0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124F8D74" w14:textId="77777777" w:rsidTr="00CE0773">
        <w:trPr>
          <w:trHeight w:val="347"/>
        </w:trPr>
        <w:tc>
          <w:tcPr>
            <w:tcW w:w="6374" w:type="dxa"/>
            <w:gridSpan w:val="2"/>
            <w:vMerge/>
            <w:vAlign w:val="center"/>
          </w:tcPr>
          <w:p w14:paraId="62639064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20A7438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BD6DE9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D2668C7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158E61ED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57950DE1" w14:textId="77777777" w:rsidTr="00CE0773">
        <w:trPr>
          <w:trHeight w:val="347"/>
        </w:trPr>
        <w:tc>
          <w:tcPr>
            <w:tcW w:w="6374" w:type="dxa"/>
            <w:gridSpan w:val="2"/>
            <w:vMerge w:val="restart"/>
            <w:vAlign w:val="center"/>
          </w:tcPr>
          <w:p w14:paraId="10F25224" w14:textId="77777777" w:rsidR="00051059" w:rsidRPr="00C74F88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Безпеки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медичних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працівників</w:t>
            </w:r>
            <w:proofErr w:type="spellEnd"/>
          </w:p>
        </w:tc>
        <w:tc>
          <w:tcPr>
            <w:tcW w:w="851" w:type="dxa"/>
            <w:vMerge w:val="restart"/>
          </w:tcPr>
          <w:p w14:paraId="3B45EEFE" w14:textId="7F0715FE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04EE5DCB" w14:textId="7B5665D2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4790EE37" w14:textId="76E818E5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1E0F9A09" w14:textId="4F60E0B5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73F8980A" w14:textId="77777777" w:rsidTr="00CE0773">
        <w:trPr>
          <w:trHeight w:val="347"/>
        </w:trPr>
        <w:tc>
          <w:tcPr>
            <w:tcW w:w="6374" w:type="dxa"/>
            <w:gridSpan w:val="2"/>
            <w:vMerge/>
            <w:vAlign w:val="center"/>
          </w:tcPr>
          <w:p w14:paraId="0C425CF0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8F421C0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78BFB64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DC1122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2E2DB02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0507D68E" w14:textId="77777777" w:rsidTr="00CE0773">
        <w:trPr>
          <w:trHeight w:val="347"/>
        </w:trPr>
        <w:tc>
          <w:tcPr>
            <w:tcW w:w="6374" w:type="dxa"/>
            <w:gridSpan w:val="2"/>
            <w:vMerge w:val="restart"/>
            <w:vAlign w:val="center"/>
          </w:tcPr>
          <w:p w14:paraId="22EDC04E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Безпеки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проведенні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ін’єкцій</w:t>
            </w:r>
            <w:proofErr w:type="spellEnd"/>
          </w:p>
        </w:tc>
        <w:tc>
          <w:tcPr>
            <w:tcW w:w="851" w:type="dxa"/>
            <w:vMerge w:val="restart"/>
          </w:tcPr>
          <w:p w14:paraId="15F72FCE" w14:textId="5F711188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46F19F8B" w14:textId="0C195425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3E8269B1" w14:textId="5E363868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2C1D8F1B" w14:textId="625393C4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69970C21" w14:textId="77777777" w:rsidTr="00CE0773">
        <w:trPr>
          <w:trHeight w:val="347"/>
        </w:trPr>
        <w:tc>
          <w:tcPr>
            <w:tcW w:w="6374" w:type="dxa"/>
            <w:gridSpan w:val="2"/>
            <w:vMerge/>
            <w:vAlign w:val="center"/>
          </w:tcPr>
          <w:p w14:paraId="18BEAD9A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616A045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D0F612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220F69E4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45E1D4E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3877BCE7" w14:textId="77777777" w:rsidTr="00CE0773">
        <w:trPr>
          <w:trHeight w:val="347"/>
        </w:trPr>
        <w:tc>
          <w:tcPr>
            <w:tcW w:w="6374" w:type="dxa"/>
            <w:gridSpan w:val="2"/>
            <w:vMerge w:val="restart"/>
            <w:vAlign w:val="center"/>
          </w:tcPr>
          <w:p w14:paraId="62B9432D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Утилізації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відходів</w:t>
            </w:r>
            <w:proofErr w:type="spellEnd"/>
          </w:p>
        </w:tc>
        <w:tc>
          <w:tcPr>
            <w:tcW w:w="851" w:type="dxa"/>
            <w:vMerge w:val="restart"/>
          </w:tcPr>
          <w:p w14:paraId="7852F27B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212D506C" w14:textId="064193A8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6272FCE6" w14:textId="3F28ABEE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705CF033" w14:textId="53AA0487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7A2B1009" w14:textId="77777777" w:rsidTr="00CE0773">
        <w:trPr>
          <w:trHeight w:val="347"/>
        </w:trPr>
        <w:tc>
          <w:tcPr>
            <w:tcW w:w="6374" w:type="dxa"/>
            <w:gridSpan w:val="2"/>
            <w:vMerge/>
            <w:vAlign w:val="center"/>
          </w:tcPr>
          <w:p w14:paraId="6496C4CE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708F957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7E5244A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3521013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E38F565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6752880B" w14:textId="77777777" w:rsidTr="00CE0773">
        <w:trPr>
          <w:trHeight w:val="347"/>
        </w:trPr>
        <w:tc>
          <w:tcPr>
            <w:tcW w:w="6374" w:type="dxa"/>
            <w:gridSpan w:val="2"/>
            <w:vMerge w:val="restart"/>
            <w:vAlign w:val="center"/>
          </w:tcPr>
          <w:p w14:paraId="61131C22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Раціонального</w:t>
            </w:r>
            <w:proofErr w:type="spellEnd"/>
            <w:r w:rsidRPr="000B7ED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використання</w:t>
            </w:r>
            <w:proofErr w:type="spellEnd"/>
            <w:r w:rsidRPr="000B7ED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антибіотиків</w:t>
            </w:r>
            <w:proofErr w:type="spellEnd"/>
          </w:p>
        </w:tc>
        <w:tc>
          <w:tcPr>
            <w:tcW w:w="851" w:type="dxa"/>
            <w:vMerge w:val="restart"/>
          </w:tcPr>
          <w:p w14:paraId="352B2FBA" w14:textId="5071166E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54D2B136" w14:textId="1853EA52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31E538C3" w14:textId="5188E157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41BF6A01" w14:textId="112051D4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62028B5F" w14:textId="77777777" w:rsidTr="00CE0773">
        <w:trPr>
          <w:trHeight w:val="470"/>
        </w:trPr>
        <w:tc>
          <w:tcPr>
            <w:tcW w:w="6374" w:type="dxa"/>
            <w:gridSpan w:val="2"/>
            <w:vMerge/>
            <w:vAlign w:val="center"/>
          </w:tcPr>
          <w:p w14:paraId="643A0C79" w14:textId="77777777" w:rsidR="00051059" w:rsidRPr="000B7EDC" w:rsidRDefault="00051059" w:rsidP="00051059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21FD6F2D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129ED66F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29525EE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EDD11D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2174DF34" w14:textId="77777777" w:rsidTr="00CE0773">
        <w:trPr>
          <w:trHeight w:val="413"/>
        </w:trPr>
        <w:tc>
          <w:tcPr>
            <w:tcW w:w="419" w:type="dxa"/>
            <w:vMerge w:val="restart"/>
          </w:tcPr>
          <w:p w14:paraId="16A997AD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955" w:type="dxa"/>
            <w:vMerge w:val="restart"/>
            <w:vAlign w:val="center"/>
          </w:tcPr>
          <w:p w14:paraId="032C8B5D" w14:textId="77777777" w:rsidR="00051059" w:rsidRPr="00C74F88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узгоджуються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керівництва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вашому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лікувальному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закладі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національними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/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міжнародними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керівництвами</w:t>
            </w:r>
            <w:proofErr w:type="spellEnd"/>
          </w:p>
        </w:tc>
        <w:tc>
          <w:tcPr>
            <w:tcW w:w="851" w:type="dxa"/>
            <w:vMerge w:val="restart"/>
          </w:tcPr>
          <w:p w14:paraId="5EEB1526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7B972CA5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71989E9D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0709E3CD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051059" w:rsidRPr="000B7EDC" w14:paraId="6C98A2AA" w14:textId="77777777" w:rsidTr="00CE0773">
        <w:trPr>
          <w:trHeight w:val="412"/>
        </w:trPr>
        <w:tc>
          <w:tcPr>
            <w:tcW w:w="419" w:type="dxa"/>
            <w:vMerge/>
          </w:tcPr>
          <w:p w14:paraId="1BA39C6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55" w:type="dxa"/>
            <w:vMerge/>
            <w:vAlign w:val="center"/>
          </w:tcPr>
          <w:p w14:paraId="6EB47622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C24D836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C874BC9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D733263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760EE09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37FA39B9" w14:textId="77777777" w:rsidTr="00CE0773">
        <w:trPr>
          <w:trHeight w:val="347"/>
        </w:trPr>
        <w:tc>
          <w:tcPr>
            <w:tcW w:w="419" w:type="dxa"/>
            <w:vMerge w:val="restart"/>
          </w:tcPr>
          <w:p w14:paraId="36A533F7" w14:textId="6208C6AB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955" w:type="dxa"/>
            <w:vMerge w:val="restart"/>
            <w:vAlign w:val="center"/>
          </w:tcPr>
          <w:p w14:paraId="7AC76D42" w14:textId="77777777" w:rsidR="00051059" w:rsidRPr="00C74F88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відповідають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керівництва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потребам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вашого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лікувального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закладу та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наявним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ресурсам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зберігаючи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при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цьому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необхідні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компоненти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ІК</w:t>
            </w:r>
          </w:p>
        </w:tc>
        <w:tc>
          <w:tcPr>
            <w:tcW w:w="851" w:type="dxa"/>
            <w:vMerge w:val="restart"/>
          </w:tcPr>
          <w:p w14:paraId="4FB777B5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4C7848F9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3D9459B7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7F429279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051059" w:rsidRPr="000B7EDC" w14:paraId="5CABB6D9" w14:textId="77777777" w:rsidTr="00CE0773">
        <w:trPr>
          <w:trHeight w:val="347"/>
        </w:trPr>
        <w:tc>
          <w:tcPr>
            <w:tcW w:w="419" w:type="dxa"/>
            <w:vMerge/>
          </w:tcPr>
          <w:p w14:paraId="15853B2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55" w:type="dxa"/>
            <w:vMerge/>
            <w:vAlign w:val="center"/>
          </w:tcPr>
          <w:p w14:paraId="333B5C47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74FD51B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1CAF20F6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5904108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A1B8436" w14:textId="77777777" w:rsidR="00051059" w:rsidRPr="000B7EDC" w:rsidRDefault="00051059" w:rsidP="00051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6F0648EB" w14:textId="77777777" w:rsidTr="00CE0773">
        <w:trPr>
          <w:trHeight w:val="347"/>
        </w:trPr>
        <w:tc>
          <w:tcPr>
            <w:tcW w:w="419" w:type="dxa"/>
            <w:vMerge w:val="restart"/>
          </w:tcPr>
          <w:p w14:paraId="0D68CEBF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955" w:type="dxa"/>
            <w:vMerge w:val="restart"/>
            <w:vAlign w:val="center"/>
          </w:tcPr>
          <w:p w14:paraId="38516EB4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залучені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лікарі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окрім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фахівців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з ІК) у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розробку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впровадження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керівництв</w:t>
            </w:r>
            <w:proofErr w:type="spellEnd"/>
          </w:p>
        </w:tc>
        <w:tc>
          <w:tcPr>
            <w:tcW w:w="851" w:type="dxa"/>
            <w:vMerge w:val="restart"/>
          </w:tcPr>
          <w:p w14:paraId="4869A09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7EB774C1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5F07071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2BA83502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051059" w:rsidRPr="000B7EDC" w14:paraId="4D477FA9" w14:textId="77777777" w:rsidTr="00CE0773">
        <w:trPr>
          <w:trHeight w:val="347"/>
        </w:trPr>
        <w:tc>
          <w:tcPr>
            <w:tcW w:w="419" w:type="dxa"/>
            <w:vMerge/>
          </w:tcPr>
          <w:p w14:paraId="5F284C3E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55" w:type="dxa"/>
            <w:vMerge/>
            <w:vAlign w:val="center"/>
          </w:tcPr>
          <w:p w14:paraId="2801BD84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5D0465F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228870D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7D1BDB6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7467CD9A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226CA585" w14:textId="77777777" w:rsidTr="00CE0773">
        <w:trPr>
          <w:trHeight w:val="347"/>
        </w:trPr>
        <w:tc>
          <w:tcPr>
            <w:tcW w:w="419" w:type="dxa"/>
            <w:vMerge w:val="restart"/>
          </w:tcPr>
          <w:p w14:paraId="4AF953D4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</w:t>
            </w:r>
          </w:p>
        </w:tc>
        <w:tc>
          <w:tcPr>
            <w:tcW w:w="5955" w:type="dxa"/>
            <w:vMerge w:val="restart"/>
            <w:vAlign w:val="center"/>
          </w:tcPr>
          <w:p w14:paraId="5A11D943" w14:textId="77777777" w:rsidR="00051059" w:rsidRPr="000B7EDC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залучені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зацікавлені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сторони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медсестри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адміністрація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тощо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) у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розробку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адаптацію</w:t>
            </w:r>
            <w:proofErr w:type="spellEnd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керівництв</w:t>
            </w:r>
            <w:proofErr w:type="spellEnd"/>
          </w:p>
        </w:tc>
        <w:tc>
          <w:tcPr>
            <w:tcW w:w="851" w:type="dxa"/>
            <w:vMerge w:val="restart"/>
          </w:tcPr>
          <w:p w14:paraId="79C8B2B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237DB682" w14:textId="14C97900" w:rsidR="00051059" w:rsidRPr="000B7EDC" w:rsidRDefault="00971D01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051059"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28CF5565" w14:textId="2CF21288" w:rsidR="00051059" w:rsidRPr="000B7EDC" w:rsidRDefault="00051059" w:rsidP="00971D0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350BD810" w14:textId="7A461907" w:rsidR="00051059" w:rsidRPr="000B7EDC" w:rsidRDefault="00051059" w:rsidP="00971D0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051059" w:rsidRPr="000B7EDC" w14:paraId="57364FB7" w14:textId="77777777" w:rsidTr="00CE0773">
        <w:trPr>
          <w:trHeight w:val="347"/>
        </w:trPr>
        <w:tc>
          <w:tcPr>
            <w:tcW w:w="419" w:type="dxa"/>
            <w:vMerge/>
          </w:tcPr>
          <w:p w14:paraId="3D16B2A3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55" w:type="dxa"/>
            <w:vMerge/>
            <w:vAlign w:val="center"/>
          </w:tcPr>
          <w:p w14:paraId="2ACFF075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64878CC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54ED7BE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CB75F40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1CE022E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38FD0D4E" w14:textId="77777777" w:rsidTr="00CE0773">
        <w:trPr>
          <w:trHeight w:val="347"/>
        </w:trPr>
        <w:tc>
          <w:tcPr>
            <w:tcW w:w="419" w:type="dxa"/>
            <w:vMerge w:val="restart"/>
          </w:tcPr>
          <w:p w14:paraId="599CF161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955" w:type="dxa"/>
            <w:vMerge w:val="restart"/>
            <w:vAlign w:val="center"/>
          </w:tcPr>
          <w:p w14:paraId="74E4F52B" w14:textId="77777777" w:rsidR="00051059" w:rsidRPr="00C74F88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відбуваються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стосовно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впровадження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нових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керівництв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лікувальному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закладі</w:t>
            </w:r>
            <w:proofErr w:type="spellEnd"/>
          </w:p>
        </w:tc>
        <w:tc>
          <w:tcPr>
            <w:tcW w:w="851" w:type="dxa"/>
            <w:vMerge w:val="restart"/>
          </w:tcPr>
          <w:p w14:paraId="0E9E7826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7073F14A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1" w:type="dxa"/>
            <w:vMerge w:val="restart"/>
          </w:tcPr>
          <w:p w14:paraId="2AFC9986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379A640D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051059" w:rsidRPr="000B7EDC" w14:paraId="7D9083C2" w14:textId="77777777" w:rsidTr="00CE0773">
        <w:trPr>
          <w:trHeight w:val="347"/>
        </w:trPr>
        <w:tc>
          <w:tcPr>
            <w:tcW w:w="419" w:type="dxa"/>
            <w:vMerge/>
          </w:tcPr>
          <w:p w14:paraId="5EF44738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955" w:type="dxa"/>
            <w:vMerge/>
            <w:vAlign w:val="center"/>
          </w:tcPr>
          <w:p w14:paraId="5C5D2009" w14:textId="77777777" w:rsidR="00051059" w:rsidRPr="000B7EDC" w:rsidRDefault="00051059" w:rsidP="00051059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BA2DA4C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319D9E6E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6D3AF84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2010E5C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B7EDC" w14:paraId="6F847D2C" w14:textId="77777777" w:rsidTr="00CE0773">
        <w:trPr>
          <w:trHeight w:val="347"/>
        </w:trPr>
        <w:tc>
          <w:tcPr>
            <w:tcW w:w="419" w:type="dxa"/>
            <w:vMerge w:val="restart"/>
          </w:tcPr>
          <w:p w14:paraId="2C1BAD5B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955" w:type="dxa"/>
            <w:vMerge w:val="restart"/>
            <w:vAlign w:val="center"/>
          </w:tcPr>
          <w:p w14:paraId="3CD63AA0" w14:textId="77777777" w:rsidR="00051059" w:rsidRPr="00C74F88" w:rsidRDefault="00051059" w:rsidP="00051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проводиться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регулярний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моніторинг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впровадження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керівництв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</w:t>
            </w:r>
          </w:p>
        </w:tc>
        <w:tc>
          <w:tcPr>
            <w:tcW w:w="851" w:type="dxa"/>
            <w:vMerge w:val="restart"/>
          </w:tcPr>
          <w:p w14:paraId="0193D94E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20043C43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1" w:type="dxa"/>
            <w:vMerge w:val="restart"/>
          </w:tcPr>
          <w:p w14:paraId="5D888F49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5AEDCAA8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7ED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051059" w:rsidRPr="000B7EDC" w14:paraId="40A7E9C4" w14:textId="77777777" w:rsidTr="00CE0773">
        <w:trPr>
          <w:trHeight w:val="347"/>
        </w:trPr>
        <w:tc>
          <w:tcPr>
            <w:tcW w:w="419" w:type="dxa"/>
            <w:vMerge/>
          </w:tcPr>
          <w:p w14:paraId="48C301A3" w14:textId="77777777" w:rsidR="00051059" w:rsidRPr="000B7EDC" w:rsidRDefault="00051059" w:rsidP="00051059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5955" w:type="dxa"/>
            <w:vMerge/>
            <w:vAlign w:val="center"/>
          </w:tcPr>
          <w:p w14:paraId="7C229F68" w14:textId="77777777" w:rsidR="00051059" w:rsidRPr="000B7EDC" w:rsidRDefault="00051059" w:rsidP="00051059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74A46C6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78A0CA5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613F34D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669B740" w14:textId="77777777" w:rsidR="00051059" w:rsidRPr="000B7EDC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51059" w:rsidRPr="00051059" w14:paraId="007B81B5" w14:textId="77777777" w:rsidTr="00CE0773">
        <w:tc>
          <w:tcPr>
            <w:tcW w:w="6374" w:type="dxa"/>
            <w:gridSpan w:val="2"/>
          </w:tcPr>
          <w:p w14:paraId="04BFE40A" w14:textId="77777777" w:rsidR="00051059" w:rsidRPr="00051059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Сума</w:t>
            </w:r>
            <w:proofErr w:type="spellEnd"/>
          </w:p>
        </w:tc>
        <w:tc>
          <w:tcPr>
            <w:tcW w:w="851" w:type="dxa"/>
          </w:tcPr>
          <w:p w14:paraId="509C1352" w14:textId="77777777" w:rsidR="00051059" w:rsidRPr="00051059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32,5</w:t>
            </w:r>
          </w:p>
        </w:tc>
        <w:tc>
          <w:tcPr>
            <w:tcW w:w="850" w:type="dxa"/>
          </w:tcPr>
          <w:p w14:paraId="0E9E19C4" w14:textId="2804C8B5" w:rsidR="00051059" w:rsidRPr="00971D01" w:rsidRDefault="00051059" w:rsidP="0005105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55</w:t>
            </w:r>
            <w:r w:rsidR="00971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</w:t>
            </w:r>
          </w:p>
        </w:tc>
        <w:tc>
          <w:tcPr>
            <w:tcW w:w="851" w:type="dxa"/>
          </w:tcPr>
          <w:p w14:paraId="624F3A09" w14:textId="77777777" w:rsidR="00051059" w:rsidRPr="00051059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82,5</w:t>
            </w:r>
          </w:p>
        </w:tc>
        <w:tc>
          <w:tcPr>
            <w:tcW w:w="850" w:type="dxa"/>
          </w:tcPr>
          <w:p w14:paraId="14725033" w14:textId="77777777" w:rsidR="00051059" w:rsidRPr="00051059" w:rsidRDefault="00051059" w:rsidP="00051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51059">
              <w:rPr>
                <w:rFonts w:ascii="Times New Roman" w:hAnsi="Times New Roman" w:cs="Times New Roman"/>
                <w:sz w:val="28"/>
                <w:szCs w:val="28"/>
              </w:rPr>
              <w:t>82,5</w:t>
            </w:r>
          </w:p>
        </w:tc>
      </w:tr>
    </w:tbl>
    <w:p w14:paraId="0CFFE1E7" w14:textId="77777777" w:rsidR="00E84C23" w:rsidRPr="00B31D67" w:rsidRDefault="00E84C23" w:rsidP="00B31D67">
      <w:pPr>
        <w:spacing w:line="360" w:lineRule="auto"/>
        <w:ind w:firstLine="567"/>
        <w:rPr>
          <w:rFonts w:ascii="Times New Roman" w:hAnsi="Times New Roman"/>
          <w:bCs/>
          <w:sz w:val="28"/>
          <w:szCs w:val="28"/>
          <w:lang w:val="uk-UA"/>
        </w:rPr>
      </w:pPr>
    </w:p>
    <w:p w14:paraId="52AADC1C" w14:textId="29A9B67C" w:rsidR="001632AF" w:rsidRDefault="00466471" w:rsidP="00B31D6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</w:t>
      </w:r>
      <w:r w:rsidRPr="001632AF">
        <w:rPr>
          <w:rFonts w:ascii="Times New Roman" w:hAnsi="Times New Roman"/>
          <w:sz w:val="28"/>
          <w:szCs w:val="28"/>
          <w:lang w:val="uk-UA"/>
        </w:rPr>
        <w:t xml:space="preserve">протягом </w:t>
      </w:r>
      <w:r>
        <w:rPr>
          <w:rFonts w:ascii="Times New Roman" w:hAnsi="Times New Roman"/>
          <w:sz w:val="28"/>
          <w:szCs w:val="28"/>
          <w:lang w:val="uk-UA"/>
        </w:rPr>
        <w:t xml:space="preserve">періоду дослідження з </w:t>
      </w:r>
      <w:r w:rsidRPr="001632AF">
        <w:rPr>
          <w:rFonts w:ascii="Times New Roman" w:hAnsi="Times New Roman"/>
          <w:sz w:val="28"/>
          <w:szCs w:val="28"/>
          <w:lang w:val="uk-UA"/>
        </w:rPr>
        <w:t>2021</w:t>
      </w:r>
      <w:r>
        <w:rPr>
          <w:rFonts w:ascii="Times New Roman" w:hAnsi="Times New Roman"/>
          <w:sz w:val="28"/>
          <w:szCs w:val="28"/>
          <w:lang w:val="uk-UA"/>
        </w:rPr>
        <w:t xml:space="preserve"> по </w:t>
      </w:r>
      <w:r w:rsidRPr="001632AF">
        <w:rPr>
          <w:rFonts w:ascii="Times New Roman" w:hAnsi="Times New Roman"/>
          <w:sz w:val="28"/>
          <w:szCs w:val="28"/>
          <w:lang w:val="uk-UA"/>
        </w:rPr>
        <w:t>2024 рок</w:t>
      </w:r>
      <w:r>
        <w:rPr>
          <w:rFonts w:ascii="Times New Roman" w:hAnsi="Times New Roman"/>
          <w:sz w:val="28"/>
          <w:szCs w:val="28"/>
          <w:lang w:val="uk-UA"/>
        </w:rPr>
        <w:t xml:space="preserve">и </w:t>
      </w:r>
      <w:r w:rsidR="00233FD5">
        <w:rPr>
          <w:rFonts w:ascii="Times New Roman" w:hAnsi="Times New Roman"/>
          <w:sz w:val="28"/>
          <w:szCs w:val="28"/>
          <w:lang w:val="uk-UA"/>
        </w:rPr>
        <w:t>в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ід</w:t>
      </w:r>
      <w:r>
        <w:rPr>
          <w:rFonts w:ascii="Times New Roman" w:hAnsi="Times New Roman"/>
          <w:sz w:val="28"/>
          <w:szCs w:val="28"/>
          <w:lang w:val="uk-UA"/>
        </w:rPr>
        <w:t xml:space="preserve">значено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позитивн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динаміку щодо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ключового компонента </w:t>
      </w:r>
      <w:r>
        <w:rPr>
          <w:rFonts w:ascii="Times New Roman" w:hAnsi="Times New Roman"/>
          <w:sz w:val="28"/>
          <w:szCs w:val="28"/>
          <w:lang w:val="uk-UA"/>
        </w:rPr>
        <w:t>№ 2 «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Керівництва з інфекційного контролю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.</w:t>
      </w:r>
      <w:r w:rsidR="00233FD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Понад у 2,5 рази з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рос</w:t>
      </w:r>
      <w:r w:rsidR="00233FD5">
        <w:rPr>
          <w:rFonts w:ascii="Times New Roman" w:hAnsi="Times New Roman"/>
          <w:sz w:val="28"/>
          <w:szCs w:val="28"/>
          <w:lang w:val="uk-UA"/>
        </w:rPr>
        <w:t>ла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 увага до розробки, адаптації та впровадження керівництв, а також залучення до цього процесу різних груп персоналу.</w:t>
      </w:r>
      <w:r w:rsidR="00233FD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Найбільший приріст оцінок зазначених вище питань відзначено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у 2023 році, коли значно покращ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илися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 xml:space="preserve">показники відповідності керівництв потребам 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лікувального </w:t>
      </w:r>
      <w:r w:rsidR="001632AF" w:rsidRPr="001632AF">
        <w:rPr>
          <w:rFonts w:ascii="Times New Roman" w:hAnsi="Times New Roman"/>
          <w:sz w:val="28"/>
          <w:szCs w:val="28"/>
          <w:lang w:val="uk-UA"/>
        </w:rPr>
        <w:t>закладу та залучення лікарів до їх розробки.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ECA749B" w14:textId="77777777" w:rsidR="00B31D67" w:rsidRPr="00B31D67" w:rsidRDefault="00B31D67" w:rsidP="00B31D6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25C663A" w14:textId="0770244E" w:rsidR="0040758A" w:rsidRPr="00B31D67" w:rsidRDefault="0040758A" w:rsidP="00B31D67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31D67">
        <w:rPr>
          <w:rFonts w:ascii="Times New Roman" w:hAnsi="Times New Roman"/>
          <w:sz w:val="28"/>
          <w:szCs w:val="28"/>
          <w:lang w:val="uk-UA"/>
        </w:rPr>
        <w:t xml:space="preserve">3.3 </w:t>
      </w:r>
      <w:r w:rsidR="00907877" w:rsidRPr="00B31D67">
        <w:rPr>
          <w:rFonts w:ascii="Times New Roman" w:hAnsi="Times New Roman"/>
          <w:sz w:val="28"/>
          <w:szCs w:val="28"/>
          <w:lang w:val="uk-UA"/>
        </w:rPr>
        <w:t>Порівняння</w:t>
      </w:r>
      <w:r w:rsidRPr="00B31D6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оцінки </w:t>
      </w:r>
      <w:r w:rsidR="00907877" w:rsidRPr="00B31D67">
        <w:rPr>
          <w:rFonts w:ascii="Times New Roman" w:hAnsi="Times New Roman"/>
          <w:sz w:val="28"/>
          <w:szCs w:val="28"/>
          <w:lang w:val="uk-UA"/>
        </w:rPr>
        <w:t>проведення т</w:t>
      </w:r>
      <w:r w:rsidR="00907877" w:rsidRPr="00B31D67">
        <w:rPr>
          <w:rFonts w:ascii="Times New Roman" w:hAnsi="Times New Roman"/>
          <w:bCs/>
          <w:sz w:val="28"/>
          <w:szCs w:val="28"/>
          <w:lang w:val="uk-UA"/>
        </w:rPr>
        <w:t>ренінгів та освіти з інфекційного контролю</w:t>
      </w:r>
      <w:r w:rsidR="00B31D67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67E85C09" w14:textId="77777777" w:rsidR="00B31D67" w:rsidRPr="00B31D67" w:rsidRDefault="00B31D67" w:rsidP="00B31D6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821F4B6" w14:textId="50D9467A" w:rsidR="007D5B31" w:rsidRDefault="00364875" w:rsidP="00B31D6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B6CE0">
        <w:rPr>
          <w:rFonts w:ascii="Times New Roman" w:hAnsi="Times New Roman"/>
          <w:sz w:val="28"/>
          <w:szCs w:val="28"/>
          <w:lang w:val="uk-UA"/>
        </w:rPr>
        <w:t xml:space="preserve">Після проведення порівняльного аналізу 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оцінки </w:t>
      </w:r>
      <w:r w:rsidR="00415F91" w:rsidRPr="003B6CE0">
        <w:rPr>
          <w:rFonts w:ascii="Times New Roman" w:hAnsi="Times New Roman"/>
          <w:sz w:val="28"/>
          <w:szCs w:val="28"/>
          <w:lang w:val="uk-UA"/>
        </w:rPr>
        <w:t>проведення тренінгів та освітніх заходів з ІК у ЗОЗ встановлено, що</w:t>
      </w:r>
      <w:r w:rsidR="00415F91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505373" w:rsidRPr="007D5B31">
        <w:rPr>
          <w:rFonts w:ascii="Times New Roman" w:hAnsi="Times New Roman"/>
          <w:sz w:val="28"/>
          <w:szCs w:val="28"/>
          <w:lang w:val="uk-UA"/>
        </w:rPr>
        <w:t xml:space="preserve">протягом усього періоду </w:t>
      </w:r>
      <w:r w:rsidR="00505373">
        <w:rPr>
          <w:rFonts w:ascii="Times New Roman" w:hAnsi="Times New Roman"/>
          <w:sz w:val="28"/>
          <w:szCs w:val="28"/>
          <w:lang w:val="uk-UA"/>
        </w:rPr>
        <w:t>с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>постеріг</w:t>
      </w:r>
      <w:r w:rsidR="00505373">
        <w:rPr>
          <w:rFonts w:ascii="Times New Roman" w:hAnsi="Times New Roman"/>
          <w:sz w:val="28"/>
          <w:szCs w:val="28"/>
          <w:lang w:val="uk-UA"/>
        </w:rPr>
        <w:t>алась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 позитивна динаміка </w:t>
      </w:r>
      <w:r w:rsidR="00A65BA4">
        <w:rPr>
          <w:rFonts w:ascii="Times New Roman" w:hAnsi="Times New Roman"/>
          <w:sz w:val="28"/>
          <w:szCs w:val="28"/>
          <w:lang w:val="uk-UA"/>
        </w:rPr>
        <w:t>цього показника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>.</w:t>
      </w:r>
      <w:r w:rsidR="00A65B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>Значення сум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арної оцінки 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>з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більшилося з 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20 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балів 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у 2021 році до 95 </w:t>
      </w:r>
      <w:r w:rsidR="00A65BA4">
        <w:rPr>
          <w:rFonts w:ascii="Times New Roman" w:hAnsi="Times New Roman"/>
          <w:sz w:val="28"/>
          <w:szCs w:val="28"/>
          <w:lang w:val="uk-UA"/>
        </w:rPr>
        <w:t xml:space="preserve">балів 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>у 2024 році, що свідчить про значн</w:t>
      </w:r>
      <w:r w:rsidR="00523DDB">
        <w:rPr>
          <w:rFonts w:ascii="Times New Roman" w:hAnsi="Times New Roman"/>
          <w:sz w:val="28"/>
          <w:szCs w:val="28"/>
          <w:lang w:val="uk-UA"/>
        </w:rPr>
        <w:t>е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 покращення в організації та проведенні навчальних заходів</w:t>
      </w:r>
      <w:r w:rsidR="00A65B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C3BED">
        <w:rPr>
          <w:rFonts w:ascii="Times New Roman" w:hAnsi="Times New Roman"/>
          <w:sz w:val="28"/>
          <w:szCs w:val="28"/>
          <w:lang w:val="uk-UA"/>
        </w:rPr>
        <w:t>(</w:t>
      </w:r>
      <w:r w:rsidR="00B31D67">
        <w:rPr>
          <w:rFonts w:ascii="Times New Roman" w:hAnsi="Times New Roman"/>
          <w:sz w:val="28"/>
          <w:szCs w:val="28"/>
          <w:lang w:val="uk-UA"/>
        </w:rPr>
        <w:t>р</w:t>
      </w:r>
      <w:r w:rsidR="009C3BED">
        <w:rPr>
          <w:rFonts w:ascii="Times New Roman" w:hAnsi="Times New Roman"/>
          <w:sz w:val="28"/>
          <w:szCs w:val="28"/>
          <w:lang w:val="uk-UA"/>
        </w:rPr>
        <w:t>ис. 3.3).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376AEF7" w14:textId="77777777" w:rsidR="00B31D67" w:rsidRDefault="00B31D67" w:rsidP="00B31D6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912289D" w14:textId="71A5A033" w:rsidR="002236E6" w:rsidRDefault="0013091B" w:rsidP="0013091B">
      <w:pPr>
        <w:spacing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  <w14:ligatures w14:val="standardContextual"/>
        </w:rPr>
        <w:lastRenderedPageBreak/>
        <w:drawing>
          <wp:inline distT="0" distB="0" distL="0" distR="0" wp14:anchorId="79FFC447" wp14:editId="795EA8C9">
            <wp:extent cx="4572000" cy="2743200"/>
            <wp:effectExtent l="0" t="0" r="0" b="0"/>
            <wp:docPr id="940714672" name="Діаграма 1">
              <a:extLst xmlns:a="http://schemas.openxmlformats.org/drawingml/2006/main">
                <a:ext uri="{FF2B5EF4-FFF2-40B4-BE49-F238E27FC236}">
                  <a16:creationId xmlns:a16="http://schemas.microsoft.com/office/drawing/2014/main" id="{F2E305C5-844A-4FCF-F81C-730125A6AC2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02397FCD" w14:textId="0F8F6ECE" w:rsidR="00C60E10" w:rsidRDefault="00C60E10" w:rsidP="00523DDB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</w:t>
      </w:r>
      <w:r w:rsidR="00B31D67">
        <w:rPr>
          <w:rFonts w:ascii="Times New Roman" w:hAnsi="Times New Roman"/>
          <w:sz w:val="28"/>
          <w:szCs w:val="28"/>
          <w:lang w:val="uk-UA"/>
        </w:rPr>
        <w:t>унок</w:t>
      </w:r>
      <w:r>
        <w:rPr>
          <w:rFonts w:ascii="Times New Roman" w:hAnsi="Times New Roman"/>
          <w:sz w:val="28"/>
          <w:szCs w:val="28"/>
          <w:lang w:val="uk-UA"/>
        </w:rPr>
        <w:t xml:space="preserve"> 3.</w:t>
      </w:r>
      <w:r w:rsidR="009650E9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31D67">
        <w:rPr>
          <w:rFonts w:ascii="Times New Roman" w:hAnsi="Times New Roman"/>
          <w:sz w:val="28"/>
          <w:szCs w:val="28"/>
          <w:lang w:val="uk-UA"/>
        </w:rPr>
        <w:t xml:space="preserve">‒ </w:t>
      </w:r>
      <w:r>
        <w:rPr>
          <w:rFonts w:ascii="Times New Roman" w:hAnsi="Times New Roman"/>
          <w:sz w:val="28"/>
          <w:szCs w:val="28"/>
          <w:lang w:val="uk-UA"/>
        </w:rPr>
        <w:t xml:space="preserve">Динаміка </w:t>
      </w:r>
      <w:r w:rsidR="00523DDB">
        <w:rPr>
          <w:rFonts w:ascii="Times New Roman" w:hAnsi="Times New Roman"/>
          <w:sz w:val="28"/>
          <w:szCs w:val="28"/>
          <w:lang w:val="uk-UA"/>
        </w:rPr>
        <w:t>загальної оцінки</w:t>
      </w:r>
      <w:r>
        <w:rPr>
          <w:rFonts w:ascii="Times New Roman" w:hAnsi="Times New Roman"/>
          <w:sz w:val="28"/>
          <w:szCs w:val="28"/>
          <w:lang w:val="uk-UA"/>
        </w:rPr>
        <w:t xml:space="preserve"> щодо </w:t>
      </w:r>
      <w:r w:rsidRPr="003B6CE0">
        <w:rPr>
          <w:rFonts w:ascii="Times New Roman" w:hAnsi="Times New Roman"/>
          <w:sz w:val="28"/>
          <w:szCs w:val="28"/>
          <w:lang w:val="uk-UA"/>
        </w:rPr>
        <w:t>проведення тренінгів та освітніх заходів з</w:t>
      </w:r>
      <w:r>
        <w:rPr>
          <w:rFonts w:ascii="Times New Roman" w:hAnsi="Times New Roman"/>
          <w:sz w:val="28"/>
          <w:szCs w:val="28"/>
          <w:lang w:val="uk-UA"/>
        </w:rPr>
        <w:t xml:space="preserve"> інфекційного контролю</w:t>
      </w:r>
      <w:r w:rsidR="00523DD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A8D752D" w14:textId="77777777" w:rsidR="00B31D67" w:rsidRPr="002820A4" w:rsidRDefault="00B31D67" w:rsidP="00523DDB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59B1147" w14:textId="7A5D3D08" w:rsidR="00695305" w:rsidRDefault="00523DDB" w:rsidP="00523DD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ретельному аналізі динаміки </w:t>
      </w:r>
      <w:r w:rsidR="00000211">
        <w:rPr>
          <w:rFonts w:ascii="Times New Roman" w:hAnsi="Times New Roman"/>
          <w:sz w:val="28"/>
          <w:szCs w:val="28"/>
          <w:lang w:val="uk-UA"/>
        </w:rPr>
        <w:t>оцін</w:t>
      </w:r>
      <w:r>
        <w:rPr>
          <w:rFonts w:ascii="Times New Roman" w:hAnsi="Times New Roman"/>
          <w:sz w:val="28"/>
          <w:szCs w:val="28"/>
          <w:lang w:val="uk-UA"/>
        </w:rPr>
        <w:t xml:space="preserve">ок за </w:t>
      </w:r>
      <w:r w:rsidR="00000211">
        <w:rPr>
          <w:rFonts w:ascii="Times New Roman" w:hAnsi="Times New Roman"/>
          <w:sz w:val="28"/>
          <w:szCs w:val="28"/>
          <w:lang w:val="uk-UA"/>
        </w:rPr>
        <w:t>кожн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000211">
        <w:rPr>
          <w:rFonts w:ascii="Times New Roman" w:hAnsi="Times New Roman"/>
          <w:sz w:val="28"/>
          <w:szCs w:val="28"/>
          <w:lang w:val="uk-UA"/>
        </w:rPr>
        <w:t xml:space="preserve"> питання щодо компонент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000211">
        <w:rPr>
          <w:rFonts w:ascii="Times New Roman" w:hAnsi="Times New Roman"/>
          <w:sz w:val="28"/>
          <w:szCs w:val="28"/>
          <w:lang w:val="uk-UA"/>
        </w:rPr>
        <w:t xml:space="preserve"> № 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000211">
        <w:rPr>
          <w:rFonts w:ascii="Times New Roman" w:hAnsi="Times New Roman"/>
          <w:sz w:val="28"/>
          <w:szCs w:val="28"/>
          <w:lang w:val="uk-UA"/>
        </w:rPr>
        <w:t xml:space="preserve">3 отримано </w:t>
      </w:r>
      <w:r>
        <w:rPr>
          <w:rFonts w:ascii="Times New Roman" w:hAnsi="Times New Roman"/>
          <w:sz w:val="28"/>
          <w:szCs w:val="28"/>
          <w:lang w:val="uk-UA"/>
        </w:rPr>
        <w:t xml:space="preserve">такі </w:t>
      </w:r>
      <w:r w:rsidR="00000211">
        <w:rPr>
          <w:rFonts w:ascii="Times New Roman" w:hAnsi="Times New Roman"/>
          <w:sz w:val="28"/>
          <w:szCs w:val="28"/>
          <w:lang w:val="uk-UA"/>
        </w:rPr>
        <w:t>результати</w:t>
      </w:r>
      <w:r w:rsidR="005B2E94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у перші два роки дослідження (2021-2022 роки) </w:t>
      </w:r>
      <w:r w:rsidR="005B2E94" w:rsidRPr="007D5B31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 xml:space="preserve">ЗОЗ не було </w:t>
      </w:r>
      <w:r w:rsidRPr="007D5B31">
        <w:rPr>
          <w:rFonts w:ascii="Times New Roman" w:hAnsi="Times New Roman"/>
          <w:sz w:val="28"/>
          <w:szCs w:val="28"/>
          <w:lang w:val="uk-UA"/>
        </w:rPr>
        <w:t>персонал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з необхідною кваліфікацією для проведення тренінгів з </w:t>
      </w:r>
      <w:r>
        <w:rPr>
          <w:rFonts w:ascii="Times New Roman" w:hAnsi="Times New Roman"/>
          <w:sz w:val="28"/>
          <w:szCs w:val="28"/>
          <w:lang w:val="uk-UA"/>
        </w:rPr>
        <w:t>ІК, тому оцінка складала 0 балів</w:t>
      </w:r>
      <w:r w:rsidR="00760D27">
        <w:rPr>
          <w:rFonts w:ascii="Times New Roman" w:hAnsi="Times New Roman"/>
          <w:sz w:val="28"/>
          <w:szCs w:val="28"/>
          <w:lang w:val="uk-UA"/>
        </w:rPr>
        <w:t xml:space="preserve"> (табл. 3.3)</w:t>
      </w:r>
      <w:r>
        <w:rPr>
          <w:rFonts w:ascii="Times New Roman" w:hAnsi="Times New Roman"/>
          <w:sz w:val="28"/>
          <w:szCs w:val="28"/>
          <w:lang w:val="uk-UA"/>
        </w:rPr>
        <w:t xml:space="preserve">. У </w:t>
      </w:r>
      <w:r w:rsidR="005B2E94" w:rsidRPr="007D5B31">
        <w:rPr>
          <w:rFonts w:ascii="Times New Roman" w:hAnsi="Times New Roman"/>
          <w:sz w:val="28"/>
          <w:szCs w:val="28"/>
          <w:lang w:val="uk-UA"/>
        </w:rPr>
        <w:t xml:space="preserve">2023 році </w:t>
      </w:r>
      <w:r>
        <w:rPr>
          <w:rFonts w:ascii="Times New Roman" w:hAnsi="Times New Roman"/>
          <w:sz w:val="28"/>
          <w:szCs w:val="28"/>
          <w:lang w:val="uk-UA"/>
        </w:rPr>
        <w:t xml:space="preserve">такий персонал </w:t>
      </w:r>
      <w:r w:rsidR="005B2E94" w:rsidRPr="007D5B31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’</w:t>
      </w:r>
      <w:r w:rsidR="005B2E94" w:rsidRPr="007D5B31">
        <w:rPr>
          <w:rFonts w:ascii="Times New Roman" w:hAnsi="Times New Roman"/>
          <w:sz w:val="28"/>
          <w:szCs w:val="28"/>
          <w:lang w:val="uk-UA"/>
        </w:rPr>
        <w:t>явився</w:t>
      </w:r>
      <w:r>
        <w:rPr>
          <w:rFonts w:ascii="Times New Roman" w:hAnsi="Times New Roman"/>
          <w:sz w:val="28"/>
          <w:szCs w:val="28"/>
          <w:lang w:val="uk-UA"/>
        </w:rPr>
        <w:t xml:space="preserve"> і в наступному 2024 році </w:t>
      </w:r>
      <w:r w:rsidR="00760D27">
        <w:rPr>
          <w:rFonts w:ascii="Times New Roman" w:hAnsi="Times New Roman"/>
          <w:sz w:val="28"/>
          <w:szCs w:val="28"/>
          <w:lang w:val="uk-UA"/>
        </w:rPr>
        <w:t xml:space="preserve">також був ‒ </w:t>
      </w:r>
      <w:r>
        <w:rPr>
          <w:rFonts w:ascii="Times New Roman" w:hAnsi="Times New Roman"/>
          <w:sz w:val="28"/>
          <w:szCs w:val="28"/>
          <w:lang w:val="uk-UA"/>
        </w:rPr>
        <w:t>зазначений показник оцінено вже максимальн</w:t>
      </w:r>
      <w:r w:rsidR="00760D27">
        <w:rPr>
          <w:rFonts w:ascii="Times New Roman" w:hAnsi="Times New Roman"/>
          <w:sz w:val="28"/>
          <w:szCs w:val="28"/>
          <w:lang w:val="uk-UA"/>
        </w:rPr>
        <w:t xml:space="preserve">о в </w:t>
      </w:r>
      <w:r>
        <w:rPr>
          <w:rFonts w:ascii="Times New Roman" w:hAnsi="Times New Roman"/>
          <w:sz w:val="28"/>
          <w:szCs w:val="28"/>
          <w:lang w:val="uk-UA"/>
        </w:rPr>
        <w:t>10 бал</w:t>
      </w:r>
      <w:r w:rsidR="00760D27"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2884B53" w14:textId="014F9FCB" w:rsidR="0000187E" w:rsidRDefault="00760D27" w:rsidP="0034159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Щодо наступного питання, то</w:t>
      </w:r>
      <w:r w:rsidR="00695305" w:rsidRPr="00AE72C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5B31" w:rsidRPr="00AE72C5">
        <w:rPr>
          <w:rFonts w:ascii="Times New Roman" w:hAnsi="Times New Roman"/>
          <w:sz w:val="28"/>
          <w:szCs w:val="28"/>
          <w:lang w:val="uk-UA"/>
        </w:rPr>
        <w:t xml:space="preserve">співробітників (не членів команди з ІК) для проведення тренінгів, у </w:t>
      </w:r>
      <w:r>
        <w:rPr>
          <w:rFonts w:ascii="Times New Roman" w:hAnsi="Times New Roman"/>
          <w:sz w:val="28"/>
          <w:szCs w:val="28"/>
          <w:lang w:val="uk-UA"/>
        </w:rPr>
        <w:t>перші два роки (</w:t>
      </w:r>
      <w:r w:rsidR="007D5B31" w:rsidRPr="00AE72C5">
        <w:rPr>
          <w:rFonts w:ascii="Times New Roman" w:hAnsi="Times New Roman"/>
          <w:sz w:val="28"/>
          <w:szCs w:val="28"/>
          <w:lang w:val="uk-UA"/>
        </w:rPr>
        <w:t>2021-2022</w:t>
      </w:r>
      <w:r>
        <w:rPr>
          <w:rFonts w:ascii="Times New Roman" w:hAnsi="Times New Roman"/>
          <w:sz w:val="28"/>
          <w:szCs w:val="28"/>
          <w:lang w:val="uk-UA"/>
        </w:rPr>
        <w:t xml:space="preserve">) у ЗОЗ </w:t>
      </w:r>
      <w:r w:rsidR="00341591">
        <w:rPr>
          <w:rFonts w:ascii="Times New Roman" w:hAnsi="Times New Roman"/>
          <w:sz w:val="28"/>
          <w:szCs w:val="28"/>
          <w:lang w:val="uk-UA"/>
        </w:rPr>
        <w:t xml:space="preserve">також </w:t>
      </w:r>
      <w:r>
        <w:rPr>
          <w:rFonts w:ascii="Times New Roman" w:hAnsi="Times New Roman"/>
          <w:sz w:val="28"/>
          <w:szCs w:val="28"/>
          <w:lang w:val="uk-UA"/>
        </w:rPr>
        <w:t xml:space="preserve">не було, тому оцінка склала 0 балів. У </w:t>
      </w:r>
      <w:r w:rsidR="007D5B31" w:rsidRPr="00AE72C5">
        <w:rPr>
          <w:rFonts w:ascii="Times New Roman" w:hAnsi="Times New Roman"/>
          <w:sz w:val="28"/>
          <w:szCs w:val="28"/>
          <w:lang w:val="uk-UA"/>
        </w:rPr>
        <w:t>2023-2024 роках</w:t>
      </w:r>
      <w:r w:rsidR="00341591">
        <w:rPr>
          <w:rFonts w:ascii="Times New Roman" w:hAnsi="Times New Roman"/>
          <w:sz w:val="28"/>
          <w:szCs w:val="28"/>
          <w:lang w:val="uk-UA"/>
        </w:rPr>
        <w:t xml:space="preserve"> такий персонал уже з’явився ‒ оцінка становила максимальних 10 балів</w:t>
      </w:r>
      <w:r w:rsidR="00925508">
        <w:rPr>
          <w:rFonts w:ascii="Times New Roman" w:hAnsi="Times New Roman"/>
          <w:sz w:val="28"/>
          <w:szCs w:val="28"/>
          <w:lang w:val="uk-UA"/>
        </w:rPr>
        <w:t xml:space="preserve"> (табл. 3.3)</w:t>
      </w:r>
      <w:r w:rsidR="00341591">
        <w:rPr>
          <w:rFonts w:ascii="Times New Roman" w:hAnsi="Times New Roman"/>
          <w:sz w:val="28"/>
          <w:szCs w:val="28"/>
          <w:lang w:val="uk-UA"/>
        </w:rPr>
        <w:t xml:space="preserve">. Позитивна динаміка оцінки зазначеного показника дає підстави стверджувати що якість ІК суттєво підвищиться за рахунок залучення до проведення тренінгів </w:t>
      </w:r>
      <w:r w:rsidR="007D5B31" w:rsidRPr="00AE72C5">
        <w:rPr>
          <w:rFonts w:ascii="Times New Roman" w:hAnsi="Times New Roman"/>
          <w:sz w:val="28"/>
          <w:szCs w:val="28"/>
          <w:lang w:val="uk-UA"/>
        </w:rPr>
        <w:t xml:space="preserve">інших співробітників </w:t>
      </w:r>
      <w:r w:rsidR="00341591">
        <w:rPr>
          <w:rFonts w:ascii="Times New Roman" w:hAnsi="Times New Roman"/>
          <w:sz w:val="28"/>
          <w:szCs w:val="28"/>
          <w:lang w:val="uk-UA"/>
        </w:rPr>
        <w:t xml:space="preserve">лікувального </w:t>
      </w:r>
      <w:r w:rsidR="007D5B31" w:rsidRPr="00AE72C5">
        <w:rPr>
          <w:rFonts w:ascii="Times New Roman" w:hAnsi="Times New Roman"/>
          <w:sz w:val="28"/>
          <w:szCs w:val="28"/>
          <w:lang w:val="uk-UA"/>
        </w:rPr>
        <w:t xml:space="preserve">закладу. </w:t>
      </w:r>
    </w:p>
    <w:p w14:paraId="45380A0A" w14:textId="18C760B0" w:rsidR="00485140" w:rsidRDefault="00F84A57" w:rsidP="0034159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Щодо п</w:t>
      </w:r>
      <w:r w:rsidR="002E4C93">
        <w:rPr>
          <w:rFonts w:ascii="Times New Roman" w:hAnsi="Times New Roman"/>
          <w:sz w:val="28"/>
          <w:szCs w:val="28"/>
          <w:lang w:val="uk-UA"/>
        </w:rPr>
        <w:t>итання 3, 4 і 5</w:t>
      </w:r>
      <w:r w:rsidR="00925508">
        <w:rPr>
          <w:rFonts w:ascii="Times New Roman" w:hAnsi="Times New Roman"/>
          <w:sz w:val="28"/>
          <w:szCs w:val="28"/>
          <w:lang w:val="uk-UA"/>
        </w:rPr>
        <w:t xml:space="preserve"> ключового компонента 3</w:t>
      </w:r>
      <w:r w:rsidR="007F4A24">
        <w:rPr>
          <w:rFonts w:ascii="Times New Roman" w:hAnsi="Times New Roman"/>
          <w:sz w:val="28"/>
          <w:szCs w:val="28"/>
          <w:lang w:val="uk-UA"/>
        </w:rPr>
        <w:t xml:space="preserve"> варто зазначити, що у</w:t>
      </w:r>
      <w:r w:rsidR="007F4A24" w:rsidRPr="007D5B31">
        <w:rPr>
          <w:rFonts w:ascii="Times New Roman" w:hAnsi="Times New Roman"/>
          <w:sz w:val="28"/>
          <w:szCs w:val="28"/>
          <w:lang w:val="uk-UA"/>
        </w:rPr>
        <w:t xml:space="preserve"> 2021</w:t>
      </w:r>
      <w:r w:rsidR="002E4C93">
        <w:rPr>
          <w:rFonts w:ascii="Times New Roman" w:hAnsi="Times New Roman"/>
          <w:sz w:val="28"/>
          <w:szCs w:val="28"/>
          <w:lang w:val="uk-UA"/>
        </w:rPr>
        <w:t xml:space="preserve"> і 2022</w:t>
      </w:r>
      <w:r w:rsidR="007F4A24" w:rsidRPr="007D5B31">
        <w:rPr>
          <w:rFonts w:ascii="Times New Roman" w:hAnsi="Times New Roman"/>
          <w:sz w:val="28"/>
          <w:szCs w:val="28"/>
          <w:lang w:val="uk-UA"/>
        </w:rPr>
        <w:t xml:space="preserve"> ро</w:t>
      </w:r>
      <w:r w:rsidR="002E4C93">
        <w:rPr>
          <w:rFonts w:ascii="Times New Roman" w:hAnsi="Times New Roman"/>
          <w:sz w:val="28"/>
          <w:szCs w:val="28"/>
          <w:lang w:val="uk-UA"/>
        </w:rPr>
        <w:t xml:space="preserve">ках </w:t>
      </w:r>
      <w:r w:rsidR="003F6E51">
        <w:rPr>
          <w:rFonts w:ascii="Times New Roman" w:hAnsi="Times New Roman"/>
          <w:sz w:val="28"/>
          <w:szCs w:val="28"/>
          <w:lang w:val="uk-UA"/>
        </w:rPr>
        <w:t>проход</w:t>
      </w:r>
      <w:r w:rsidR="00C51E7D">
        <w:rPr>
          <w:rFonts w:ascii="Times New Roman" w:hAnsi="Times New Roman"/>
          <w:sz w:val="28"/>
          <w:szCs w:val="28"/>
          <w:lang w:val="uk-UA"/>
        </w:rPr>
        <w:t>и</w:t>
      </w:r>
      <w:r w:rsidR="003F6E51">
        <w:rPr>
          <w:rFonts w:ascii="Times New Roman" w:hAnsi="Times New Roman"/>
          <w:sz w:val="28"/>
          <w:szCs w:val="28"/>
          <w:lang w:val="uk-UA"/>
        </w:rPr>
        <w:t xml:space="preserve">ли </w:t>
      </w:r>
      <w:proofErr w:type="spellStart"/>
      <w:r w:rsidR="003F6E51">
        <w:rPr>
          <w:rFonts w:ascii="Times New Roman" w:hAnsi="Times New Roman"/>
          <w:sz w:val="28"/>
          <w:szCs w:val="28"/>
          <w:lang w:val="uk-UA"/>
        </w:rPr>
        <w:t>треніги</w:t>
      </w:r>
      <w:proofErr w:type="spellEnd"/>
      <w:r w:rsidR="003F6E5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1194" w:rsidRPr="007F4A24">
        <w:rPr>
          <w:rFonts w:ascii="Times New Roman" w:hAnsi="Times New Roman"/>
          <w:sz w:val="28"/>
          <w:szCs w:val="28"/>
          <w:lang w:val="uk-UA"/>
        </w:rPr>
        <w:t>з питань ІК</w:t>
      </w:r>
      <w:r w:rsidR="0019119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3F6E51">
        <w:rPr>
          <w:rFonts w:ascii="Times New Roman" w:hAnsi="Times New Roman"/>
          <w:sz w:val="28"/>
          <w:szCs w:val="28"/>
          <w:lang w:val="uk-UA"/>
        </w:rPr>
        <w:t xml:space="preserve">лише нові співробітники </w:t>
      </w:r>
      <w:r w:rsidR="00191194">
        <w:rPr>
          <w:rFonts w:ascii="Times New Roman" w:hAnsi="Times New Roman"/>
          <w:sz w:val="28"/>
          <w:szCs w:val="28"/>
          <w:lang w:val="uk-UA"/>
        </w:rPr>
        <w:t xml:space="preserve">ЗОЗ, </w:t>
      </w:r>
      <w:r w:rsidR="002E4C93">
        <w:rPr>
          <w:rFonts w:ascii="Times New Roman" w:hAnsi="Times New Roman"/>
          <w:sz w:val="28"/>
          <w:szCs w:val="28"/>
          <w:lang w:val="uk-UA"/>
        </w:rPr>
        <w:t xml:space="preserve">інші медичні працівники, </w:t>
      </w:r>
      <w:r w:rsidR="002E4C93" w:rsidRPr="002E4C93">
        <w:rPr>
          <w:rFonts w:ascii="Times New Roman" w:hAnsi="Times New Roman"/>
          <w:sz w:val="28"/>
          <w:szCs w:val="28"/>
          <w:lang w:val="uk-UA"/>
        </w:rPr>
        <w:t>санітарки</w:t>
      </w:r>
      <w:r w:rsidR="002E4C93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2E4C93" w:rsidRPr="002E4C93">
        <w:rPr>
          <w:rFonts w:ascii="Times New Roman" w:hAnsi="Times New Roman"/>
          <w:sz w:val="28"/>
          <w:szCs w:val="28"/>
          <w:lang w:val="uk-UA"/>
        </w:rPr>
        <w:t>інший персонал</w:t>
      </w:r>
      <w:r w:rsidR="002E4C93">
        <w:rPr>
          <w:rFonts w:ascii="Times New Roman" w:hAnsi="Times New Roman"/>
          <w:sz w:val="28"/>
          <w:szCs w:val="28"/>
          <w:lang w:val="uk-UA"/>
        </w:rPr>
        <w:t>, адміністрація КДЦ взагалі тренінги ге проходили. Ситуація кардинально змінилася з</w:t>
      </w:r>
      <w:r w:rsidR="00191194">
        <w:rPr>
          <w:rFonts w:ascii="Times New Roman" w:hAnsi="Times New Roman"/>
          <w:sz w:val="28"/>
          <w:szCs w:val="28"/>
          <w:lang w:val="uk-UA"/>
        </w:rPr>
        <w:t xml:space="preserve"> 202</w:t>
      </w:r>
      <w:r w:rsidR="002E4C93">
        <w:rPr>
          <w:rFonts w:ascii="Times New Roman" w:hAnsi="Times New Roman"/>
          <w:sz w:val="28"/>
          <w:szCs w:val="28"/>
          <w:lang w:val="uk-UA"/>
        </w:rPr>
        <w:t>3</w:t>
      </w:r>
      <w:r w:rsidR="00191194">
        <w:rPr>
          <w:rFonts w:ascii="Times New Roman" w:hAnsi="Times New Roman"/>
          <w:sz w:val="28"/>
          <w:szCs w:val="28"/>
          <w:lang w:val="uk-UA"/>
        </w:rPr>
        <w:t xml:space="preserve"> року</w:t>
      </w:r>
      <w:r w:rsidR="002E4C93">
        <w:rPr>
          <w:rFonts w:ascii="Times New Roman" w:hAnsi="Times New Roman"/>
          <w:sz w:val="28"/>
          <w:szCs w:val="28"/>
          <w:lang w:val="uk-UA"/>
        </w:rPr>
        <w:t xml:space="preserve">, коли </w:t>
      </w:r>
      <w:r w:rsidR="004E23AA">
        <w:rPr>
          <w:rFonts w:ascii="Times New Roman" w:hAnsi="Times New Roman"/>
          <w:sz w:val="28"/>
          <w:szCs w:val="28"/>
          <w:lang w:val="uk-UA"/>
        </w:rPr>
        <w:t xml:space="preserve">запроваджено регулярне навчання </w:t>
      </w:r>
      <w:r w:rsidR="00925508"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="004E23AA">
        <w:rPr>
          <w:rFonts w:ascii="Times New Roman" w:hAnsi="Times New Roman"/>
          <w:sz w:val="28"/>
          <w:szCs w:val="28"/>
          <w:lang w:val="uk-UA"/>
        </w:rPr>
        <w:t>д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>ля нових працівників</w:t>
      </w:r>
      <w:r w:rsidR="00925508">
        <w:rPr>
          <w:rFonts w:ascii="Times New Roman" w:hAnsi="Times New Roman"/>
          <w:sz w:val="28"/>
          <w:szCs w:val="28"/>
          <w:lang w:val="uk-UA"/>
        </w:rPr>
        <w:t>,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925508">
        <w:rPr>
          <w:rFonts w:ascii="Times New Roman" w:hAnsi="Times New Roman"/>
          <w:sz w:val="28"/>
          <w:szCs w:val="28"/>
          <w:lang w:val="uk-UA"/>
        </w:rPr>
        <w:t xml:space="preserve">к і 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щонайменше щорічно для </w:t>
      </w:r>
      <w:r w:rsidR="00925508">
        <w:rPr>
          <w:rFonts w:ascii="Times New Roman" w:hAnsi="Times New Roman"/>
          <w:sz w:val="28"/>
          <w:szCs w:val="28"/>
          <w:lang w:val="uk-UA"/>
        </w:rPr>
        <w:t>в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>сіх медичних працівників</w:t>
      </w:r>
      <w:r w:rsidR="00925508">
        <w:rPr>
          <w:rFonts w:ascii="Times New Roman" w:hAnsi="Times New Roman"/>
          <w:sz w:val="28"/>
          <w:szCs w:val="28"/>
          <w:lang w:val="uk-UA"/>
        </w:rPr>
        <w:t xml:space="preserve"> лікувального закладу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2E4C93">
        <w:rPr>
          <w:rFonts w:ascii="Times New Roman" w:hAnsi="Times New Roman"/>
          <w:sz w:val="28"/>
          <w:szCs w:val="28"/>
          <w:lang w:val="uk-UA"/>
        </w:rPr>
        <w:t>Також охоплено</w:t>
      </w:r>
      <w:r w:rsidR="00382FE9" w:rsidRPr="007D5B31">
        <w:rPr>
          <w:rFonts w:ascii="Times New Roman" w:hAnsi="Times New Roman"/>
          <w:sz w:val="28"/>
          <w:szCs w:val="28"/>
          <w:lang w:val="uk-UA"/>
        </w:rPr>
        <w:t xml:space="preserve"> навчанням молодш</w:t>
      </w:r>
      <w:r w:rsidR="002E4C93">
        <w:rPr>
          <w:rFonts w:ascii="Times New Roman" w:hAnsi="Times New Roman"/>
          <w:sz w:val="28"/>
          <w:szCs w:val="28"/>
          <w:lang w:val="uk-UA"/>
        </w:rPr>
        <w:t>ий</w:t>
      </w:r>
      <w:r w:rsidR="00382FE9" w:rsidRPr="007D5B3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82FE9" w:rsidRPr="007D5B31">
        <w:rPr>
          <w:rFonts w:ascii="Times New Roman" w:hAnsi="Times New Roman"/>
          <w:sz w:val="28"/>
          <w:szCs w:val="28"/>
          <w:lang w:val="uk-UA"/>
        </w:rPr>
        <w:lastRenderedPageBreak/>
        <w:t>медичн</w:t>
      </w:r>
      <w:r w:rsidR="002E4C93">
        <w:rPr>
          <w:rFonts w:ascii="Times New Roman" w:hAnsi="Times New Roman"/>
          <w:sz w:val="28"/>
          <w:szCs w:val="28"/>
          <w:lang w:val="uk-UA"/>
        </w:rPr>
        <w:t>ий</w:t>
      </w:r>
      <w:r w:rsidR="00382FE9" w:rsidRPr="007D5B31">
        <w:rPr>
          <w:rFonts w:ascii="Times New Roman" w:hAnsi="Times New Roman"/>
          <w:sz w:val="28"/>
          <w:szCs w:val="28"/>
          <w:lang w:val="uk-UA"/>
        </w:rPr>
        <w:t xml:space="preserve"> персонал</w:t>
      </w:r>
      <w:r w:rsidR="00901DEC">
        <w:rPr>
          <w:rFonts w:ascii="Times New Roman" w:hAnsi="Times New Roman"/>
          <w:sz w:val="28"/>
          <w:szCs w:val="28"/>
          <w:lang w:val="uk-UA"/>
        </w:rPr>
        <w:t xml:space="preserve">, а </w:t>
      </w:r>
      <w:r w:rsidR="002E4C93">
        <w:rPr>
          <w:rFonts w:ascii="Times New Roman" w:hAnsi="Times New Roman"/>
          <w:sz w:val="28"/>
          <w:szCs w:val="28"/>
          <w:lang w:val="uk-UA"/>
        </w:rPr>
        <w:t xml:space="preserve">почали 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>пров</w:t>
      </w:r>
      <w:r w:rsidR="002E4C93">
        <w:rPr>
          <w:rFonts w:ascii="Times New Roman" w:hAnsi="Times New Roman"/>
          <w:sz w:val="28"/>
          <w:szCs w:val="28"/>
          <w:lang w:val="uk-UA"/>
        </w:rPr>
        <w:t xml:space="preserve">одитися 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>тренінг</w:t>
      </w:r>
      <w:r w:rsidR="002E4C93">
        <w:rPr>
          <w:rFonts w:ascii="Times New Roman" w:hAnsi="Times New Roman"/>
          <w:sz w:val="28"/>
          <w:szCs w:val="28"/>
          <w:lang w:val="uk-UA"/>
        </w:rPr>
        <w:t>и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 з </w:t>
      </w:r>
      <w:r w:rsidR="002E4C93">
        <w:rPr>
          <w:rFonts w:ascii="Times New Roman" w:hAnsi="Times New Roman"/>
          <w:sz w:val="28"/>
          <w:szCs w:val="28"/>
          <w:lang w:val="uk-UA"/>
        </w:rPr>
        <w:t>ІК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 для адміністративного персонал</w:t>
      </w:r>
      <w:r w:rsidR="00901DEC">
        <w:rPr>
          <w:rFonts w:ascii="Times New Roman" w:hAnsi="Times New Roman"/>
          <w:sz w:val="28"/>
          <w:szCs w:val="28"/>
          <w:lang w:val="uk-UA"/>
        </w:rPr>
        <w:t>у</w:t>
      </w:r>
      <w:r w:rsidR="002E4C93">
        <w:rPr>
          <w:rFonts w:ascii="Times New Roman" w:hAnsi="Times New Roman"/>
          <w:sz w:val="28"/>
          <w:szCs w:val="28"/>
          <w:lang w:val="uk-UA"/>
        </w:rPr>
        <w:t xml:space="preserve"> КЦД</w:t>
      </w:r>
      <w:r w:rsidR="007D5B31" w:rsidRPr="007D5B3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E2E9128" w14:textId="77777777" w:rsidR="007556EB" w:rsidRDefault="007556EB" w:rsidP="00341591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14:paraId="5137CCC1" w14:textId="595DCB92" w:rsidR="00341591" w:rsidRDefault="00341591" w:rsidP="00341591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Таблиця 3.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 ‒ </w:t>
      </w:r>
      <w:proofErr w:type="spellStart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>Ключовий</w:t>
      </w:r>
      <w:proofErr w:type="spellEnd"/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компонент 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3</w:t>
      </w:r>
      <w:r w:rsidRPr="00C74F8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Тренінги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освіта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C74F88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Pr="00C74F88">
        <w:rPr>
          <w:rFonts w:ascii="Times New Roman" w:hAnsi="Times New Roman" w:cs="Times New Roman"/>
          <w:sz w:val="28"/>
          <w:szCs w:val="28"/>
          <w:lang w:val="ru-RU"/>
        </w:rPr>
        <w:t xml:space="preserve"> контролю</w:t>
      </w: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tbl>
      <w:tblPr>
        <w:tblStyle w:val="16"/>
        <w:tblpPr w:leftFromText="180" w:rightFromText="180" w:vertAnchor="text" w:horzAnchor="margin" w:tblpY="9"/>
        <w:tblW w:w="9919" w:type="dxa"/>
        <w:tblLayout w:type="fixed"/>
        <w:tblLook w:val="04A0" w:firstRow="1" w:lastRow="0" w:firstColumn="1" w:lastColumn="0" w:noHBand="0" w:noVBand="1"/>
      </w:tblPr>
      <w:tblGrid>
        <w:gridCol w:w="562"/>
        <w:gridCol w:w="5670"/>
        <w:gridCol w:w="851"/>
        <w:gridCol w:w="1134"/>
        <w:gridCol w:w="850"/>
        <w:gridCol w:w="852"/>
      </w:tblGrid>
      <w:tr w:rsidR="00925508" w:rsidRPr="00341591" w14:paraId="63B965C6" w14:textId="77777777" w:rsidTr="00925508">
        <w:trPr>
          <w:trHeight w:val="173"/>
        </w:trPr>
        <w:tc>
          <w:tcPr>
            <w:tcW w:w="562" w:type="dxa"/>
            <w:vMerge w:val="restart"/>
            <w:vAlign w:val="center"/>
          </w:tcPr>
          <w:p w14:paraId="79C9EED5" w14:textId="77777777" w:rsidR="00925508" w:rsidRPr="00341591" w:rsidRDefault="00925508" w:rsidP="0092550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5670" w:type="dxa"/>
            <w:vMerge w:val="restart"/>
            <w:vAlign w:val="center"/>
          </w:tcPr>
          <w:p w14:paraId="52DC6434" w14:textId="77777777" w:rsidR="00925508" w:rsidRPr="00341591" w:rsidRDefault="00925508" w:rsidP="0092550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Питання</w:t>
            </w:r>
            <w:proofErr w:type="spellEnd"/>
          </w:p>
        </w:tc>
        <w:tc>
          <w:tcPr>
            <w:tcW w:w="3687" w:type="dxa"/>
            <w:gridSpan w:val="4"/>
          </w:tcPr>
          <w:p w14:paraId="6BFCFE6C" w14:textId="77777777" w:rsidR="00925508" w:rsidRPr="00341591" w:rsidRDefault="00925508" w:rsidP="0092550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Роки/бали</w:t>
            </w:r>
          </w:p>
        </w:tc>
      </w:tr>
      <w:tr w:rsidR="00925508" w:rsidRPr="00341591" w14:paraId="19C1B2FA" w14:textId="77777777" w:rsidTr="00925508">
        <w:trPr>
          <w:trHeight w:val="173"/>
        </w:trPr>
        <w:tc>
          <w:tcPr>
            <w:tcW w:w="562" w:type="dxa"/>
            <w:vMerge/>
          </w:tcPr>
          <w:p w14:paraId="5A825689" w14:textId="77777777" w:rsidR="00925508" w:rsidRPr="00341591" w:rsidRDefault="00925508" w:rsidP="00925508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5670" w:type="dxa"/>
            <w:vMerge/>
          </w:tcPr>
          <w:p w14:paraId="553EBE67" w14:textId="77777777" w:rsidR="00925508" w:rsidRPr="00341591" w:rsidRDefault="00925508" w:rsidP="00925508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851" w:type="dxa"/>
          </w:tcPr>
          <w:p w14:paraId="631B6030" w14:textId="77777777" w:rsidR="00925508" w:rsidRPr="00341591" w:rsidRDefault="00925508" w:rsidP="003B413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2021</w:t>
            </w:r>
          </w:p>
        </w:tc>
        <w:tc>
          <w:tcPr>
            <w:tcW w:w="1134" w:type="dxa"/>
          </w:tcPr>
          <w:p w14:paraId="2C460B6C" w14:textId="77777777" w:rsidR="00925508" w:rsidRPr="00341591" w:rsidRDefault="00925508" w:rsidP="003B413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2022</w:t>
            </w:r>
          </w:p>
        </w:tc>
        <w:tc>
          <w:tcPr>
            <w:tcW w:w="850" w:type="dxa"/>
          </w:tcPr>
          <w:p w14:paraId="1630FCFD" w14:textId="77777777" w:rsidR="00925508" w:rsidRPr="00341591" w:rsidRDefault="00925508" w:rsidP="003B413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2023</w:t>
            </w:r>
          </w:p>
        </w:tc>
        <w:tc>
          <w:tcPr>
            <w:tcW w:w="852" w:type="dxa"/>
          </w:tcPr>
          <w:p w14:paraId="706625B6" w14:textId="77777777" w:rsidR="00925508" w:rsidRPr="00341591" w:rsidRDefault="00925508" w:rsidP="003B413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</w:tr>
      <w:tr w:rsidR="00925508" w:rsidRPr="00341591" w14:paraId="063A67F4" w14:textId="77777777" w:rsidTr="00925508">
        <w:trPr>
          <w:trHeight w:val="606"/>
        </w:trPr>
        <w:tc>
          <w:tcPr>
            <w:tcW w:w="562" w:type="dxa"/>
          </w:tcPr>
          <w:p w14:paraId="36FBDE0A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670" w:type="dxa"/>
            <w:vAlign w:val="center"/>
          </w:tcPr>
          <w:p w14:paraId="7781E877" w14:textId="77777777" w:rsidR="00925508" w:rsidRPr="00C74F88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персонал з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належним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рівнем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експертизи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інфекційному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контролі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проведення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тренінгів</w:t>
            </w:r>
            <w:proofErr w:type="spellEnd"/>
          </w:p>
        </w:tc>
        <w:tc>
          <w:tcPr>
            <w:tcW w:w="851" w:type="dxa"/>
          </w:tcPr>
          <w:p w14:paraId="4DC01E55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34" w:type="dxa"/>
          </w:tcPr>
          <w:p w14:paraId="5E587B84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</w:tcPr>
          <w:p w14:paraId="03877297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2" w:type="dxa"/>
          </w:tcPr>
          <w:p w14:paraId="7E43B317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925508" w:rsidRPr="00341591" w14:paraId="32CDA685" w14:textId="77777777" w:rsidTr="00925508">
        <w:trPr>
          <w:trHeight w:val="606"/>
        </w:trPr>
        <w:tc>
          <w:tcPr>
            <w:tcW w:w="562" w:type="dxa"/>
          </w:tcPr>
          <w:p w14:paraId="09B2B304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670" w:type="dxa"/>
            <w:vAlign w:val="center"/>
          </w:tcPr>
          <w:p w14:paraId="278A5CD9" w14:textId="77777777" w:rsidR="00925508" w:rsidRPr="00C74F88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співробітники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(не члени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команди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ІК)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мають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належний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рівень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експертизи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проведення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тренінгів</w:t>
            </w:r>
            <w:proofErr w:type="spellEnd"/>
          </w:p>
        </w:tc>
        <w:tc>
          <w:tcPr>
            <w:tcW w:w="851" w:type="dxa"/>
          </w:tcPr>
          <w:p w14:paraId="0218B3BF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34" w:type="dxa"/>
          </w:tcPr>
          <w:p w14:paraId="08B461BC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</w:tcPr>
          <w:p w14:paraId="0B161762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2" w:type="dxa"/>
          </w:tcPr>
          <w:p w14:paraId="698BC9E8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925508" w:rsidRPr="00341591" w14:paraId="5C35683E" w14:textId="77777777" w:rsidTr="00925508">
        <w:trPr>
          <w:trHeight w:val="1222"/>
        </w:trPr>
        <w:tc>
          <w:tcPr>
            <w:tcW w:w="562" w:type="dxa"/>
          </w:tcPr>
          <w:p w14:paraId="167A1C14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670" w:type="dxa"/>
            <w:vAlign w:val="center"/>
          </w:tcPr>
          <w:p w14:paraId="6593E3FC" w14:textId="77777777" w:rsidR="00925508" w:rsidRPr="00C74F88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Як часто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медичні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працівники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проходять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питань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ІК</w:t>
            </w:r>
          </w:p>
        </w:tc>
        <w:tc>
          <w:tcPr>
            <w:tcW w:w="851" w:type="dxa"/>
          </w:tcPr>
          <w:p w14:paraId="759E27A4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134" w:type="dxa"/>
          </w:tcPr>
          <w:p w14:paraId="4F63AA66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</w:tcPr>
          <w:p w14:paraId="3D8CF395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852" w:type="dxa"/>
          </w:tcPr>
          <w:p w14:paraId="63695D83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925508" w:rsidRPr="00341591" w14:paraId="44F80790" w14:textId="77777777" w:rsidTr="00925508">
        <w:trPr>
          <w:trHeight w:val="1222"/>
        </w:trPr>
        <w:tc>
          <w:tcPr>
            <w:tcW w:w="562" w:type="dxa"/>
          </w:tcPr>
          <w:p w14:paraId="07ED03D2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5670" w:type="dxa"/>
            <w:vAlign w:val="center"/>
          </w:tcPr>
          <w:p w14:paraId="2AB834FB" w14:textId="77777777" w:rsidR="00925508" w:rsidRPr="00C74F88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Як часто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санітарки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/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інший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персонал проходить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питань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ІК</w:t>
            </w:r>
          </w:p>
        </w:tc>
        <w:tc>
          <w:tcPr>
            <w:tcW w:w="851" w:type="dxa"/>
          </w:tcPr>
          <w:p w14:paraId="77D542AB" w14:textId="77777777" w:rsidR="00925508" w:rsidRPr="00341591" w:rsidRDefault="00925508" w:rsidP="0092550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34" w:type="dxa"/>
          </w:tcPr>
          <w:p w14:paraId="4B6B90E2" w14:textId="77777777" w:rsidR="00925508" w:rsidRPr="00341591" w:rsidRDefault="00925508" w:rsidP="0092550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14:paraId="78A20431" w14:textId="77777777" w:rsidR="00925508" w:rsidRPr="00341591" w:rsidRDefault="00925508" w:rsidP="0092550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852" w:type="dxa"/>
          </w:tcPr>
          <w:p w14:paraId="7A87C0B0" w14:textId="77777777" w:rsidR="00925508" w:rsidRPr="00341591" w:rsidRDefault="00925508" w:rsidP="0092550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925508" w:rsidRPr="00341591" w14:paraId="4676CC79" w14:textId="77777777" w:rsidTr="00925508">
        <w:trPr>
          <w:trHeight w:val="606"/>
        </w:trPr>
        <w:tc>
          <w:tcPr>
            <w:tcW w:w="562" w:type="dxa"/>
          </w:tcPr>
          <w:p w14:paraId="7A47013E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5670" w:type="dxa"/>
            <w:vAlign w:val="center"/>
          </w:tcPr>
          <w:p w14:paraId="110790E0" w14:textId="07F318BF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проходять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загальні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 для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адміністрації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2E4C9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консультативно-діагностичного центру (</w:t>
            </w: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КДЦ</w:t>
            </w:r>
            <w:r w:rsidR="002E4C9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851" w:type="dxa"/>
          </w:tcPr>
          <w:p w14:paraId="6A4DA3D6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34" w:type="dxa"/>
          </w:tcPr>
          <w:p w14:paraId="3F932701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14:paraId="0B4C182D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2" w:type="dxa"/>
          </w:tcPr>
          <w:p w14:paraId="01481C6A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925508" w:rsidRPr="00341591" w14:paraId="7563502A" w14:textId="77777777" w:rsidTr="00925508">
        <w:trPr>
          <w:trHeight w:val="914"/>
        </w:trPr>
        <w:tc>
          <w:tcPr>
            <w:tcW w:w="562" w:type="dxa"/>
          </w:tcPr>
          <w:p w14:paraId="568F201D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5670" w:type="dxa"/>
            <w:vAlign w:val="center"/>
          </w:tcPr>
          <w:p w14:paraId="4BCFDBE4" w14:textId="77777777" w:rsidR="00925508" w:rsidRPr="00C74F88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У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якій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формі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проходять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персоналу</w:t>
            </w:r>
          </w:p>
        </w:tc>
        <w:tc>
          <w:tcPr>
            <w:tcW w:w="851" w:type="dxa"/>
          </w:tcPr>
          <w:p w14:paraId="00338E20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34" w:type="dxa"/>
          </w:tcPr>
          <w:p w14:paraId="54E0225D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</w:tcPr>
          <w:p w14:paraId="3593213B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2" w:type="dxa"/>
          </w:tcPr>
          <w:p w14:paraId="686E9552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925508" w:rsidRPr="00341591" w14:paraId="681DAB6A" w14:textId="77777777" w:rsidTr="00925508">
        <w:trPr>
          <w:trHeight w:val="914"/>
        </w:trPr>
        <w:tc>
          <w:tcPr>
            <w:tcW w:w="562" w:type="dxa"/>
          </w:tcPr>
          <w:p w14:paraId="7E07523E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5670" w:type="dxa"/>
            <w:vAlign w:val="center"/>
          </w:tcPr>
          <w:p w14:paraId="79EAFF71" w14:textId="77777777" w:rsidR="00925508" w:rsidRPr="00C74F88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наявна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періодична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ефективності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тренінгів</w:t>
            </w:r>
            <w:proofErr w:type="spellEnd"/>
          </w:p>
        </w:tc>
        <w:tc>
          <w:tcPr>
            <w:tcW w:w="851" w:type="dxa"/>
          </w:tcPr>
          <w:p w14:paraId="47569A0C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34" w:type="dxa"/>
          </w:tcPr>
          <w:p w14:paraId="60608BE9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</w:tcPr>
          <w:p w14:paraId="72E44368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2" w:type="dxa"/>
          </w:tcPr>
          <w:p w14:paraId="39FADDD9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925508" w:rsidRPr="00341591" w14:paraId="0B0BD2F8" w14:textId="77777777" w:rsidTr="00925508">
        <w:trPr>
          <w:trHeight w:val="914"/>
        </w:trPr>
        <w:tc>
          <w:tcPr>
            <w:tcW w:w="562" w:type="dxa"/>
          </w:tcPr>
          <w:p w14:paraId="5545FCB0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5670" w:type="dxa"/>
            <w:vAlign w:val="center"/>
          </w:tcPr>
          <w:p w14:paraId="78FBDD73" w14:textId="77777777" w:rsidR="00925508" w:rsidRPr="00C74F88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74F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 інтегровані тренінги з ІК у тренінги з інших дисциплін</w:t>
            </w:r>
          </w:p>
        </w:tc>
        <w:tc>
          <w:tcPr>
            <w:tcW w:w="851" w:type="dxa"/>
          </w:tcPr>
          <w:p w14:paraId="716B8C18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34" w:type="dxa"/>
          </w:tcPr>
          <w:p w14:paraId="45EA76B8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</w:tcPr>
          <w:p w14:paraId="4ED95060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2" w:type="dxa"/>
          </w:tcPr>
          <w:p w14:paraId="01ED636C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925508" w:rsidRPr="00341591" w14:paraId="11FADB9D" w14:textId="77777777" w:rsidTr="00925508">
        <w:trPr>
          <w:trHeight w:val="606"/>
        </w:trPr>
        <w:tc>
          <w:tcPr>
            <w:tcW w:w="562" w:type="dxa"/>
          </w:tcPr>
          <w:p w14:paraId="5FA9386E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5670" w:type="dxa"/>
            <w:vAlign w:val="center"/>
          </w:tcPr>
          <w:p w14:paraId="79E6B79A" w14:textId="77777777" w:rsidR="00925508" w:rsidRPr="00C74F88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74F8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Чи існують спеціальні тренінги з ІК для пацієнтів </w:t>
            </w:r>
          </w:p>
        </w:tc>
        <w:tc>
          <w:tcPr>
            <w:tcW w:w="851" w:type="dxa"/>
          </w:tcPr>
          <w:p w14:paraId="231E9631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34" w:type="dxa"/>
          </w:tcPr>
          <w:p w14:paraId="6774AA65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14:paraId="01B9C14F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2" w:type="dxa"/>
          </w:tcPr>
          <w:p w14:paraId="4E39944B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925508" w:rsidRPr="00341591" w14:paraId="75701A16" w14:textId="77777777" w:rsidTr="00925508">
        <w:trPr>
          <w:trHeight w:val="606"/>
        </w:trPr>
        <w:tc>
          <w:tcPr>
            <w:tcW w:w="562" w:type="dxa"/>
          </w:tcPr>
          <w:p w14:paraId="5FC7E2C3" w14:textId="77777777" w:rsidR="00925508" w:rsidRPr="00341591" w:rsidRDefault="00925508" w:rsidP="00925508">
            <w:pPr>
              <w:shd w:val="clear" w:color="auto" w:fill="FFFFFF" w:themeFill="background1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5670" w:type="dxa"/>
            <w:vAlign w:val="center"/>
          </w:tcPr>
          <w:p w14:paraId="12532CAF" w14:textId="77777777" w:rsidR="00925508" w:rsidRPr="00C74F88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проходить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постійне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навчання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персоналу з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питань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ІК (шляхом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відвідування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конференцій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курсів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851" w:type="dxa"/>
          </w:tcPr>
          <w:p w14:paraId="1BE5E0E3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134" w:type="dxa"/>
          </w:tcPr>
          <w:p w14:paraId="5CF1177D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14:paraId="281F0B00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2" w:type="dxa"/>
          </w:tcPr>
          <w:p w14:paraId="49F5CAC1" w14:textId="77777777" w:rsidR="00925508" w:rsidRPr="00341591" w:rsidRDefault="00925508" w:rsidP="0092550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925508" w:rsidRPr="00341591" w14:paraId="308A0C8E" w14:textId="77777777" w:rsidTr="00925508">
        <w:tc>
          <w:tcPr>
            <w:tcW w:w="6232" w:type="dxa"/>
            <w:gridSpan w:val="2"/>
          </w:tcPr>
          <w:p w14:paraId="68A5C53C" w14:textId="77777777" w:rsidR="00925508" w:rsidRPr="00341591" w:rsidRDefault="00925508" w:rsidP="00925508">
            <w:pPr>
              <w:tabs>
                <w:tab w:val="left" w:pos="13650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41591">
              <w:rPr>
                <w:rFonts w:ascii="Times New Roman" w:hAnsi="Times New Roman" w:cs="Times New Roman"/>
                <w:sz w:val="28"/>
                <w:szCs w:val="28"/>
              </w:rPr>
              <w:t>Сума</w:t>
            </w:r>
            <w:proofErr w:type="spellEnd"/>
          </w:p>
        </w:tc>
        <w:tc>
          <w:tcPr>
            <w:tcW w:w="851" w:type="dxa"/>
          </w:tcPr>
          <w:p w14:paraId="3C8D8DBA" w14:textId="7EBA87CB" w:rsidR="00925508" w:rsidRPr="00341591" w:rsidRDefault="00925508" w:rsidP="00202226">
            <w:pPr>
              <w:spacing w:line="278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1134" w:type="dxa"/>
          </w:tcPr>
          <w:p w14:paraId="1D82DF88" w14:textId="77777777" w:rsidR="00925508" w:rsidRPr="00341591" w:rsidRDefault="00925508" w:rsidP="00925508">
            <w:pPr>
              <w:tabs>
                <w:tab w:val="left" w:pos="1365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850" w:type="dxa"/>
          </w:tcPr>
          <w:p w14:paraId="40C61868" w14:textId="77777777" w:rsidR="00925508" w:rsidRPr="00341591" w:rsidRDefault="00925508" w:rsidP="00925508">
            <w:pPr>
              <w:tabs>
                <w:tab w:val="left" w:pos="1365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852" w:type="dxa"/>
          </w:tcPr>
          <w:p w14:paraId="0AA329DF" w14:textId="77777777" w:rsidR="00925508" w:rsidRPr="00341591" w:rsidRDefault="00925508" w:rsidP="00925508">
            <w:pPr>
              <w:tabs>
                <w:tab w:val="left" w:pos="1365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415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</w:t>
            </w:r>
          </w:p>
        </w:tc>
      </w:tr>
    </w:tbl>
    <w:p w14:paraId="318E131E" w14:textId="77777777" w:rsidR="00341591" w:rsidRDefault="00341591" w:rsidP="00523DD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53B67F6" w14:textId="44070335" w:rsidR="00485140" w:rsidRDefault="00485140" w:rsidP="0048514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7D5B31">
        <w:rPr>
          <w:rFonts w:ascii="Times New Roman" w:hAnsi="Times New Roman"/>
          <w:sz w:val="28"/>
          <w:szCs w:val="28"/>
          <w:lang w:val="uk-UA"/>
        </w:rPr>
        <w:lastRenderedPageBreak/>
        <w:t>У 2021</w:t>
      </w:r>
      <w:r w:rsidR="00C73310">
        <w:rPr>
          <w:rFonts w:ascii="Times New Roman" w:hAnsi="Times New Roman"/>
          <w:sz w:val="28"/>
          <w:szCs w:val="28"/>
          <w:lang w:val="uk-UA"/>
        </w:rPr>
        <w:t xml:space="preserve"> і 2022 роках </w:t>
      </w:r>
      <w:r>
        <w:rPr>
          <w:rFonts w:ascii="Times New Roman" w:hAnsi="Times New Roman"/>
          <w:sz w:val="28"/>
          <w:szCs w:val="28"/>
          <w:lang w:val="uk-UA"/>
        </w:rPr>
        <w:t>для проведення тренінгів в</w:t>
      </w:r>
      <w:r w:rsidRPr="007D5B31">
        <w:rPr>
          <w:rFonts w:ascii="Times New Roman" w:hAnsi="Times New Roman"/>
          <w:sz w:val="28"/>
          <w:szCs w:val="28"/>
          <w:lang w:val="uk-UA"/>
        </w:rPr>
        <w:t>икористову</w:t>
      </w:r>
      <w:r>
        <w:rPr>
          <w:rFonts w:ascii="Times New Roman" w:hAnsi="Times New Roman"/>
          <w:sz w:val="28"/>
          <w:szCs w:val="28"/>
          <w:lang w:val="uk-UA"/>
        </w:rPr>
        <w:t>вали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лише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довідников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інформаці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, усні настанови, електронні ресурси. </w:t>
      </w:r>
      <w:r w:rsidR="00C73310">
        <w:rPr>
          <w:rFonts w:ascii="Times New Roman" w:hAnsi="Times New Roman"/>
          <w:sz w:val="28"/>
          <w:szCs w:val="28"/>
          <w:lang w:val="uk-UA"/>
        </w:rPr>
        <w:t xml:space="preserve">Суттєвий поступ в удосконаленні цієї роботи відбувся </w:t>
      </w:r>
      <w:r w:rsidR="00B823F8">
        <w:rPr>
          <w:rFonts w:ascii="Times New Roman" w:hAnsi="Times New Roman"/>
          <w:sz w:val="28"/>
          <w:szCs w:val="28"/>
          <w:lang w:val="uk-UA"/>
        </w:rPr>
        <w:t>у</w:t>
      </w:r>
      <w:r w:rsidR="00C73310">
        <w:rPr>
          <w:rFonts w:ascii="Times New Roman" w:hAnsi="Times New Roman"/>
          <w:sz w:val="28"/>
          <w:szCs w:val="28"/>
          <w:lang w:val="uk-UA"/>
        </w:rPr>
        <w:t xml:space="preserve"> 2023-2024 роках, 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коли було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7D5B31">
        <w:rPr>
          <w:rFonts w:ascii="Times New Roman" w:hAnsi="Times New Roman"/>
          <w:sz w:val="28"/>
          <w:szCs w:val="28"/>
          <w:lang w:val="uk-UA"/>
        </w:rPr>
        <w:t>апроваджен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інтерактивні/</w:t>
      </w:r>
      <w:proofErr w:type="spellStart"/>
      <w:r w:rsidRPr="007D5B31">
        <w:rPr>
          <w:rFonts w:ascii="Times New Roman" w:hAnsi="Times New Roman"/>
          <w:sz w:val="28"/>
          <w:szCs w:val="28"/>
          <w:lang w:val="uk-UA"/>
        </w:rPr>
        <w:t>симуляційні</w:t>
      </w:r>
      <w:proofErr w:type="spellEnd"/>
      <w:r w:rsidRPr="007D5B31">
        <w:rPr>
          <w:rFonts w:ascii="Times New Roman" w:hAnsi="Times New Roman"/>
          <w:sz w:val="28"/>
          <w:szCs w:val="28"/>
          <w:lang w:val="uk-UA"/>
        </w:rPr>
        <w:t xml:space="preserve"> тренінги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Це свідчить про 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застосування </w:t>
      </w:r>
      <w:r w:rsidRPr="007D5B31">
        <w:rPr>
          <w:rFonts w:ascii="Times New Roman" w:hAnsi="Times New Roman"/>
          <w:sz w:val="28"/>
          <w:szCs w:val="28"/>
          <w:lang w:val="uk-UA"/>
        </w:rPr>
        <w:t>ефективн</w:t>
      </w:r>
      <w:r w:rsidR="00202226">
        <w:rPr>
          <w:rFonts w:ascii="Times New Roman" w:hAnsi="Times New Roman"/>
          <w:sz w:val="28"/>
          <w:szCs w:val="28"/>
          <w:lang w:val="uk-UA"/>
        </w:rPr>
        <w:t>іш</w:t>
      </w:r>
      <w:r w:rsidRPr="007D5B31">
        <w:rPr>
          <w:rFonts w:ascii="Times New Roman" w:hAnsi="Times New Roman"/>
          <w:sz w:val="28"/>
          <w:szCs w:val="28"/>
          <w:lang w:val="uk-UA"/>
        </w:rPr>
        <w:t>их методів навчання</w:t>
      </w:r>
      <w:r w:rsidR="00B823F8">
        <w:rPr>
          <w:rFonts w:ascii="Times New Roman" w:hAnsi="Times New Roman"/>
          <w:sz w:val="28"/>
          <w:szCs w:val="28"/>
          <w:lang w:val="uk-UA"/>
        </w:rPr>
        <w:t>, які несуть більше інформації та краще засвоюються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У 2023-2024 роках 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ще й </w:t>
      </w:r>
      <w:r w:rsidRPr="007D5B31">
        <w:rPr>
          <w:rFonts w:ascii="Times New Roman" w:hAnsi="Times New Roman"/>
          <w:sz w:val="28"/>
          <w:szCs w:val="28"/>
          <w:lang w:val="uk-UA"/>
        </w:rPr>
        <w:t>впроваджен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та налагоджен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оцін</w:t>
      </w:r>
      <w:r w:rsidR="00B823F8">
        <w:rPr>
          <w:rFonts w:ascii="Times New Roman" w:hAnsi="Times New Roman"/>
          <w:sz w:val="28"/>
          <w:szCs w:val="28"/>
          <w:lang w:val="uk-UA"/>
        </w:rPr>
        <w:t xml:space="preserve">ок </w:t>
      </w:r>
      <w:r w:rsidRPr="007D5B31">
        <w:rPr>
          <w:rFonts w:ascii="Times New Roman" w:hAnsi="Times New Roman"/>
          <w:sz w:val="28"/>
          <w:szCs w:val="28"/>
          <w:lang w:val="uk-UA"/>
        </w:rPr>
        <w:t>ефективності навчальних заходів</w:t>
      </w:r>
      <w:r w:rsidR="00202226">
        <w:rPr>
          <w:rFonts w:ascii="Times New Roman" w:hAnsi="Times New Roman"/>
          <w:sz w:val="28"/>
          <w:szCs w:val="28"/>
          <w:lang w:val="uk-UA"/>
        </w:rPr>
        <w:t>, до цього часу оцін</w:t>
      </w:r>
      <w:r w:rsidR="00B823F8">
        <w:rPr>
          <w:rFonts w:ascii="Times New Roman" w:hAnsi="Times New Roman"/>
          <w:sz w:val="28"/>
          <w:szCs w:val="28"/>
          <w:lang w:val="uk-UA"/>
        </w:rPr>
        <w:t xml:space="preserve">ювання </w:t>
      </w:r>
      <w:r w:rsidR="00202226">
        <w:rPr>
          <w:rFonts w:ascii="Times New Roman" w:hAnsi="Times New Roman"/>
          <w:sz w:val="28"/>
          <w:szCs w:val="28"/>
          <w:lang w:val="uk-UA"/>
        </w:rPr>
        <w:t>взагалі не проводил</w:t>
      </w:r>
      <w:r w:rsidR="00B823F8">
        <w:rPr>
          <w:rFonts w:ascii="Times New Roman" w:hAnsi="Times New Roman"/>
          <w:sz w:val="28"/>
          <w:szCs w:val="28"/>
          <w:lang w:val="uk-UA"/>
        </w:rPr>
        <w:t>о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ся. </w:t>
      </w:r>
      <w:r w:rsidR="00B823F8">
        <w:rPr>
          <w:rFonts w:ascii="Times New Roman" w:hAnsi="Times New Roman"/>
          <w:sz w:val="28"/>
          <w:szCs w:val="28"/>
          <w:lang w:val="uk-UA"/>
        </w:rPr>
        <w:t xml:space="preserve">Відрадно відзначити, що </w:t>
      </w:r>
      <w:r w:rsidR="00CA55B8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2024 році </w:t>
      </w:r>
      <w:r>
        <w:rPr>
          <w:rFonts w:ascii="Times New Roman" w:hAnsi="Times New Roman"/>
          <w:sz w:val="28"/>
          <w:szCs w:val="28"/>
          <w:lang w:val="uk-UA"/>
        </w:rPr>
        <w:t xml:space="preserve">створено </w:t>
      </w:r>
      <w:r w:rsidRPr="007D5B31">
        <w:rPr>
          <w:rFonts w:ascii="Times New Roman" w:hAnsi="Times New Roman"/>
          <w:sz w:val="28"/>
          <w:szCs w:val="28"/>
          <w:lang w:val="uk-UA"/>
        </w:rPr>
        <w:t>спеціальн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тренінг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з питань </w:t>
      </w:r>
      <w:r>
        <w:rPr>
          <w:rFonts w:ascii="Times New Roman" w:hAnsi="Times New Roman"/>
          <w:sz w:val="28"/>
          <w:szCs w:val="28"/>
          <w:lang w:val="uk-UA"/>
        </w:rPr>
        <w:t>ІК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для пацієнтів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, також </w:t>
      </w:r>
      <w:r w:rsidRPr="007D5B31">
        <w:rPr>
          <w:rFonts w:ascii="Times New Roman" w:hAnsi="Times New Roman"/>
          <w:sz w:val="28"/>
          <w:szCs w:val="28"/>
          <w:lang w:val="uk-UA"/>
        </w:rPr>
        <w:t>персонал</w:t>
      </w:r>
      <w:r>
        <w:rPr>
          <w:rFonts w:ascii="Times New Roman" w:hAnsi="Times New Roman"/>
          <w:sz w:val="28"/>
          <w:szCs w:val="28"/>
          <w:lang w:val="uk-UA"/>
        </w:rPr>
        <w:t xml:space="preserve"> ЗОЗ поча</w:t>
      </w:r>
      <w:r w:rsidR="00202226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D5B31">
        <w:rPr>
          <w:rFonts w:ascii="Times New Roman" w:hAnsi="Times New Roman"/>
          <w:sz w:val="28"/>
          <w:szCs w:val="28"/>
          <w:lang w:val="uk-UA"/>
        </w:rPr>
        <w:t>підвищ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увати свою </w:t>
      </w:r>
      <w:r w:rsidRPr="007D5B31">
        <w:rPr>
          <w:rFonts w:ascii="Times New Roman" w:hAnsi="Times New Roman"/>
          <w:sz w:val="28"/>
          <w:szCs w:val="28"/>
          <w:lang w:val="uk-UA"/>
        </w:rPr>
        <w:t>кваліфікації шляхом відвідування зовнішніх навчальних заходів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202226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абл. 3.3).</w:t>
      </w:r>
      <w:r w:rsidR="0034159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2A7AEE6" w14:textId="79A6C057" w:rsidR="00341591" w:rsidRPr="007D5B31" w:rsidRDefault="00341591" w:rsidP="007556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565B2">
        <w:rPr>
          <w:rFonts w:ascii="Times New Roman" w:hAnsi="Times New Roman"/>
          <w:sz w:val="28"/>
          <w:szCs w:val="28"/>
          <w:lang w:val="uk-UA"/>
        </w:rPr>
        <w:t xml:space="preserve">Отже,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ротягом 2021-2024 років відбулися значні позитивні зміни 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щодо проведення 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тренінгів та 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поліпшення </w:t>
      </w:r>
      <w:r w:rsidRPr="007D5B31">
        <w:rPr>
          <w:rFonts w:ascii="Times New Roman" w:hAnsi="Times New Roman"/>
          <w:sz w:val="28"/>
          <w:szCs w:val="28"/>
          <w:lang w:val="uk-UA"/>
        </w:rPr>
        <w:t>освіт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ніх заходів </w:t>
      </w:r>
      <w:r w:rsidRPr="007D5B31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ІК у </w:t>
      </w:r>
      <w:r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КНП </w:t>
      </w:r>
      <w:r w:rsidR="00202226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445B00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онсультативно-діагностичний центр №</w:t>
      </w:r>
      <w:r w:rsidR="00202226">
        <w:rPr>
          <w:rFonts w:ascii="Times New Roman" w:eastAsia="Times New Roman" w:hAnsi="Times New Roman" w:cs="Times New Roman"/>
          <w:sz w:val="28"/>
          <w:szCs w:val="28"/>
          <w:lang w:val="ru-RU"/>
        </w:rPr>
        <w:t> </w:t>
      </w:r>
      <w:r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29</w:t>
      </w:r>
      <w:r w:rsidR="00202226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Одеської міської ради. </w:t>
      </w:r>
      <w:r w:rsidR="00202226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Суттєво п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окращилися такі 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показники 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як наявність кваліфікованого персоналу для проведення тренінгів, </w:t>
      </w:r>
      <w:r w:rsidR="00CA55B8">
        <w:rPr>
          <w:rFonts w:ascii="Times New Roman" w:hAnsi="Times New Roman"/>
          <w:sz w:val="28"/>
          <w:szCs w:val="28"/>
          <w:lang w:val="uk-UA"/>
        </w:rPr>
        <w:t xml:space="preserve">було </w:t>
      </w:r>
      <w:r w:rsidRPr="007D5B31">
        <w:rPr>
          <w:rFonts w:ascii="Times New Roman" w:hAnsi="Times New Roman"/>
          <w:sz w:val="28"/>
          <w:szCs w:val="28"/>
          <w:lang w:val="uk-UA"/>
        </w:rPr>
        <w:t>охоплен</w:t>
      </w:r>
      <w:r w:rsidR="00CA55B8">
        <w:rPr>
          <w:rFonts w:ascii="Times New Roman" w:hAnsi="Times New Roman"/>
          <w:sz w:val="28"/>
          <w:szCs w:val="28"/>
          <w:lang w:val="uk-UA"/>
        </w:rPr>
        <w:t>о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навчанням різн</w:t>
      </w:r>
      <w:r w:rsidR="00CA55B8">
        <w:rPr>
          <w:rFonts w:ascii="Times New Roman" w:hAnsi="Times New Roman"/>
          <w:sz w:val="28"/>
          <w:szCs w:val="28"/>
          <w:lang w:val="uk-UA"/>
        </w:rPr>
        <w:t>і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категорі</w:t>
      </w:r>
      <w:r w:rsidR="00CA55B8">
        <w:rPr>
          <w:rFonts w:ascii="Times New Roman" w:hAnsi="Times New Roman"/>
          <w:sz w:val="28"/>
          <w:szCs w:val="28"/>
          <w:lang w:val="uk-UA"/>
        </w:rPr>
        <w:t>ї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працівників (медичних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працівників, санітарок, адміністрації), 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запровадилися нові 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форми проведення тренінгів, 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почали </w:t>
      </w:r>
      <w:r w:rsidRPr="007D5B31">
        <w:rPr>
          <w:rFonts w:ascii="Times New Roman" w:hAnsi="Times New Roman"/>
          <w:sz w:val="28"/>
          <w:szCs w:val="28"/>
          <w:lang w:val="uk-UA"/>
        </w:rPr>
        <w:t>оцін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ювати </w:t>
      </w:r>
      <w:r w:rsidRPr="007D5B31">
        <w:rPr>
          <w:rFonts w:ascii="Times New Roman" w:hAnsi="Times New Roman"/>
          <w:sz w:val="28"/>
          <w:szCs w:val="28"/>
          <w:lang w:val="uk-UA"/>
        </w:rPr>
        <w:t>їх ефективн</w:t>
      </w:r>
      <w:r w:rsidR="00202226">
        <w:rPr>
          <w:rFonts w:ascii="Times New Roman" w:hAnsi="Times New Roman"/>
          <w:sz w:val="28"/>
          <w:szCs w:val="28"/>
          <w:lang w:val="uk-UA"/>
        </w:rPr>
        <w:t>ість</w:t>
      </w:r>
      <w:r w:rsidRPr="007D5B3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D5B31">
        <w:rPr>
          <w:rFonts w:ascii="Times New Roman" w:hAnsi="Times New Roman"/>
          <w:sz w:val="28"/>
          <w:szCs w:val="28"/>
          <w:lang w:val="uk-UA"/>
        </w:rPr>
        <w:t>У 2024 році особлив</w:t>
      </w:r>
      <w:r w:rsidR="00202226">
        <w:rPr>
          <w:rFonts w:ascii="Times New Roman" w:hAnsi="Times New Roman"/>
          <w:sz w:val="28"/>
          <w:szCs w:val="28"/>
          <w:lang w:val="uk-UA"/>
        </w:rPr>
        <w:t>у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уваг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7D5B31">
        <w:rPr>
          <w:rFonts w:ascii="Times New Roman" w:hAnsi="Times New Roman"/>
          <w:sz w:val="28"/>
          <w:szCs w:val="28"/>
          <w:lang w:val="uk-UA"/>
        </w:rPr>
        <w:t>приділен</w:t>
      </w:r>
      <w:r w:rsidR="00202226">
        <w:rPr>
          <w:rFonts w:ascii="Times New Roman" w:hAnsi="Times New Roman"/>
          <w:sz w:val="28"/>
          <w:szCs w:val="28"/>
          <w:lang w:val="uk-UA"/>
        </w:rPr>
        <w:t>о</w:t>
      </w:r>
      <w:r w:rsidRPr="007D5B31">
        <w:rPr>
          <w:rFonts w:ascii="Times New Roman" w:hAnsi="Times New Roman"/>
          <w:sz w:val="28"/>
          <w:szCs w:val="28"/>
          <w:lang w:val="uk-UA"/>
        </w:rPr>
        <w:t xml:space="preserve"> навчанню молодшого медичного персоналу, адміністрації, пацієнтів, а також підвищенню кваліфікації персоналу шляхом відвідування зовнішніх навчальних заходів.</w:t>
      </w:r>
      <w:r w:rsidR="0020222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4256188" w14:textId="77777777" w:rsidR="00341591" w:rsidRPr="007D5B31" w:rsidRDefault="00341591" w:rsidP="007556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004BF1F" w14:textId="49CED9EE" w:rsidR="009801CA" w:rsidRDefault="009801CA" w:rsidP="00870E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56EB">
        <w:rPr>
          <w:rFonts w:ascii="Times New Roman" w:hAnsi="Times New Roman"/>
          <w:sz w:val="28"/>
          <w:szCs w:val="28"/>
          <w:lang w:val="uk-UA"/>
        </w:rPr>
        <w:t xml:space="preserve">3.4 </w:t>
      </w:r>
      <w:r w:rsidR="007556EB">
        <w:rPr>
          <w:rFonts w:ascii="Times New Roman" w:hAnsi="Times New Roman"/>
          <w:sz w:val="28"/>
          <w:szCs w:val="28"/>
          <w:lang w:val="uk-UA"/>
        </w:rPr>
        <w:t>Динаміка е</w:t>
      </w:r>
      <w:r w:rsidR="00E35D12" w:rsidRPr="00C74F88">
        <w:rPr>
          <w:rFonts w:ascii="Times New Roman" w:hAnsi="Times New Roman" w:cs="Times New Roman"/>
          <w:sz w:val="28"/>
          <w:szCs w:val="28"/>
          <w:lang w:val="uk-UA"/>
        </w:rPr>
        <w:t>піднагляд</w:t>
      </w:r>
      <w:r w:rsidR="007556E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35D12"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за інфекціями, що пов</w:t>
      </w:r>
      <w:r w:rsidR="007556E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35D12" w:rsidRPr="00C74F88">
        <w:rPr>
          <w:rFonts w:ascii="Times New Roman" w:hAnsi="Times New Roman" w:cs="Times New Roman"/>
          <w:sz w:val="28"/>
          <w:szCs w:val="28"/>
          <w:lang w:val="uk-UA"/>
        </w:rPr>
        <w:t>язані з наданням медичної допомоги</w:t>
      </w:r>
      <w:r w:rsidR="007556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F8B5F99" w14:textId="77777777" w:rsidR="007556EB" w:rsidRPr="007556EB" w:rsidRDefault="007556EB" w:rsidP="007556EB">
      <w:pPr>
        <w:spacing w:after="0" w:line="360" w:lineRule="auto"/>
        <w:ind w:firstLine="567"/>
        <w:rPr>
          <w:rFonts w:ascii="Times New Roman" w:hAnsi="Times New Roman"/>
          <w:bCs/>
          <w:sz w:val="28"/>
          <w:szCs w:val="28"/>
          <w:lang w:val="uk-UA"/>
        </w:rPr>
      </w:pPr>
    </w:p>
    <w:p w14:paraId="2F6453F9" w14:textId="299B480E" w:rsidR="0040411F" w:rsidRDefault="00E20ECB" w:rsidP="007556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Оцінка результатів епіднагляду за </w:t>
      </w:r>
      <w:r w:rsidR="00317CA0" w:rsidRPr="00690E5A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ІПНМД</w:t>
      </w:r>
      <w:r w:rsidR="00317CA0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 xml:space="preserve"> </w:t>
      </w:r>
      <w:r w:rsidR="00184429">
        <w:rPr>
          <w:rFonts w:ascii="Times New Roman" w:eastAsiaTheme="majorEastAsia" w:hAnsi="Times New Roman" w:cs="Times New Roman"/>
          <w:sz w:val="28"/>
          <w:szCs w:val="28"/>
          <w:lang w:val="uk-UA" w:eastAsia="uk-UA"/>
        </w:rPr>
        <w:t>показала, що з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 xml:space="preserve">начення суми </w:t>
      </w:r>
      <w:r w:rsidR="00184429">
        <w:rPr>
          <w:rFonts w:ascii="Times New Roman" w:hAnsi="Times New Roman"/>
          <w:sz w:val="28"/>
          <w:szCs w:val="28"/>
          <w:lang w:val="uk-UA"/>
        </w:rPr>
        <w:t xml:space="preserve">балів </w:t>
      </w:r>
      <w:r w:rsidR="00D54A56">
        <w:rPr>
          <w:rFonts w:ascii="Times New Roman" w:hAnsi="Times New Roman"/>
          <w:sz w:val="28"/>
          <w:szCs w:val="28"/>
          <w:lang w:val="uk-UA"/>
        </w:rPr>
        <w:t xml:space="preserve">ключового компоненту № 4 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>зрос</w:t>
      </w:r>
      <w:r w:rsidR="00AF04A2">
        <w:rPr>
          <w:rFonts w:ascii="Times New Roman" w:hAnsi="Times New Roman"/>
          <w:sz w:val="28"/>
          <w:szCs w:val="28"/>
          <w:lang w:val="uk-UA"/>
        </w:rPr>
        <w:t xml:space="preserve">ла 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>з 52,5 у 2021 році до 75</w:t>
      </w:r>
      <w:r w:rsidR="00AF04A2">
        <w:rPr>
          <w:rFonts w:ascii="Times New Roman" w:hAnsi="Times New Roman"/>
          <w:sz w:val="28"/>
          <w:szCs w:val="28"/>
          <w:lang w:val="uk-UA"/>
        </w:rPr>
        <w:t>,0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 xml:space="preserve"> у 2023 та 2024 роках</w:t>
      </w:r>
      <w:r w:rsidR="00184429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B46C24">
        <w:rPr>
          <w:rFonts w:ascii="Times New Roman" w:hAnsi="Times New Roman"/>
          <w:sz w:val="28"/>
          <w:szCs w:val="28"/>
          <w:lang w:val="uk-UA"/>
        </w:rPr>
        <w:t xml:space="preserve">рис. </w:t>
      </w:r>
      <w:r w:rsidR="00717779">
        <w:rPr>
          <w:rFonts w:ascii="Times New Roman" w:hAnsi="Times New Roman"/>
          <w:sz w:val="28"/>
          <w:szCs w:val="28"/>
          <w:lang w:val="uk-UA"/>
        </w:rPr>
        <w:t>3.4).</w:t>
      </w:r>
    </w:p>
    <w:p w14:paraId="2BF7664B" w14:textId="1A47C6B7" w:rsidR="00B46C24" w:rsidRPr="00390687" w:rsidRDefault="0013649D" w:rsidP="0013649D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  <w14:ligatures w14:val="standardContextual"/>
        </w:rPr>
        <w:lastRenderedPageBreak/>
        <w:drawing>
          <wp:inline distT="0" distB="0" distL="0" distR="0" wp14:anchorId="4E9F18D3" wp14:editId="37322186">
            <wp:extent cx="4676775" cy="2943225"/>
            <wp:effectExtent l="0" t="0" r="9525" b="9525"/>
            <wp:docPr id="126347998" name="Діаграма 1">
              <a:extLst xmlns:a="http://schemas.openxmlformats.org/drawingml/2006/main">
                <a:ext uri="{FF2B5EF4-FFF2-40B4-BE49-F238E27FC236}">
                  <a16:creationId xmlns:a16="http://schemas.microsoft.com/office/drawing/2014/main" id="{CF3E1CFB-B6CA-AD62-267D-45E849E7339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06279825" w14:textId="77777777" w:rsidR="00EB53D2" w:rsidRDefault="00EB53D2" w:rsidP="00EB53D2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4C61BF1D" w14:textId="5EA4EFD3" w:rsidR="00EB53D2" w:rsidRDefault="00EB53D2" w:rsidP="00EB53D2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3.4 ‒ Динаміка загальної оцінки щодо </w:t>
      </w:r>
      <w:r w:rsidR="00467E83">
        <w:rPr>
          <w:rFonts w:ascii="Times New Roman" w:hAnsi="Times New Roman"/>
          <w:sz w:val="28"/>
          <w:szCs w:val="28"/>
          <w:lang w:val="uk-UA"/>
        </w:rPr>
        <w:t>е</w:t>
      </w:r>
      <w:r w:rsidR="00467E83" w:rsidRPr="00C74F88">
        <w:rPr>
          <w:rFonts w:ascii="Times New Roman" w:hAnsi="Times New Roman" w:cs="Times New Roman"/>
          <w:bCs/>
          <w:sz w:val="28"/>
          <w:szCs w:val="28"/>
          <w:lang w:val="uk-UA"/>
        </w:rPr>
        <w:t>піднагляд</w:t>
      </w:r>
      <w:r w:rsidR="00467E83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467E83" w:rsidRPr="00C74F8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 інфекціями, що пов</w:t>
      </w:r>
      <w:r w:rsidR="00467E83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="00467E83" w:rsidRPr="00C74F88">
        <w:rPr>
          <w:rFonts w:ascii="Times New Roman" w:hAnsi="Times New Roman" w:cs="Times New Roman"/>
          <w:bCs/>
          <w:sz w:val="28"/>
          <w:szCs w:val="28"/>
          <w:lang w:val="uk-UA"/>
        </w:rPr>
        <w:t>язані з наданням медичної допомоги</w:t>
      </w:r>
    </w:p>
    <w:p w14:paraId="49571BA6" w14:textId="77777777" w:rsidR="00EB53D2" w:rsidRDefault="00EB53D2" w:rsidP="0013649D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1D4249E0" w14:textId="61701528" w:rsidR="006904E4" w:rsidRDefault="00D54A56" w:rsidP="007556E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ретельному </w:t>
      </w:r>
      <w:r w:rsidR="00717779">
        <w:rPr>
          <w:rFonts w:ascii="Times New Roman" w:hAnsi="Times New Roman"/>
          <w:sz w:val="28"/>
          <w:szCs w:val="28"/>
          <w:lang w:val="uk-UA"/>
        </w:rPr>
        <w:t>аналіз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71777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відповідей на питання цього </w:t>
      </w:r>
      <w:r w:rsidR="009162EE">
        <w:rPr>
          <w:rFonts w:ascii="Times New Roman" w:hAnsi="Times New Roman"/>
          <w:sz w:val="28"/>
          <w:szCs w:val="28"/>
          <w:lang w:val="uk-UA"/>
        </w:rPr>
        <w:t>компоненту анкети встанов</w:t>
      </w:r>
      <w:r>
        <w:rPr>
          <w:rFonts w:ascii="Times New Roman" w:hAnsi="Times New Roman"/>
          <w:sz w:val="28"/>
          <w:szCs w:val="28"/>
          <w:lang w:val="uk-UA"/>
        </w:rPr>
        <w:t>лено</w:t>
      </w:r>
      <w:r w:rsidR="009162EE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9162EE" w:rsidRPr="0040411F">
        <w:rPr>
          <w:rFonts w:ascii="Times New Roman" w:hAnsi="Times New Roman"/>
          <w:sz w:val="28"/>
          <w:szCs w:val="28"/>
          <w:lang w:val="uk-UA"/>
        </w:rPr>
        <w:t>епіднагляд включен</w:t>
      </w:r>
      <w:r w:rsidR="009162EE">
        <w:rPr>
          <w:rFonts w:ascii="Times New Roman" w:hAnsi="Times New Roman"/>
          <w:sz w:val="28"/>
          <w:szCs w:val="28"/>
          <w:lang w:val="uk-UA"/>
        </w:rPr>
        <w:t>о</w:t>
      </w:r>
      <w:r w:rsidR="009162EE" w:rsidRPr="0040411F">
        <w:rPr>
          <w:rFonts w:ascii="Times New Roman" w:hAnsi="Times New Roman"/>
          <w:sz w:val="28"/>
          <w:szCs w:val="28"/>
          <w:lang w:val="uk-UA"/>
        </w:rPr>
        <w:t xml:space="preserve"> до програми </w:t>
      </w:r>
      <w:r>
        <w:rPr>
          <w:rFonts w:ascii="Times New Roman" w:hAnsi="Times New Roman"/>
          <w:sz w:val="28"/>
          <w:szCs w:val="28"/>
          <w:lang w:val="uk-UA"/>
        </w:rPr>
        <w:t>ІК</w:t>
      </w:r>
      <w:r w:rsidR="009162EE" w:rsidRPr="0040411F">
        <w:rPr>
          <w:rFonts w:ascii="Times New Roman" w:hAnsi="Times New Roman"/>
          <w:sz w:val="28"/>
          <w:szCs w:val="28"/>
          <w:lang w:val="uk-UA"/>
        </w:rPr>
        <w:t xml:space="preserve"> з 2022 року</w:t>
      </w:r>
      <w:r w:rsidR="009162EE">
        <w:rPr>
          <w:rFonts w:ascii="Times New Roman" w:hAnsi="Times New Roman"/>
          <w:sz w:val="28"/>
          <w:szCs w:val="28"/>
          <w:lang w:val="uk-UA"/>
        </w:rPr>
        <w:t>.</w:t>
      </w:r>
      <w:r w:rsidR="00B20C5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04A2">
        <w:rPr>
          <w:rFonts w:ascii="Times New Roman" w:hAnsi="Times New Roman"/>
          <w:sz w:val="28"/>
          <w:szCs w:val="28"/>
          <w:lang w:val="uk-UA"/>
        </w:rPr>
        <w:t xml:space="preserve">Починаючи з 2021 року в ЗОЗ </w:t>
      </w:r>
      <w:r w:rsidR="00AF04A2" w:rsidRPr="00AF04A2">
        <w:rPr>
          <w:rFonts w:ascii="Times New Roman" w:hAnsi="Times New Roman"/>
          <w:sz w:val="28"/>
          <w:szCs w:val="28"/>
          <w:lang w:val="uk-UA"/>
        </w:rPr>
        <w:t xml:space="preserve">наявний </w:t>
      </w:r>
      <w:r w:rsidR="00AF04A2">
        <w:rPr>
          <w:rFonts w:ascii="Times New Roman" w:hAnsi="Times New Roman"/>
          <w:sz w:val="28"/>
          <w:szCs w:val="28"/>
          <w:lang w:val="uk-UA"/>
        </w:rPr>
        <w:t xml:space="preserve">кваліфікований </w:t>
      </w:r>
      <w:r w:rsidR="00AF04A2" w:rsidRPr="00AF04A2">
        <w:rPr>
          <w:rFonts w:ascii="Times New Roman" w:hAnsi="Times New Roman"/>
          <w:sz w:val="28"/>
          <w:szCs w:val="28"/>
          <w:lang w:val="uk-UA"/>
        </w:rPr>
        <w:t xml:space="preserve">персонал, </w:t>
      </w:r>
      <w:r w:rsidR="00705F6F">
        <w:rPr>
          <w:rFonts w:ascii="Times New Roman" w:hAnsi="Times New Roman"/>
          <w:sz w:val="28"/>
          <w:szCs w:val="28"/>
          <w:lang w:val="uk-UA"/>
        </w:rPr>
        <w:t>який навчався з питань епідеміології та ІК, і</w:t>
      </w:r>
      <w:r w:rsidR="00AF04A2" w:rsidRPr="00AF04A2">
        <w:rPr>
          <w:rFonts w:ascii="Times New Roman" w:hAnsi="Times New Roman"/>
          <w:sz w:val="28"/>
          <w:szCs w:val="28"/>
          <w:lang w:val="uk-UA"/>
        </w:rPr>
        <w:t xml:space="preserve"> здійснює епіднагляд </w:t>
      </w:r>
      <w:r w:rsidR="00705F6F">
        <w:rPr>
          <w:rFonts w:ascii="Times New Roman" w:hAnsi="Times New Roman"/>
          <w:sz w:val="28"/>
          <w:szCs w:val="28"/>
          <w:lang w:val="uk-UA"/>
        </w:rPr>
        <w:t>не лише у відділеннях, а й у</w:t>
      </w:r>
      <w:r w:rsidR="00AF04A2" w:rsidRPr="00AF04A2">
        <w:rPr>
          <w:rFonts w:ascii="Times New Roman" w:hAnsi="Times New Roman"/>
          <w:sz w:val="28"/>
          <w:szCs w:val="28"/>
          <w:lang w:val="uk-UA"/>
        </w:rPr>
        <w:t xml:space="preserve"> КДЦ</w:t>
      </w:r>
      <w:r w:rsidR="00705F6F">
        <w:rPr>
          <w:rFonts w:ascii="Times New Roman" w:hAnsi="Times New Roman"/>
          <w:sz w:val="28"/>
          <w:szCs w:val="28"/>
          <w:lang w:val="uk-UA"/>
        </w:rPr>
        <w:t xml:space="preserve">. У лікувальному закладі також </w:t>
      </w:r>
      <w:r>
        <w:rPr>
          <w:rFonts w:ascii="Times New Roman" w:hAnsi="Times New Roman"/>
          <w:sz w:val="28"/>
          <w:szCs w:val="28"/>
          <w:lang w:val="uk-UA"/>
        </w:rPr>
        <w:t xml:space="preserve">впроваджено </w:t>
      </w:r>
      <w:r w:rsidR="00705F6F">
        <w:rPr>
          <w:rFonts w:ascii="Times New Roman" w:hAnsi="Times New Roman"/>
          <w:sz w:val="28"/>
          <w:szCs w:val="28"/>
          <w:lang w:val="uk-UA"/>
        </w:rPr>
        <w:t xml:space="preserve">й активно використовуються 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4F6998">
        <w:rPr>
          <w:rFonts w:ascii="Times New Roman" w:hAnsi="Times New Roman"/>
          <w:sz w:val="28"/>
          <w:szCs w:val="28"/>
          <w:lang w:val="uk-UA"/>
        </w:rPr>
        <w:t>лектронні технології для епіднагляду</w:t>
      </w:r>
      <w:r w:rsidR="006904E4">
        <w:rPr>
          <w:rFonts w:ascii="Times New Roman" w:hAnsi="Times New Roman"/>
          <w:sz w:val="28"/>
          <w:szCs w:val="28"/>
          <w:lang w:val="uk-UA"/>
        </w:rPr>
        <w:t>.</w:t>
      </w:r>
      <w:r w:rsidR="009211D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BA41F3C" w14:textId="576CA8BD" w:rsidR="00705F6F" w:rsidRDefault="00705F6F" w:rsidP="000766AA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Починаючи з 2022 року в ЗОЗ, </w:t>
      </w:r>
      <w:r w:rsidRPr="00705F6F">
        <w:rPr>
          <w:rFonts w:ascii="Times New Roman" w:hAnsi="Times New Roman"/>
          <w:sz w:val="28"/>
          <w:szCs w:val="28"/>
          <w:lang w:val="uk-UA"/>
        </w:rPr>
        <w:t xml:space="preserve">враховуючи </w:t>
      </w:r>
      <w:r>
        <w:rPr>
          <w:rFonts w:ascii="Times New Roman" w:hAnsi="Times New Roman"/>
          <w:sz w:val="28"/>
          <w:szCs w:val="28"/>
          <w:lang w:val="uk-UA"/>
        </w:rPr>
        <w:t xml:space="preserve">показники </w:t>
      </w:r>
      <w:r w:rsidRPr="00705F6F">
        <w:rPr>
          <w:rFonts w:ascii="Times New Roman" w:hAnsi="Times New Roman"/>
          <w:sz w:val="28"/>
          <w:szCs w:val="28"/>
          <w:lang w:val="uk-UA"/>
        </w:rPr>
        <w:t>захворюван</w:t>
      </w:r>
      <w:r>
        <w:rPr>
          <w:rFonts w:ascii="Times New Roman" w:hAnsi="Times New Roman"/>
          <w:sz w:val="28"/>
          <w:szCs w:val="28"/>
          <w:lang w:val="uk-UA"/>
        </w:rPr>
        <w:t xml:space="preserve">ості та </w:t>
      </w:r>
      <w:r w:rsidRPr="00705F6F">
        <w:rPr>
          <w:rFonts w:ascii="Times New Roman" w:hAnsi="Times New Roman"/>
          <w:sz w:val="28"/>
          <w:szCs w:val="28"/>
          <w:lang w:val="uk-UA"/>
        </w:rPr>
        <w:t>смертн</w:t>
      </w:r>
      <w:r>
        <w:rPr>
          <w:rFonts w:ascii="Times New Roman" w:hAnsi="Times New Roman"/>
          <w:sz w:val="28"/>
          <w:szCs w:val="28"/>
          <w:lang w:val="uk-UA"/>
        </w:rPr>
        <w:t xml:space="preserve">ості, активно проводять політику </w:t>
      </w:r>
      <w:proofErr w:type="spellStart"/>
      <w:r w:rsidRPr="00705F6F">
        <w:rPr>
          <w:rFonts w:ascii="Times New Roman" w:hAnsi="Times New Roman"/>
          <w:sz w:val="28"/>
          <w:szCs w:val="28"/>
          <w:lang w:val="uk-UA"/>
        </w:rPr>
        <w:t>пр</w:t>
      </w:r>
      <w:r w:rsidR="00A02059">
        <w:rPr>
          <w:rFonts w:ascii="Times New Roman" w:hAnsi="Times New Roman"/>
          <w:sz w:val="28"/>
          <w:szCs w:val="28"/>
          <w:lang w:val="uk-UA"/>
        </w:rPr>
        <w:t>и</w:t>
      </w:r>
      <w:r w:rsidRPr="00705F6F">
        <w:rPr>
          <w:rFonts w:ascii="Times New Roman" w:hAnsi="Times New Roman"/>
          <w:sz w:val="28"/>
          <w:szCs w:val="28"/>
          <w:lang w:val="uk-UA"/>
        </w:rPr>
        <w:t>ор</w:t>
      </w:r>
      <w:r w:rsidR="00A02059">
        <w:rPr>
          <w:rFonts w:ascii="Times New Roman" w:hAnsi="Times New Roman"/>
          <w:sz w:val="28"/>
          <w:szCs w:val="28"/>
          <w:lang w:val="uk-UA"/>
        </w:rPr>
        <w:t>і</w:t>
      </w:r>
      <w:r w:rsidRPr="00705F6F">
        <w:rPr>
          <w:rFonts w:ascii="Times New Roman" w:hAnsi="Times New Roman"/>
          <w:sz w:val="28"/>
          <w:szCs w:val="28"/>
          <w:lang w:val="uk-UA"/>
        </w:rPr>
        <w:t>тизац</w:t>
      </w:r>
      <w:r>
        <w:rPr>
          <w:rFonts w:ascii="Times New Roman" w:hAnsi="Times New Roman"/>
          <w:sz w:val="28"/>
          <w:szCs w:val="28"/>
          <w:lang w:val="uk-UA"/>
        </w:rPr>
        <w:t>ії</w:t>
      </w:r>
      <w:proofErr w:type="spellEnd"/>
      <w:r w:rsidRPr="00705F6F">
        <w:rPr>
          <w:rFonts w:ascii="Times New Roman" w:hAnsi="Times New Roman"/>
          <w:sz w:val="28"/>
          <w:szCs w:val="28"/>
          <w:lang w:val="uk-UA"/>
        </w:rPr>
        <w:t xml:space="preserve"> важливості епіднагляду за </w:t>
      </w:r>
      <w:r>
        <w:rPr>
          <w:rFonts w:ascii="Times New Roman" w:hAnsi="Times New Roman"/>
          <w:sz w:val="28"/>
          <w:szCs w:val="28"/>
          <w:lang w:val="uk-UA"/>
        </w:rPr>
        <w:t xml:space="preserve">ІПНМД. </w:t>
      </w:r>
    </w:p>
    <w:p w14:paraId="55D723FE" w14:textId="58A75EA0" w:rsidR="000766AA" w:rsidRDefault="0040411F" w:rsidP="000766AA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904E4">
        <w:rPr>
          <w:rFonts w:ascii="Times New Roman" w:hAnsi="Times New Roman"/>
          <w:sz w:val="28"/>
          <w:szCs w:val="28"/>
          <w:lang w:val="uk-UA"/>
        </w:rPr>
        <w:t xml:space="preserve">Епіднагляд </w:t>
      </w:r>
      <w:r w:rsidR="006904E4" w:rsidRPr="006904E4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6904E4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КНП </w:t>
      </w:r>
      <w:r w:rsidR="00AF04A2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6904E4" w:rsidRPr="006904E4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6904E4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онсультативно-діагностичний центр № 29</w:t>
      </w:r>
      <w:r w:rsidR="00AF04A2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6904E4" w:rsidRPr="00C74F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Одеської міської ради</w:t>
      </w:r>
      <w:r w:rsidR="006904E4" w:rsidRPr="006904E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D2D23">
        <w:rPr>
          <w:rFonts w:ascii="Times New Roman" w:hAnsi="Times New Roman"/>
          <w:sz w:val="28"/>
          <w:szCs w:val="28"/>
          <w:lang w:val="uk-UA"/>
        </w:rPr>
        <w:t>протягом 202</w:t>
      </w:r>
      <w:r w:rsidR="007D4EC5">
        <w:rPr>
          <w:rFonts w:ascii="Times New Roman" w:hAnsi="Times New Roman"/>
          <w:sz w:val="28"/>
          <w:szCs w:val="28"/>
          <w:lang w:val="uk-UA"/>
        </w:rPr>
        <w:t>1</w:t>
      </w:r>
      <w:r w:rsidR="002D2D23">
        <w:rPr>
          <w:rFonts w:ascii="Times New Roman" w:hAnsi="Times New Roman"/>
          <w:sz w:val="28"/>
          <w:szCs w:val="28"/>
          <w:lang w:val="uk-UA"/>
        </w:rPr>
        <w:t xml:space="preserve">-2024 років </w:t>
      </w:r>
      <w:r w:rsidRPr="006904E4">
        <w:rPr>
          <w:rFonts w:ascii="Times New Roman" w:hAnsi="Times New Roman"/>
          <w:sz w:val="28"/>
          <w:szCs w:val="28"/>
          <w:lang w:val="uk-UA"/>
        </w:rPr>
        <w:t>встановлено за</w:t>
      </w:r>
      <w:r w:rsidR="002D2D23">
        <w:rPr>
          <w:rFonts w:ascii="Times New Roman" w:hAnsi="Times New Roman"/>
          <w:sz w:val="28"/>
          <w:szCs w:val="28"/>
          <w:lang w:val="uk-UA"/>
        </w:rPr>
        <w:t xml:space="preserve"> х</w:t>
      </w:r>
      <w:r w:rsidRPr="0040411F">
        <w:rPr>
          <w:rFonts w:ascii="Times New Roman" w:hAnsi="Times New Roman"/>
          <w:sz w:val="28"/>
          <w:szCs w:val="28"/>
          <w:lang w:val="uk-UA"/>
        </w:rPr>
        <w:t>ірургічними інфекціями</w:t>
      </w:r>
      <w:r w:rsidR="005E1EEA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D4EC5">
        <w:rPr>
          <w:rFonts w:ascii="Times New Roman" w:hAnsi="Times New Roman"/>
          <w:sz w:val="28"/>
          <w:szCs w:val="28"/>
          <w:lang w:val="uk-UA"/>
        </w:rPr>
        <w:t>і</w:t>
      </w:r>
      <w:r w:rsidRPr="0040411F">
        <w:rPr>
          <w:rFonts w:ascii="Times New Roman" w:hAnsi="Times New Roman"/>
          <w:sz w:val="28"/>
          <w:szCs w:val="28"/>
          <w:lang w:val="uk-UA"/>
        </w:rPr>
        <w:t>нфекц</w:t>
      </w:r>
      <w:r w:rsidR="005A6074">
        <w:rPr>
          <w:rFonts w:ascii="Times New Roman" w:hAnsi="Times New Roman"/>
          <w:sz w:val="28"/>
          <w:szCs w:val="28"/>
          <w:lang w:val="uk-UA"/>
        </w:rPr>
        <w:t>іями</w:t>
      </w:r>
      <w:r w:rsidRPr="0040411F">
        <w:rPr>
          <w:rFonts w:ascii="Times New Roman" w:hAnsi="Times New Roman"/>
          <w:sz w:val="28"/>
          <w:szCs w:val="28"/>
          <w:lang w:val="uk-UA"/>
        </w:rPr>
        <w:t>, що встановлюються клінічно</w:t>
      </w:r>
      <w:r w:rsidR="007D4EC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D4EC5" w:rsidRPr="00C74F88">
        <w:rPr>
          <w:rFonts w:ascii="Times New Roman" w:hAnsi="Times New Roman" w:cs="Times New Roman"/>
          <w:sz w:val="28"/>
          <w:szCs w:val="28"/>
          <w:lang w:val="uk-UA"/>
        </w:rPr>
        <w:t>(без мікробіологічного підтвердження</w:t>
      </w:r>
      <w:r w:rsidR="005A6074">
        <w:rPr>
          <w:rFonts w:ascii="Times New Roman" w:hAnsi="Times New Roman" w:cs="Times New Roman"/>
          <w:sz w:val="28"/>
          <w:szCs w:val="28"/>
          <w:lang w:val="uk-UA"/>
        </w:rPr>
        <w:t>), і</w:t>
      </w:r>
      <w:r w:rsidRPr="0040411F">
        <w:rPr>
          <w:rFonts w:ascii="Times New Roman" w:hAnsi="Times New Roman"/>
          <w:sz w:val="28"/>
          <w:szCs w:val="28"/>
          <w:lang w:val="uk-UA"/>
        </w:rPr>
        <w:t>нфекці</w:t>
      </w:r>
      <w:r w:rsidR="005A6074">
        <w:rPr>
          <w:rFonts w:ascii="Times New Roman" w:hAnsi="Times New Roman"/>
          <w:sz w:val="28"/>
          <w:szCs w:val="28"/>
          <w:lang w:val="uk-UA"/>
        </w:rPr>
        <w:t>йними хворобами</w:t>
      </w:r>
      <w:r w:rsidRPr="0040411F">
        <w:rPr>
          <w:rFonts w:ascii="Times New Roman" w:hAnsi="Times New Roman"/>
          <w:sz w:val="28"/>
          <w:szCs w:val="28"/>
          <w:lang w:val="uk-UA"/>
        </w:rPr>
        <w:t>, якими можуть заразитися медичні працівники</w:t>
      </w:r>
      <w:r w:rsidR="008B571A">
        <w:rPr>
          <w:rFonts w:ascii="Times New Roman" w:hAnsi="Times New Roman"/>
          <w:sz w:val="28"/>
          <w:szCs w:val="28"/>
          <w:lang w:val="uk-UA"/>
        </w:rPr>
        <w:t xml:space="preserve">, зокрема вірусними гепатитами В і С, ВІЛ-інфекція та ін. </w:t>
      </w:r>
      <w:r w:rsidR="00292FF2">
        <w:rPr>
          <w:rFonts w:ascii="Times New Roman" w:hAnsi="Times New Roman"/>
          <w:sz w:val="28"/>
          <w:szCs w:val="28"/>
          <w:lang w:val="uk-UA"/>
        </w:rPr>
        <w:t>В</w:t>
      </w:r>
      <w:r w:rsidR="008B571A">
        <w:rPr>
          <w:rFonts w:ascii="Times New Roman" w:hAnsi="Times New Roman"/>
          <w:sz w:val="28"/>
          <w:szCs w:val="28"/>
          <w:lang w:val="uk-UA"/>
        </w:rPr>
        <w:t xml:space="preserve">одночас у практику </w:t>
      </w:r>
      <w:r w:rsidR="00292FF2">
        <w:rPr>
          <w:rFonts w:ascii="Times New Roman" w:hAnsi="Times New Roman"/>
          <w:sz w:val="28"/>
          <w:szCs w:val="28"/>
          <w:lang w:val="uk-UA"/>
        </w:rPr>
        <w:t>в</w:t>
      </w:r>
      <w:r w:rsidRPr="00C92DF9">
        <w:rPr>
          <w:rFonts w:ascii="Times New Roman" w:hAnsi="Times New Roman"/>
          <w:sz w:val="28"/>
          <w:szCs w:val="28"/>
          <w:lang w:val="uk-UA"/>
        </w:rPr>
        <w:t>проваджені критерії та визначення для кожного випадку інфекції</w:t>
      </w:r>
      <w:r w:rsidR="00C92DF9" w:rsidRPr="00292FF2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92FF2">
        <w:rPr>
          <w:rFonts w:ascii="Times New Roman" w:hAnsi="Times New Roman"/>
          <w:sz w:val="28"/>
          <w:szCs w:val="28"/>
          <w:lang w:val="uk-UA"/>
        </w:rPr>
        <w:t>використову</w:t>
      </w:r>
      <w:r w:rsidR="00292FF2" w:rsidRPr="00292FF2">
        <w:rPr>
          <w:rFonts w:ascii="Times New Roman" w:hAnsi="Times New Roman"/>
          <w:sz w:val="28"/>
          <w:szCs w:val="28"/>
          <w:lang w:val="uk-UA"/>
        </w:rPr>
        <w:t>валис</w:t>
      </w:r>
      <w:r w:rsidR="008B571A">
        <w:rPr>
          <w:rFonts w:ascii="Times New Roman" w:hAnsi="Times New Roman"/>
          <w:sz w:val="28"/>
          <w:szCs w:val="28"/>
          <w:lang w:val="uk-UA"/>
        </w:rPr>
        <w:t>я</w:t>
      </w:r>
      <w:r w:rsidRPr="00292FF2">
        <w:rPr>
          <w:rFonts w:ascii="Times New Roman" w:hAnsi="Times New Roman"/>
          <w:sz w:val="28"/>
          <w:szCs w:val="28"/>
          <w:lang w:val="uk-UA"/>
        </w:rPr>
        <w:t xml:space="preserve"> стандартизовані методи збору інформації для епіднагляду</w:t>
      </w:r>
      <w:r w:rsidR="008B571A">
        <w:rPr>
          <w:rFonts w:ascii="Times New Roman" w:hAnsi="Times New Roman"/>
          <w:sz w:val="28"/>
          <w:szCs w:val="28"/>
          <w:lang w:val="uk-UA"/>
        </w:rPr>
        <w:t xml:space="preserve">, зокрема </w:t>
      </w:r>
      <w:r w:rsidR="00CB5582">
        <w:rPr>
          <w:rFonts w:ascii="Times New Roman" w:hAnsi="Times New Roman"/>
          <w:sz w:val="28"/>
          <w:szCs w:val="28"/>
          <w:lang w:val="uk-UA"/>
        </w:rPr>
        <w:t>застосовували</w:t>
      </w:r>
      <w:r w:rsidR="008B571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B571A" w:rsidRPr="00C74F8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активний </w:t>
      </w:r>
      <w:proofErr w:type="spellStart"/>
      <w:r w:rsidR="008B571A" w:rsidRPr="00C74F88">
        <w:rPr>
          <w:rFonts w:ascii="Times New Roman" w:hAnsi="Times New Roman" w:cs="Times New Roman"/>
          <w:sz w:val="28"/>
          <w:szCs w:val="28"/>
          <w:lang w:val="uk-UA"/>
        </w:rPr>
        <w:t>проспективний</w:t>
      </w:r>
      <w:proofErr w:type="spellEnd"/>
      <w:r w:rsidR="008B571A" w:rsidRPr="00C74F88">
        <w:rPr>
          <w:rFonts w:ascii="Times New Roman" w:hAnsi="Times New Roman" w:cs="Times New Roman"/>
          <w:sz w:val="28"/>
          <w:szCs w:val="28"/>
          <w:lang w:val="uk-UA"/>
        </w:rPr>
        <w:t xml:space="preserve"> епіднагляд</w:t>
      </w:r>
      <w:r w:rsidR="008B57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B5582">
        <w:rPr>
          <w:rFonts w:ascii="Times New Roman" w:hAnsi="Times New Roman" w:cs="Times New Roman"/>
          <w:sz w:val="28"/>
          <w:szCs w:val="28"/>
          <w:lang w:val="uk-UA"/>
        </w:rPr>
        <w:t xml:space="preserve">також проводилися </w:t>
      </w:r>
      <w:r w:rsidRPr="00292FF2">
        <w:rPr>
          <w:rFonts w:ascii="Times New Roman" w:hAnsi="Times New Roman"/>
          <w:sz w:val="28"/>
          <w:szCs w:val="28"/>
          <w:lang w:val="uk-UA"/>
        </w:rPr>
        <w:t>механізм</w:t>
      </w:r>
      <w:r w:rsidR="000308E6">
        <w:rPr>
          <w:rFonts w:ascii="Times New Roman" w:hAnsi="Times New Roman"/>
          <w:sz w:val="28"/>
          <w:szCs w:val="28"/>
          <w:lang w:val="uk-UA"/>
        </w:rPr>
        <w:t>и</w:t>
      </w:r>
      <w:r w:rsidRPr="00292FF2">
        <w:rPr>
          <w:rFonts w:ascii="Times New Roman" w:hAnsi="Times New Roman"/>
          <w:sz w:val="28"/>
          <w:szCs w:val="28"/>
          <w:lang w:val="uk-UA"/>
        </w:rPr>
        <w:t xml:space="preserve"> перевірки якості отриманої інформації</w:t>
      </w:r>
      <w:r w:rsidR="008B571A">
        <w:rPr>
          <w:rFonts w:ascii="Times New Roman" w:hAnsi="Times New Roman"/>
          <w:sz w:val="28"/>
          <w:szCs w:val="28"/>
          <w:lang w:val="uk-UA"/>
        </w:rPr>
        <w:t xml:space="preserve">, здійснювалася </w:t>
      </w:r>
      <w:r w:rsidR="008B571A" w:rsidRPr="00C74F88">
        <w:rPr>
          <w:rFonts w:ascii="Times New Roman" w:hAnsi="Times New Roman" w:cs="Times New Roman"/>
          <w:sz w:val="28"/>
          <w:szCs w:val="28"/>
          <w:lang w:val="uk-UA"/>
        </w:rPr>
        <w:t>оцінка форм звітності</w:t>
      </w:r>
      <w:r w:rsidR="008B57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571A" w:rsidRPr="00C74F88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Pr="0040411F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1E0CECF" w14:textId="6DE7D1AA" w:rsidR="00BD3E91" w:rsidRDefault="000766AA" w:rsidP="00BD3E91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D2100">
        <w:rPr>
          <w:rFonts w:ascii="Times New Roman" w:hAnsi="Times New Roman"/>
          <w:sz w:val="28"/>
          <w:szCs w:val="28"/>
          <w:lang w:val="uk-UA"/>
        </w:rPr>
        <w:t xml:space="preserve">З 2022 року </w:t>
      </w:r>
      <w:r w:rsidR="00CB5582">
        <w:rPr>
          <w:rFonts w:ascii="Times New Roman" w:hAnsi="Times New Roman"/>
          <w:sz w:val="28"/>
          <w:szCs w:val="28"/>
          <w:lang w:val="uk-UA"/>
        </w:rPr>
        <w:t xml:space="preserve">в лікувальному закладі почали </w:t>
      </w:r>
      <w:r w:rsidR="0040411F" w:rsidRPr="00CD2100">
        <w:rPr>
          <w:rFonts w:ascii="Times New Roman" w:hAnsi="Times New Roman"/>
          <w:sz w:val="28"/>
          <w:szCs w:val="28"/>
          <w:lang w:val="uk-UA"/>
        </w:rPr>
        <w:t>використову</w:t>
      </w:r>
      <w:r w:rsidRPr="00CD2100">
        <w:rPr>
          <w:rFonts w:ascii="Times New Roman" w:hAnsi="Times New Roman"/>
          <w:sz w:val="28"/>
          <w:szCs w:val="28"/>
          <w:lang w:val="uk-UA"/>
        </w:rPr>
        <w:t>ва</w:t>
      </w:r>
      <w:r w:rsidR="00CB5582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40411F" w:rsidRPr="00CD2100">
        <w:rPr>
          <w:rFonts w:ascii="Times New Roman" w:hAnsi="Times New Roman"/>
          <w:sz w:val="28"/>
          <w:szCs w:val="28"/>
          <w:lang w:val="uk-UA"/>
        </w:rPr>
        <w:t>епідеміологічні дані для покращення ІК у відділеннях</w:t>
      </w:r>
      <w:r w:rsidRPr="00CD21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D2100" w:rsidRPr="00CD2100">
        <w:rPr>
          <w:rFonts w:ascii="Times New Roman" w:hAnsi="Times New Roman"/>
          <w:sz w:val="28"/>
          <w:szCs w:val="28"/>
          <w:lang w:val="uk-UA"/>
        </w:rPr>
        <w:t xml:space="preserve">З 2023 року </w:t>
      </w:r>
      <w:r w:rsidR="0040411F" w:rsidRPr="00CD2100">
        <w:rPr>
          <w:rFonts w:ascii="Times New Roman" w:hAnsi="Times New Roman"/>
          <w:sz w:val="28"/>
          <w:szCs w:val="28"/>
          <w:lang w:val="uk-UA"/>
        </w:rPr>
        <w:t xml:space="preserve">регулярно </w:t>
      </w:r>
      <w:r w:rsidR="00CB5582">
        <w:rPr>
          <w:rFonts w:ascii="Times New Roman" w:hAnsi="Times New Roman"/>
          <w:sz w:val="28"/>
          <w:szCs w:val="28"/>
          <w:lang w:val="uk-UA"/>
        </w:rPr>
        <w:t xml:space="preserve">проводили </w:t>
      </w:r>
      <w:r w:rsidR="0040411F" w:rsidRPr="00CD2100">
        <w:rPr>
          <w:rFonts w:ascii="Times New Roman" w:hAnsi="Times New Roman"/>
          <w:sz w:val="28"/>
          <w:szCs w:val="28"/>
          <w:lang w:val="uk-UA"/>
        </w:rPr>
        <w:t>аналіз</w:t>
      </w:r>
      <w:r w:rsidR="00CB55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411F" w:rsidRPr="00CD2100">
        <w:rPr>
          <w:rFonts w:ascii="Times New Roman" w:hAnsi="Times New Roman"/>
          <w:sz w:val="28"/>
          <w:szCs w:val="28"/>
          <w:lang w:val="uk-UA"/>
        </w:rPr>
        <w:t>профіл</w:t>
      </w:r>
      <w:r w:rsidR="00CB5582">
        <w:rPr>
          <w:rFonts w:ascii="Times New Roman" w:hAnsi="Times New Roman"/>
          <w:sz w:val="28"/>
          <w:szCs w:val="28"/>
          <w:lang w:val="uk-UA"/>
        </w:rPr>
        <w:t>ю</w:t>
      </w:r>
      <w:r w:rsidR="0040411F" w:rsidRPr="00CD210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0411F" w:rsidRPr="00CD2100">
        <w:rPr>
          <w:rFonts w:ascii="Times New Roman" w:hAnsi="Times New Roman"/>
          <w:sz w:val="28"/>
          <w:szCs w:val="28"/>
          <w:lang w:val="uk-UA"/>
        </w:rPr>
        <w:t>антибіотикочутливості</w:t>
      </w:r>
      <w:proofErr w:type="spellEnd"/>
      <w:r w:rsidR="0040411F" w:rsidRPr="00CD2100">
        <w:rPr>
          <w:rFonts w:ascii="Times New Roman" w:hAnsi="Times New Roman"/>
          <w:sz w:val="28"/>
          <w:szCs w:val="28"/>
          <w:lang w:val="uk-UA"/>
        </w:rPr>
        <w:t xml:space="preserve"> збудників</w:t>
      </w:r>
      <w:r w:rsidR="00CD2100" w:rsidRPr="00CD2100">
        <w:rPr>
          <w:rFonts w:ascii="Times New Roman" w:hAnsi="Times New Roman"/>
          <w:sz w:val="28"/>
          <w:szCs w:val="28"/>
          <w:lang w:val="uk-UA"/>
        </w:rPr>
        <w:t>.</w:t>
      </w:r>
      <w:r w:rsidR="00723F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B5582">
        <w:rPr>
          <w:rFonts w:ascii="Times New Roman" w:hAnsi="Times New Roman"/>
          <w:sz w:val="28"/>
          <w:szCs w:val="28"/>
          <w:lang w:val="uk-UA"/>
        </w:rPr>
        <w:t>Водночас, до цього часу в лікувальному закладі не створено м</w:t>
      </w:r>
      <w:r w:rsidR="00723FB6">
        <w:rPr>
          <w:rFonts w:ascii="Times New Roman" w:hAnsi="Times New Roman"/>
          <w:sz w:val="28"/>
          <w:szCs w:val="28"/>
          <w:lang w:val="uk-UA"/>
        </w:rPr>
        <w:t>ікробіологічн</w:t>
      </w:r>
      <w:r w:rsidR="00CB5582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723FB6">
        <w:rPr>
          <w:rFonts w:ascii="Times New Roman" w:hAnsi="Times New Roman"/>
          <w:sz w:val="28"/>
          <w:szCs w:val="28"/>
          <w:lang w:val="uk-UA"/>
        </w:rPr>
        <w:t>лабораторі</w:t>
      </w:r>
      <w:r w:rsidR="00CB5582">
        <w:rPr>
          <w:rFonts w:ascii="Times New Roman" w:hAnsi="Times New Roman"/>
          <w:sz w:val="28"/>
          <w:szCs w:val="28"/>
          <w:lang w:val="uk-UA"/>
        </w:rPr>
        <w:t xml:space="preserve">ю. </w:t>
      </w:r>
    </w:p>
    <w:p w14:paraId="3AB6DB3A" w14:textId="32C43775" w:rsidR="0040411F" w:rsidRDefault="00DE52E6" w:rsidP="00C4188B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E52E6">
        <w:rPr>
          <w:rFonts w:ascii="Times New Roman" w:hAnsi="Times New Roman"/>
          <w:sz w:val="28"/>
          <w:szCs w:val="28"/>
          <w:lang w:val="uk-UA"/>
        </w:rPr>
        <w:t xml:space="preserve">Протягом 2021-2024 років </w:t>
      </w:r>
      <w:r w:rsidR="00BD3E91" w:rsidRPr="00DE52E6">
        <w:rPr>
          <w:rFonts w:ascii="Times New Roman" w:hAnsi="Times New Roman"/>
          <w:sz w:val="28"/>
          <w:szCs w:val="28"/>
          <w:lang w:val="uk-UA"/>
        </w:rPr>
        <w:t>К</w:t>
      </w:r>
      <w:r w:rsidR="0040411F" w:rsidRPr="00DE52E6">
        <w:rPr>
          <w:rFonts w:ascii="Times New Roman" w:hAnsi="Times New Roman"/>
          <w:sz w:val="28"/>
          <w:szCs w:val="28"/>
          <w:lang w:val="uk-UA"/>
        </w:rPr>
        <w:t xml:space="preserve">ІК </w:t>
      </w:r>
      <w:r w:rsidR="00BD3E91" w:rsidRPr="00DE52E6">
        <w:rPr>
          <w:rFonts w:ascii="Times New Roman" w:hAnsi="Times New Roman"/>
          <w:sz w:val="28"/>
          <w:szCs w:val="28"/>
          <w:lang w:val="uk-UA"/>
        </w:rPr>
        <w:t xml:space="preserve">мала </w:t>
      </w:r>
      <w:r w:rsidR="0040411F" w:rsidRPr="00DE52E6">
        <w:rPr>
          <w:rFonts w:ascii="Times New Roman" w:hAnsi="Times New Roman"/>
          <w:sz w:val="28"/>
          <w:szCs w:val="28"/>
          <w:lang w:val="uk-UA"/>
        </w:rPr>
        <w:t>регулярний зворотній зв</w:t>
      </w:r>
      <w:r w:rsidR="00CB5582">
        <w:rPr>
          <w:rFonts w:ascii="Times New Roman" w:hAnsi="Times New Roman"/>
          <w:sz w:val="28"/>
          <w:szCs w:val="28"/>
          <w:lang w:val="uk-UA"/>
        </w:rPr>
        <w:t>’</w:t>
      </w:r>
      <w:r w:rsidR="0040411F" w:rsidRPr="00DE52E6">
        <w:rPr>
          <w:rFonts w:ascii="Times New Roman" w:hAnsi="Times New Roman"/>
          <w:sz w:val="28"/>
          <w:szCs w:val="28"/>
          <w:lang w:val="uk-UA"/>
        </w:rPr>
        <w:t xml:space="preserve">язок </w:t>
      </w:r>
      <w:r w:rsidR="00511CDF" w:rsidRPr="0040411F">
        <w:rPr>
          <w:rFonts w:ascii="Times New Roman" w:hAnsi="Times New Roman"/>
          <w:sz w:val="28"/>
          <w:szCs w:val="28"/>
          <w:lang w:val="uk-UA"/>
        </w:rPr>
        <w:t>у письмовій та усній формі</w:t>
      </w:r>
      <w:r w:rsidR="00511CDF" w:rsidRPr="00DE52E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0411F" w:rsidRPr="00DE52E6">
        <w:rPr>
          <w:rFonts w:ascii="Times New Roman" w:hAnsi="Times New Roman"/>
          <w:sz w:val="28"/>
          <w:szCs w:val="28"/>
          <w:lang w:val="uk-UA"/>
        </w:rPr>
        <w:t>щодо епіднагляду з</w:t>
      </w:r>
      <w:r w:rsidR="00BD3E91" w:rsidRPr="00DE52E6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40411F" w:rsidRPr="00DE52E6">
        <w:rPr>
          <w:rFonts w:ascii="Times New Roman" w:hAnsi="Times New Roman"/>
          <w:sz w:val="28"/>
          <w:szCs w:val="28"/>
          <w:lang w:val="uk-UA"/>
        </w:rPr>
        <w:t>едичним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 xml:space="preserve"> персоналом</w:t>
      </w:r>
      <w:r>
        <w:rPr>
          <w:rFonts w:ascii="Times New Roman" w:hAnsi="Times New Roman"/>
          <w:sz w:val="28"/>
          <w:szCs w:val="28"/>
          <w:lang w:val="uk-UA"/>
        </w:rPr>
        <w:t>, за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>відувачами відділень</w:t>
      </w:r>
      <w:r w:rsidR="00C4188B">
        <w:rPr>
          <w:rFonts w:ascii="Times New Roman" w:hAnsi="Times New Roman"/>
          <w:sz w:val="28"/>
          <w:szCs w:val="28"/>
          <w:lang w:val="uk-UA"/>
        </w:rPr>
        <w:t>, к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>омітетом з ІК</w:t>
      </w:r>
      <w:r w:rsidR="00C4188B">
        <w:rPr>
          <w:rFonts w:ascii="Times New Roman" w:hAnsi="Times New Roman"/>
          <w:sz w:val="28"/>
          <w:szCs w:val="28"/>
          <w:lang w:val="uk-UA"/>
        </w:rPr>
        <w:t>. Зворотн</w:t>
      </w:r>
      <w:r w:rsidR="00CB5582">
        <w:rPr>
          <w:rFonts w:ascii="Times New Roman" w:hAnsi="Times New Roman"/>
          <w:sz w:val="28"/>
          <w:szCs w:val="28"/>
          <w:lang w:val="uk-UA"/>
        </w:rPr>
        <w:t>и</w:t>
      </w:r>
      <w:r w:rsidR="00C4188B">
        <w:rPr>
          <w:rFonts w:ascii="Times New Roman" w:hAnsi="Times New Roman"/>
          <w:sz w:val="28"/>
          <w:szCs w:val="28"/>
          <w:lang w:val="uk-UA"/>
        </w:rPr>
        <w:t>й зв</w:t>
      </w:r>
      <w:r w:rsidR="00CB5582">
        <w:rPr>
          <w:rFonts w:ascii="Times New Roman" w:hAnsi="Times New Roman"/>
          <w:sz w:val="28"/>
          <w:szCs w:val="28"/>
          <w:lang w:val="uk-UA"/>
        </w:rPr>
        <w:t>’</w:t>
      </w:r>
      <w:r w:rsidR="00C4188B">
        <w:rPr>
          <w:rFonts w:ascii="Times New Roman" w:hAnsi="Times New Roman"/>
          <w:sz w:val="28"/>
          <w:szCs w:val="28"/>
          <w:lang w:val="uk-UA"/>
        </w:rPr>
        <w:t>язок з а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>дміністрацією лікувального закладу налагоджен</w:t>
      </w:r>
      <w:r w:rsidR="00C4188B">
        <w:rPr>
          <w:rFonts w:ascii="Times New Roman" w:hAnsi="Times New Roman"/>
          <w:sz w:val="28"/>
          <w:szCs w:val="28"/>
          <w:lang w:val="uk-UA"/>
        </w:rPr>
        <w:t xml:space="preserve">о 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>з 2023 року</w:t>
      </w:r>
      <w:r w:rsidR="00511CDF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7556EB">
        <w:rPr>
          <w:rFonts w:ascii="Times New Roman" w:hAnsi="Times New Roman"/>
          <w:sz w:val="28"/>
          <w:szCs w:val="28"/>
          <w:lang w:val="uk-UA"/>
        </w:rPr>
        <w:t>т</w:t>
      </w:r>
      <w:r w:rsidR="00511CDF">
        <w:rPr>
          <w:rFonts w:ascii="Times New Roman" w:hAnsi="Times New Roman"/>
          <w:sz w:val="28"/>
          <w:szCs w:val="28"/>
          <w:lang w:val="uk-UA"/>
        </w:rPr>
        <w:t>абл. 3.4).</w:t>
      </w:r>
      <w:r w:rsidR="0040411F" w:rsidRPr="0040411F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7D6216E" w14:textId="77777777" w:rsidR="007556EB" w:rsidRPr="0040411F" w:rsidRDefault="007556EB" w:rsidP="00C4188B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0D5F330" w14:textId="6EE85121" w:rsidR="00511CDF" w:rsidRPr="00485140" w:rsidRDefault="00511CDF" w:rsidP="00511CDF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Таблиця 3.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4 </w:t>
      </w:r>
      <w:r w:rsidR="007556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‒ </w:t>
      </w:r>
      <w:r w:rsidRPr="00C74F88">
        <w:rPr>
          <w:rFonts w:ascii="Times New Roman" w:hAnsi="Times New Roman" w:cs="Times New Roman"/>
          <w:bCs/>
          <w:sz w:val="28"/>
          <w:szCs w:val="28"/>
          <w:lang w:val="uk-UA"/>
        </w:rPr>
        <w:t>Ключовий компонент №</w:t>
      </w:r>
      <w:r w:rsidR="00A66A28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C74F8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r w:rsidRPr="00C74F88">
        <w:rPr>
          <w:rFonts w:ascii="Times New Roman" w:hAnsi="Times New Roman" w:cs="Times New Roman"/>
          <w:bCs/>
          <w:sz w:val="28"/>
          <w:szCs w:val="28"/>
          <w:lang w:val="uk-UA"/>
        </w:rPr>
        <w:t>Епіднагляд за інфекціями, що пов</w:t>
      </w:r>
      <w:r w:rsidR="007556EB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 w:rsidRPr="00C74F88">
        <w:rPr>
          <w:rFonts w:ascii="Times New Roman" w:hAnsi="Times New Roman" w:cs="Times New Roman"/>
          <w:bCs/>
          <w:sz w:val="28"/>
          <w:szCs w:val="28"/>
          <w:lang w:val="uk-UA"/>
        </w:rPr>
        <w:t>язані з наданням медичної допомоги</w:t>
      </w: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7556E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tbl>
      <w:tblPr>
        <w:tblStyle w:val="af0"/>
        <w:tblW w:w="9918" w:type="dxa"/>
        <w:tblLayout w:type="fixed"/>
        <w:tblLook w:val="04A0" w:firstRow="1" w:lastRow="0" w:firstColumn="1" w:lastColumn="0" w:noHBand="0" w:noVBand="1"/>
      </w:tblPr>
      <w:tblGrid>
        <w:gridCol w:w="848"/>
        <w:gridCol w:w="5526"/>
        <w:gridCol w:w="992"/>
        <w:gridCol w:w="851"/>
        <w:gridCol w:w="850"/>
        <w:gridCol w:w="851"/>
      </w:tblGrid>
      <w:tr w:rsidR="007556EB" w:rsidRPr="001078C1" w14:paraId="71096E3A" w14:textId="77777777" w:rsidTr="009925B0">
        <w:trPr>
          <w:trHeight w:val="403"/>
        </w:trPr>
        <w:tc>
          <w:tcPr>
            <w:tcW w:w="846" w:type="dxa"/>
            <w:vMerge w:val="restart"/>
            <w:vAlign w:val="center"/>
          </w:tcPr>
          <w:p w14:paraId="67DF3BFB" w14:textId="77777777" w:rsidR="007556EB" w:rsidRPr="007556EB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556EB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5528" w:type="dxa"/>
            <w:vMerge w:val="restart"/>
            <w:vAlign w:val="center"/>
          </w:tcPr>
          <w:p w14:paraId="7A0D0497" w14:textId="77777777" w:rsidR="007556EB" w:rsidRPr="007556EB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7556EB">
              <w:rPr>
                <w:rFonts w:ascii="Times New Roman" w:hAnsi="Times New Roman" w:cs="Times New Roman"/>
                <w:sz w:val="28"/>
                <w:szCs w:val="28"/>
              </w:rPr>
              <w:t>Питання</w:t>
            </w:r>
            <w:proofErr w:type="spellEnd"/>
          </w:p>
        </w:tc>
        <w:tc>
          <w:tcPr>
            <w:tcW w:w="3544" w:type="dxa"/>
            <w:gridSpan w:val="4"/>
          </w:tcPr>
          <w:p w14:paraId="116F2C76" w14:textId="517B23BB" w:rsidR="007556EB" w:rsidRPr="007556EB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Роки / бали</w:t>
            </w:r>
          </w:p>
        </w:tc>
      </w:tr>
      <w:tr w:rsidR="007556EB" w:rsidRPr="001078C1" w14:paraId="25CC2271" w14:textId="77777777" w:rsidTr="00793D4D">
        <w:trPr>
          <w:trHeight w:val="381"/>
        </w:trPr>
        <w:tc>
          <w:tcPr>
            <w:tcW w:w="846" w:type="dxa"/>
            <w:vMerge/>
            <w:vAlign w:val="center"/>
          </w:tcPr>
          <w:p w14:paraId="315692B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6147049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92" w:type="dxa"/>
          </w:tcPr>
          <w:p w14:paraId="7C870E35" w14:textId="2B84E083" w:rsidR="007556EB" w:rsidRPr="007556EB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7556EB">
              <w:rPr>
                <w:rFonts w:ascii="Times New Roman" w:hAnsi="Times New Roman" w:cs="Times New Roman"/>
                <w:sz w:val="28"/>
                <w:szCs w:val="28"/>
              </w:rPr>
              <w:t>2021</w:t>
            </w:r>
          </w:p>
        </w:tc>
        <w:tc>
          <w:tcPr>
            <w:tcW w:w="851" w:type="dxa"/>
          </w:tcPr>
          <w:p w14:paraId="6438F7CB" w14:textId="23A5CA92" w:rsidR="007556EB" w:rsidRPr="007556EB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7556EB">
              <w:rPr>
                <w:rFonts w:ascii="Times New Roman" w:hAnsi="Times New Roman" w:cs="Times New Roman"/>
                <w:sz w:val="28"/>
                <w:szCs w:val="28"/>
              </w:rPr>
              <w:t>2022</w:t>
            </w:r>
          </w:p>
        </w:tc>
        <w:tc>
          <w:tcPr>
            <w:tcW w:w="850" w:type="dxa"/>
          </w:tcPr>
          <w:p w14:paraId="7887205A" w14:textId="2A5919BC" w:rsidR="007556EB" w:rsidRPr="007556EB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7556EB">
              <w:rPr>
                <w:rFonts w:ascii="Times New Roman" w:hAnsi="Times New Roman" w:cs="Times New Roman"/>
                <w:sz w:val="28"/>
                <w:szCs w:val="28"/>
              </w:rPr>
              <w:t>2023</w:t>
            </w:r>
          </w:p>
        </w:tc>
        <w:tc>
          <w:tcPr>
            <w:tcW w:w="851" w:type="dxa"/>
          </w:tcPr>
          <w:p w14:paraId="72F11554" w14:textId="373CFAD8" w:rsidR="007556EB" w:rsidRPr="007556EB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7556EB"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</w:tr>
      <w:tr w:rsidR="007556EB" w:rsidRPr="001078C1" w14:paraId="370FB176" w14:textId="77777777" w:rsidTr="00793D4D">
        <w:trPr>
          <w:trHeight w:val="398"/>
        </w:trPr>
        <w:tc>
          <w:tcPr>
            <w:tcW w:w="846" w:type="dxa"/>
            <w:vMerge w:val="restart"/>
            <w:vAlign w:val="center"/>
          </w:tcPr>
          <w:p w14:paraId="11D68C3A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528" w:type="dxa"/>
            <w:vMerge w:val="restart"/>
            <w:vAlign w:val="center"/>
          </w:tcPr>
          <w:p w14:paraId="6ECE48EF" w14:textId="77777777" w:rsidR="007556EB" w:rsidRPr="00C74F88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є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епіднагляд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компонентом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програми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ІК</w:t>
            </w:r>
          </w:p>
        </w:tc>
        <w:tc>
          <w:tcPr>
            <w:tcW w:w="992" w:type="dxa"/>
            <w:vMerge w:val="restart"/>
          </w:tcPr>
          <w:p w14:paraId="576EB4DC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4D1D41F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7678D66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14C7262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2606EF94" w14:textId="77777777" w:rsidTr="00793D4D">
        <w:trPr>
          <w:trHeight w:val="397"/>
        </w:trPr>
        <w:tc>
          <w:tcPr>
            <w:tcW w:w="846" w:type="dxa"/>
            <w:vMerge/>
            <w:vAlign w:val="center"/>
          </w:tcPr>
          <w:p w14:paraId="7017C90A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5B888848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51FDD6FF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22DDE9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4C0F43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964AB2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7DFD007F" w14:textId="77777777" w:rsidTr="00793D4D">
        <w:trPr>
          <w:trHeight w:val="398"/>
        </w:trPr>
        <w:tc>
          <w:tcPr>
            <w:tcW w:w="846" w:type="dxa"/>
            <w:vMerge w:val="restart"/>
            <w:vAlign w:val="center"/>
          </w:tcPr>
          <w:p w14:paraId="7321D6B5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5528" w:type="dxa"/>
            <w:vMerge w:val="restart"/>
            <w:vAlign w:val="center"/>
          </w:tcPr>
          <w:p w14:paraId="7436C4B4" w14:textId="77777777" w:rsidR="007556EB" w:rsidRPr="00C74F88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персонал,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здійснює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епіднагляд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КДЦ</w:t>
            </w:r>
          </w:p>
        </w:tc>
        <w:tc>
          <w:tcPr>
            <w:tcW w:w="992" w:type="dxa"/>
            <w:vMerge w:val="restart"/>
          </w:tcPr>
          <w:p w14:paraId="6AB018C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00B37D8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00E3B23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3A377E8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35B48C65" w14:textId="77777777" w:rsidTr="00793D4D">
        <w:trPr>
          <w:trHeight w:val="397"/>
        </w:trPr>
        <w:tc>
          <w:tcPr>
            <w:tcW w:w="846" w:type="dxa"/>
            <w:vMerge/>
            <w:vAlign w:val="center"/>
          </w:tcPr>
          <w:p w14:paraId="6E0913BA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6D46AFB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578498C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51" w:type="dxa"/>
            <w:vMerge/>
          </w:tcPr>
          <w:p w14:paraId="14E5DCCB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50" w:type="dxa"/>
            <w:vMerge/>
          </w:tcPr>
          <w:p w14:paraId="51540AB2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851" w:type="dxa"/>
            <w:vMerge/>
          </w:tcPr>
          <w:p w14:paraId="202B3C4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7556EB" w:rsidRPr="001078C1" w14:paraId="4396D31B" w14:textId="77777777" w:rsidTr="00793D4D">
        <w:trPr>
          <w:trHeight w:val="480"/>
        </w:trPr>
        <w:tc>
          <w:tcPr>
            <w:tcW w:w="846" w:type="dxa"/>
            <w:vMerge w:val="restart"/>
            <w:vAlign w:val="center"/>
          </w:tcPr>
          <w:p w14:paraId="6A7ACA4B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5528" w:type="dxa"/>
            <w:vMerge w:val="restart"/>
            <w:vAlign w:val="center"/>
          </w:tcPr>
          <w:p w14:paraId="03AF83A7" w14:textId="77777777" w:rsidR="007556EB" w:rsidRPr="00C74F88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персонал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відповідальний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за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епіднагляд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проходив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відповідне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навчання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епідеміології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ІК</w:t>
            </w:r>
          </w:p>
        </w:tc>
        <w:tc>
          <w:tcPr>
            <w:tcW w:w="992" w:type="dxa"/>
            <w:vMerge w:val="restart"/>
          </w:tcPr>
          <w:p w14:paraId="255DF5C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20AA626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438EE3F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5BCC3194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09BD32DB" w14:textId="77777777" w:rsidTr="00793D4D">
        <w:trPr>
          <w:trHeight w:val="480"/>
        </w:trPr>
        <w:tc>
          <w:tcPr>
            <w:tcW w:w="846" w:type="dxa"/>
            <w:vMerge/>
            <w:vAlign w:val="center"/>
          </w:tcPr>
          <w:p w14:paraId="0C2D9292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4B5CA3C2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687D625F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2D33B84B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3431F0A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AEA4DF2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70B25AC9" w14:textId="77777777" w:rsidTr="00793D4D">
        <w:trPr>
          <w:trHeight w:val="480"/>
        </w:trPr>
        <w:tc>
          <w:tcPr>
            <w:tcW w:w="846" w:type="dxa"/>
            <w:vMerge w:val="restart"/>
            <w:vAlign w:val="center"/>
          </w:tcPr>
          <w:p w14:paraId="3A54AB70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5528" w:type="dxa"/>
            <w:vMerge w:val="restart"/>
            <w:vAlign w:val="center"/>
          </w:tcPr>
          <w:p w14:paraId="5D41C426" w14:textId="77777777" w:rsidR="007556EB" w:rsidRPr="00C74F88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має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лікувальний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заклад 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електронні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технології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епіднагляду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електронне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ведення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медичної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документації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тощо</w:t>
            </w:r>
            <w:proofErr w:type="spellEnd"/>
            <w:r w:rsidRPr="00C74F88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ru-RU"/>
              </w:rPr>
              <w:t>)</w:t>
            </w:r>
          </w:p>
        </w:tc>
        <w:tc>
          <w:tcPr>
            <w:tcW w:w="992" w:type="dxa"/>
            <w:vMerge w:val="restart"/>
          </w:tcPr>
          <w:p w14:paraId="515B725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3C3E10D4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341868B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2775E3D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7DBC37D4" w14:textId="77777777" w:rsidTr="00793D4D">
        <w:trPr>
          <w:trHeight w:val="480"/>
        </w:trPr>
        <w:tc>
          <w:tcPr>
            <w:tcW w:w="846" w:type="dxa"/>
            <w:vMerge/>
            <w:vAlign w:val="center"/>
          </w:tcPr>
          <w:p w14:paraId="0551CD41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2E3BF062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63A171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D94577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EEC847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32A1A17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10ED7466" w14:textId="77777777" w:rsidTr="00793D4D">
        <w:trPr>
          <w:trHeight w:val="803"/>
        </w:trPr>
        <w:tc>
          <w:tcPr>
            <w:tcW w:w="846" w:type="dxa"/>
            <w:vMerge w:val="restart"/>
            <w:vAlign w:val="center"/>
          </w:tcPr>
          <w:p w14:paraId="38B6CBE8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5528" w:type="dxa"/>
            <w:vMerge w:val="restart"/>
            <w:vAlign w:val="center"/>
          </w:tcPr>
          <w:p w14:paraId="57B961EA" w14:textId="554C5BB0" w:rsidR="007556EB" w:rsidRPr="001078C1" w:rsidRDefault="007556EB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проводиться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proofErr w:type="spellEnd"/>
            <w:r w:rsidR="00A0205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ор</w:t>
            </w:r>
            <w:proofErr w:type="spellEnd"/>
            <w:r w:rsidR="00A0205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тизація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важливості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епідна</w:t>
            </w:r>
            <w:r w:rsidR="00AF04A2">
              <w:rPr>
                <w:rFonts w:ascii="Times New Roman" w:hAnsi="Times New Roman" w:cs="Times New Roman"/>
                <w:sz w:val="28"/>
                <w:szCs w:val="28"/>
              </w:rPr>
              <w:t>гляду</w:t>
            </w:r>
            <w:proofErr w:type="spellEnd"/>
            <w:r w:rsidR="00AF04A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AF04A2">
              <w:rPr>
                <w:rFonts w:ascii="Times New Roman" w:hAnsi="Times New Roman" w:cs="Times New Roman"/>
                <w:sz w:val="28"/>
                <w:szCs w:val="28"/>
              </w:rPr>
              <w:t>за</w:t>
            </w:r>
            <w:proofErr w:type="spellEnd"/>
            <w:r w:rsidR="00AF04A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AF04A2">
              <w:rPr>
                <w:rFonts w:ascii="Times New Roman" w:hAnsi="Times New Roman" w:cs="Times New Roman"/>
                <w:sz w:val="28"/>
                <w:szCs w:val="28"/>
              </w:rPr>
              <w:t>інфекціями</w:t>
            </w:r>
            <w:proofErr w:type="spellEnd"/>
            <w:r w:rsidR="00AF04A2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AF04A2">
              <w:rPr>
                <w:rFonts w:ascii="Times New Roman" w:hAnsi="Times New Roman" w:cs="Times New Roman"/>
                <w:sz w:val="28"/>
                <w:szCs w:val="28"/>
              </w:rPr>
              <w:t>що</w:t>
            </w:r>
            <w:proofErr w:type="spellEnd"/>
            <w:r w:rsidR="00AF04A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AF04A2">
              <w:rPr>
                <w:rFonts w:ascii="Times New Roman" w:hAnsi="Times New Roman" w:cs="Times New Roman"/>
                <w:sz w:val="28"/>
                <w:szCs w:val="28"/>
              </w:rPr>
              <w:t>пов’</w:t>
            </w: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язані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наданням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медичної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допомоги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враховуючи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захворюваність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смертність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у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лікувальному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закладі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992" w:type="dxa"/>
            <w:vMerge w:val="restart"/>
          </w:tcPr>
          <w:p w14:paraId="652D524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16B9857F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6643129B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362DAA5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2DD6E31C" w14:textId="77777777" w:rsidTr="00793D4D">
        <w:trPr>
          <w:trHeight w:val="802"/>
        </w:trPr>
        <w:tc>
          <w:tcPr>
            <w:tcW w:w="846" w:type="dxa"/>
            <w:vMerge/>
            <w:vAlign w:val="center"/>
          </w:tcPr>
          <w:p w14:paraId="009732E4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4388136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58727F5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3B8C444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F238A6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181062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5FF29C11" w14:textId="77777777" w:rsidTr="00793D4D">
        <w:trPr>
          <w:trHeight w:val="922"/>
        </w:trPr>
        <w:tc>
          <w:tcPr>
            <w:tcW w:w="846" w:type="dxa"/>
            <w:vAlign w:val="center"/>
          </w:tcPr>
          <w:p w14:paraId="27D37F31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9072" w:type="dxa"/>
            <w:gridSpan w:val="5"/>
            <w:vAlign w:val="center"/>
          </w:tcPr>
          <w:p w14:paraId="77C3425B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Епіднагляд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встановлено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за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56EB" w:rsidRPr="001078C1" w14:paraId="24687881" w14:textId="77777777" w:rsidTr="00793D4D">
        <w:trPr>
          <w:trHeight w:val="428"/>
        </w:trPr>
        <w:tc>
          <w:tcPr>
            <w:tcW w:w="846" w:type="dxa"/>
            <w:vMerge w:val="restart"/>
            <w:vAlign w:val="center"/>
          </w:tcPr>
          <w:p w14:paraId="795A154F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6.1</w:t>
            </w:r>
          </w:p>
        </w:tc>
        <w:tc>
          <w:tcPr>
            <w:tcW w:w="5528" w:type="dxa"/>
            <w:vMerge w:val="restart"/>
            <w:vAlign w:val="center"/>
          </w:tcPr>
          <w:p w14:paraId="0FF06F70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Хірургічними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інфекціями</w:t>
            </w:r>
            <w:proofErr w:type="spellEnd"/>
          </w:p>
        </w:tc>
        <w:tc>
          <w:tcPr>
            <w:tcW w:w="992" w:type="dxa"/>
            <w:vMerge w:val="restart"/>
          </w:tcPr>
          <w:p w14:paraId="12CE77FC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1" w:type="dxa"/>
            <w:vMerge w:val="restart"/>
          </w:tcPr>
          <w:p w14:paraId="15DDB300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0" w:type="dxa"/>
            <w:vMerge w:val="restart"/>
          </w:tcPr>
          <w:p w14:paraId="7528C02B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1" w:type="dxa"/>
            <w:vMerge w:val="restart"/>
          </w:tcPr>
          <w:p w14:paraId="3761222A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</w:tr>
      <w:tr w:rsidR="007556EB" w:rsidRPr="001078C1" w14:paraId="0D80C96B" w14:textId="77777777" w:rsidTr="00A02059">
        <w:trPr>
          <w:trHeight w:val="347"/>
        </w:trPr>
        <w:tc>
          <w:tcPr>
            <w:tcW w:w="846" w:type="dxa"/>
            <w:vMerge/>
            <w:vAlign w:val="center"/>
          </w:tcPr>
          <w:p w14:paraId="56E3BF22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7A28661F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846FB7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462993F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41E4A1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90E1D24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7205FE15" w14:textId="77777777" w:rsidTr="00793D4D">
        <w:trPr>
          <w:trHeight w:val="347"/>
        </w:trPr>
        <w:tc>
          <w:tcPr>
            <w:tcW w:w="846" w:type="dxa"/>
            <w:vMerge w:val="restart"/>
            <w:vAlign w:val="center"/>
          </w:tcPr>
          <w:p w14:paraId="20BBD175" w14:textId="10226654" w:rsidR="007556EB" w:rsidRPr="005E1EEA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528" w:type="dxa"/>
            <w:vMerge w:val="restart"/>
            <w:vAlign w:val="center"/>
          </w:tcPr>
          <w:p w14:paraId="4287FF3F" w14:textId="2B5E067D" w:rsidR="007556EB" w:rsidRPr="00C74F88" w:rsidRDefault="007556EB" w:rsidP="008B571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Інфекції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встановлюються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клінічно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(без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мікробіологічного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підтвердження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  <w:r w:rsidR="008B57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992" w:type="dxa"/>
            <w:vMerge w:val="restart"/>
          </w:tcPr>
          <w:p w14:paraId="5E8B816F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1" w:type="dxa"/>
            <w:vMerge w:val="restart"/>
          </w:tcPr>
          <w:p w14:paraId="28F15AE3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0" w:type="dxa"/>
            <w:vMerge w:val="restart"/>
          </w:tcPr>
          <w:p w14:paraId="4E388EF4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1" w:type="dxa"/>
            <w:vMerge w:val="restart"/>
          </w:tcPr>
          <w:p w14:paraId="6AD11455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</w:tr>
      <w:tr w:rsidR="007556EB" w:rsidRPr="001078C1" w14:paraId="3881B3CA" w14:textId="77777777" w:rsidTr="00793D4D">
        <w:trPr>
          <w:trHeight w:val="347"/>
        </w:trPr>
        <w:tc>
          <w:tcPr>
            <w:tcW w:w="846" w:type="dxa"/>
            <w:vMerge/>
            <w:vAlign w:val="center"/>
          </w:tcPr>
          <w:p w14:paraId="6AF1598C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48053BAE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0F357EA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248979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5EC94A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00EF2B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70876A76" w14:textId="77777777" w:rsidTr="00793D4D">
        <w:trPr>
          <w:trHeight w:val="480"/>
        </w:trPr>
        <w:tc>
          <w:tcPr>
            <w:tcW w:w="846" w:type="dxa"/>
            <w:vMerge w:val="restart"/>
            <w:vAlign w:val="center"/>
          </w:tcPr>
          <w:p w14:paraId="62DB2266" w14:textId="607CA671" w:rsidR="007556EB" w:rsidRPr="005E1EEA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528" w:type="dxa"/>
            <w:vMerge w:val="restart"/>
            <w:vAlign w:val="center"/>
          </w:tcPr>
          <w:p w14:paraId="689D8C34" w14:textId="797C7042" w:rsidR="007556EB" w:rsidRPr="00C74F88" w:rsidRDefault="007556EB" w:rsidP="008B571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Інфекції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якими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можуть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заразитися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медичні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працівники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(гепатит</w:t>
            </w:r>
            <w:r w:rsidR="008B57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В,</w:t>
            </w:r>
            <w:r w:rsidR="008B571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С, ВІЛ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992" w:type="dxa"/>
            <w:vMerge w:val="restart"/>
          </w:tcPr>
          <w:p w14:paraId="59AEDF8B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1" w:type="dxa"/>
            <w:vMerge w:val="restart"/>
          </w:tcPr>
          <w:p w14:paraId="24C2CC03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0" w:type="dxa"/>
            <w:vMerge w:val="restart"/>
          </w:tcPr>
          <w:p w14:paraId="601953DF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1" w:type="dxa"/>
            <w:vMerge w:val="restart"/>
          </w:tcPr>
          <w:p w14:paraId="46B38879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</w:tr>
      <w:tr w:rsidR="007556EB" w:rsidRPr="001078C1" w14:paraId="65857855" w14:textId="77777777" w:rsidTr="00793D4D">
        <w:trPr>
          <w:trHeight w:val="480"/>
        </w:trPr>
        <w:tc>
          <w:tcPr>
            <w:tcW w:w="846" w:type="dxa"/>
            <w:vMerge/>
            <w:vAlign w:val="center"/>
          </w:tcPr>
          <w:p w14:paraId="160C2F46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6C7E5463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47847B7B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4082001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649529B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5F2FA9F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66E978A0" w14:textId="77777777" w:rsidTr="00793D4D">
        <w:trPr>
          <w:trHeight w:val="480"/>
        </w:trPr>
        <w:tc>
          <w:tcPr>
            <w:tcW w:w="846" w:type="dxa"/>
            <w:vMerge w:val="restart"/>
            <w:vAlign w:val="center"/>
          </w:tcPr>
          <w:p w14:paraId="4C663529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528" w:type="dxa"/>
            <w:vMerge w:val="restart"/>
            <w:vAlign w:val="center"/>
          </w:tcPr>
          <w:p w14:paraId="08124F66" w14:textId="77777777" w:rsidR="007556EB" w:rsidRPr="00C74F88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пріоритизація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за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якими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встановлюється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епіднагляд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проводиться регулярно</w:t>
            </w:r>
          </w:p>
        </w:tc>
        <w:tc>
          <w:tcPr>
            <w:tcW w:w="992" w:type="dxa"/>
            <w:vMerge w:val="restart"/>
          </w:tcPr>
          <w:p w14:paraId="4994D4A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6DAECF4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6653A57F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3200E1F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41CAAA9B" w14:textId="77777777" w:rsidTr="00793D4D">
        <w:trPr>
          <w:trHeight w:val="480"/>
        </w:trPr>
        <w:tc>
          <w:tcPr>
            <w:tcW w:w="846" w:type="dxa"/>
            <w:vMerge/>
            <w:vAlign w:val="center"/>
          </w:tcPr>
          <w:p w14:paraId="25C57F4C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24B1530A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356AE18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05BBA8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3A0FEB3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FBF87D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7C3F3910" w14:textId="77777777" w:rsidTr="00793D4D">
        <w:trPr>
          <w:trHeight w:val="347"/>
        </w:trPr>
        <w:tc>
          <w:tcPr>
            <w:tcW w:w="846" w:type="dxa"/>
            <w:vMerge w:val="restart"/>
            <w:vAlign w:val="center"/>
          </w:tcPr>
          <w:p w14:paraId="16FFC6F1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5528" w:type="dxa"/>
            <w:vMerge w:val="restart"/>
            <w:vAlign w:val="center"/>
          </w:tcPr>
          <w:p w14:paraId="6D7FBBBA" w14:textId="77777777" w:rsidR="007556EB" w:rsidRPr="00C74F88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впроваджені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критерії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визначення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кожного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випадку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інфекції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за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якими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встановлено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епіднагляд</w:t>
            </w:r>
            <w:proofErr w:type="spellEnd"/>
          </w:p>
        </w:tc>
        <w:tc>
          <w:tcPr>
            <w:tcW w:w="992" w:type="dxa"/>
            <w:vMerge w:val="restart"/>
          </w:tcPr>
          <w:p w14:paraId="7C96658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30C2E3F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3FB0131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60D8E7B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4738ECB6" w14:textId="77777777" w:rsidTr="00793D4D">
        <w:trPr>
          <w:trHeight w:val="347"/>
        </w:trPr>
        <w:tc>
          <w:tcPr>
            <w:tcW w:w="846" w:type="dxa"/>
            <w:vMerge/>
            <w:vAlign w:val="center"/>
          </w:tcPr>
          <w:p w14:paraId="207D213C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7B70CF8A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6B9A2CBC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4B31B7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36315EC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F0CC04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65F7B5B5" w14:textId="77777777" w:rsidTr="00793D4D">
        <w:trPr>
          <w:trHeight w:val="480"/>
        </w:trPr>
        <w:tc>
          <w:tcPr>
            <w:tcW w:w="846" w:type="dxa"/>
            <w:vMerge w:val="restart"/>
            <w:vAlign w:val="center"/>
          </w:tcPr>
          <w:p w14:paraId="6DDDCD31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528" w:type="dxa"/>
            <w:vMerge w:val="restart"/>
            <w:vAlign w:val="center"/>
          </w:tcPr>
          <w:p w14:paraId="7115D126" w14:textId="77777777" w:rsidR="007556EB" w:rsidRPr="00C74F88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використовуються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стандартизовані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методи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збору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інформації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епіднагляду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наприклад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активний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проспективний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епіднагляд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992" w:type="dxa"/>
            <w:vMerge w:val="restart"/>
          </w:tcPr>
          <w:p w14:paraId="5B9802DC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71B2A03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6CB94634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1AC72C3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26CBF0E8" w14:textId="77777777" w:rsidTr="00793D4D">
        <w:trPr>
          <w:trHeight w:val="480"/>
        </w:trPr>
        <w:tc>
          <w:tcPr>
            <w:tcW w:w="846" w:type="dxa"/>
            <w:vMerge/>
            <w:vAlign w:val="center"/>
          </w:tcPr>
          <w:p w14:paraId="6B02D364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6674A015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75DEADD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ABF25F4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12200BB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26EFC24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13E7E11A" w14:textId="77777777" w:rsidTr="00793D4D">
        <w:trPr>
          <w:trHeight w:val="480"/>
        </w:trPr>
        <w:tc>
          <w:tcPr>
            <w:tcW w:w="846" w:type="dxa"/>
            <w:vMerge w:val="restart"/>
            <w:vAlign w:val="center"/>
          </w:tcPr>
          <w:p w14:paraId="78E5C99F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5528" w:type="dxa"/>
            <w:vMerge w:val="restart"/>
            <w:vAlign w:val="center"/>
          </w:tcPr>
          <w:p w14:paraId="2274D4B2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наявний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механізм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перевірки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якості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отриманої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інформації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наприклад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форм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звітності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перегляд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результатів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мікробіологічної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лабораторії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тощо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992" w:type="dxa"/>
            <w:vMerge w:val="restart"/>
          </w:tcPr>
          <w:p w14:paraId="541A68CC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14333D7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0CC9D28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359E45C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50946A0C" w14:textId="77777777" w:rsidTr="00793D4D">
        <w:trPr>
          <w:trHeight w:val="480"/>
        </w:trPr>
        <w:tc>
          <w:tcPr>
            <w:tcW w:w="846" w:type="dxa"/>
            <w:vMerge/>
            <w:vAlign w:val="center"/>
          </w:tcPr>
          <w:p w14:paraId="41B354F2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17CEB217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68A478A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8B54AA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DFDB40C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8F0FFDB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02589BA3" w14:textId="77777777" w:rsidTr="00793D4D">
        <w:trPr>
          <w:trHeight w:val="347"/>
        </w:trPr>
        <w:tc>
          <w:tcPr>
            <w:tcW w:w="846" w:type="dxa"/>
            <w:vMerge w:val="restart"/>
            <w:vAlign w:val="center"/>
          </w:tcPr>
          <w:p w14:paraId="68B52101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5528" w:type="dxa"/>
            <w:vMerge w:val="restart"/>
            <w:vAlign w:val="center"/>
          </w:tcPr>
          <w:p w14:paraId="07C00A9E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Чи</w:t>
            </w:r>
            <w:proofErr w:type="spellEnd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обладнання</w:t>
            </w:r>
            <w:proofErr w:type="spellEnd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мікробіологічної</w:t>
            </w:r>
            <w:proofErr w:type="spellEnd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лабораторії</w:t>
            </w:r>
            <w:proofErr w:type="spellEnd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достатнє</w:t>
            </w:r>
            <w:proofErr w:type="spellEnd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для</w:t>
            </w:r>
            <w:proofErr w:type="spellEnd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забезпечення</w:t>
            </w:r>
            <w:proofErr w:type="spellEnd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епіднагляду</w:t>
            </w:r>
            <w:proofErr w:type="spellEnd"/>
          </w:p>
        </w:tc>
        <w:tc>
          <w:tcPr>
            <w:tcW w:w="992" w:type="dxa"/>
            <w:vMerge w:val="restart"/>
          </w:tcPr>
          <w:p w14:paraId="6AF5E1E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75E8893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74E4568C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76D91DC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7556EB" w:rsidRPr="001078C1" w14:paraId="377E75DB" w14:textId="77777777" w:rsidTr="00793D4D">
        <w:trPr>
          <w:trHeight w:val="347"/>
        </w:trPr>
        <w:tc>
          <w:tcPr>
            <w:tcW w:w="846" w:type="dxa"/>
            <w:vMerge/>
            <w:vAlign w:val="center"/>
          </w:tcPr>
          <w:p w14:paraId="1C577A2F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62F718DE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36AD794C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38131D0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04D1C7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3948C37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3768F348" w14:textId="77777777" w:rsidTr="00793D4D">
        <w:trPr>
          <w:trHeight w:val="413"/>
        </w:trPr>
        <w:tc>
          <w:tcPr>
            <w:tcW w:w="846" w:type="dxa"/>
            <w:vMerge/>
            <w:vAlign w:val="center"/>
          </w:tcPr>
          <w:p w14:paraId="097C280E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7B195E39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3E3AC7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05B38C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769D057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0E6F59B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44F45E5C" w14:textId="77777777" w:rsidTr="00A02059">
        <w:trPr>
          <w:trHeight w:val="347"/>
        </w:trPr>
        <w:tc>
          <w:tcPr>
            <w:tcW w:w="846" w:type="dxa"/>
            <w:vMerge/>
            <w:vAlign w:val="center"/>
          </w:tcPr>
          <w:p w14:paraId="5049DEEF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3CFA4A98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7F0E3E7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0806A9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39864F1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095FC1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2F3D6C9C" w14:textId="77777777" w:rsidTr="00793D4D">
        <w:trPr>
          <w:trHeight w:val="440"/>
        </w:trPr>
        <w:tc>
          <w:tcPr>
            <w:tcW w:w="846" w:type="dxa"/>
            <w:vMerge w:val="restart"/>
            <w:tcBorders>
              <w:bottom w:val="single" w:sz="4" w:space="0" w:color="000000" w:themeColor="text1"/>
            </w:tcBorders>
            <w:vAlign w:val="center"/>
          </w:tcPr>
          <w:p w14:paraId="6DD4DA31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5528" w:type="dxa"/>
            <w:vMerge w:val="restart"/>
            <w:tcBorders>
              <w:bottom w:val="single" w:sz="4" w:space="0" w:color="000000" w:themeColor="text1"/>
            </w:tcBorders>
            <w:vAlign w:val="center"/>
          </w:tcPr>
          <w:p w14:paraId="19C383C9" w14:textId="77777777" w:rsidR="007556EB" w:rsidRPr="00C74F88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використовуються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епідеміологічні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дані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покращення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ІК у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відділеннях</w:t>
            </w:r>
            <w:proofErr w:type="spellEnd"/>
          </w:p>
        </w:tc>
        <w:tc>
          <w:tcPr>
            <w:tcW w:w="992" w:type="dxa"/>
            <w:vMerge w:val="restart"/>
            <w:tcBorders>
              <w:bottom w:val="single" w:sz="4" w:space="0" w:color="000000" w:themeColor="text1"/>
            </w:tcBorders>
          </w:tcPr>
          <w:p w14:paraId="53E4B4F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  <w:tcBorders>
              <w:bottom w:val="single" w:sz="4" w:space="0" w:color="000000" w:themeColor="text1"/>
            </w:tcBorders>
          </w:tcPr>
          <w:p w14:paraId="07FE4CA2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  <w:tcBorders>
              <w:bottom w:val="single" w:sz="4" w:space="0" w:color="000000" w:themeColor="text1"/>
            </w:tcBorders>
          </w:tcPr>
          <w:p w14:paraId="41CE967A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2D6FA5E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2CD54C88" w14:textId="77777777" w:rsidTr="00793D4D">
        <w:trPr>
          <w:trHeight w:val="347"/>
        </w:trPr>
        <w:tc>
          <w:tcPr>
            <w:tcW w:w="846" w:type="dxa"/>
            <w:vMerge/>
            <w:vAlign w:val="center"/>
          </w:tcPr>
          <w:p w14:paraId="627C6BA5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5A3A8403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3465C82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3FBBFB0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998F46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BE4351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14E9A7D0" w14:textId="77777777" w:rsidTr="00793D4D">
        <w:trPr>
          <w:trHeight w:val="480"/>
        </w:trPr>
        <w:tc>
          <w:tcPr>
            <w:tcW w:w="846" w:type="dxa"/>
            <w:vMerge w:val="restart"/>
            <w:vAlign w:val="center"/>
          </w:tcPr>
          <w:p w14:paraId="0DE5D873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5528" w:type="dxa"/>
            <w:vMerge w:val="restart"/>
            <w:vAlign w:val="center"/>
          </w:tcPr>
          <w:p w14:paraId="45AD5B7D" w14:textId="77777777" w:rsidR="007556EB" w:rsidRPr="00C74F88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регулярно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аналізується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профіль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антибіотикочутливості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збудників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лікувальному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закладі</w:t>
            </w:r>
            <w:proofErr w:type="spellEnd"/>
          </w:p>
        </w:tc>
        <w:tc>
          <w:tcPr>
            <w:tcW w:w="992" w:type="dxa"/>
            <w:vMerge w:val="restart"/>
          </w:tcPr>
          <w:p w14:paraId="4C00D80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576CACD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7F2F3FD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52B2155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556EB" w:rsidRPr="001078C1" w14:paraId="106EB0BD" w14:textId="77777777" w:rsidTr="00793D4D">
        <w:trPr>
          <w:trHeight w:val="480"/>
        </w:trPr>
        <w:tc>
          <w:tcPr>
            <w:tcW w:w="846" w:type="dxa"/>
            <w:vMerge/>
            <w:vAlign w:val="center"/>
          </w:tcPr>
          <w:p w14:paraId="62D79E0B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04D6F0C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AD6A66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7B9E04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0DE0C7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190F0B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73310" w:rsidRPr="001078C1" w14:paraId="6E2C8ECC" w14:textId="6DB7B35D" w:rsidTr="00C73310">
        <w:trPr>
          <w:trHeight w:val="480"/>
        </w:trPr>
        <w:tc>
          <w:tcPr>
            <w:tcW w:w="849" w:type="dxa"/>
            <w:vAlign w:val="center"/>
          </w:tcPr>
          <w:p w14:paraId="017EF9F6" w14:textId="54FF64BB" w:rsidR="00C73310" w:rsidRPr="00C73310" w:rsidRDefault="00C73310" w:rsidP="00C73310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9069" w:type="dxa"/>
            <w:gridSpan w:val="5"/>
            <w:vAlign w:val="center"/>
          </w:tcPr>
          <w:p w14:paraId="34B554B5" w14:textId="54A32628" w:rsidR="00C73310" w:rsidRPr="00C74F88" w:rsidRDefault="00C73310" w:rsidP="00C73310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має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команда з ІК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регулярний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зворотн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й </w:t>
            </w:r>
          </w:p>
          <w:p w14:paraId="3B68EF6C" w14:textId="2A57771D" w:rsidR="00C73310" w:rsidRPr="00C73310" w:rsidRDefault="00C73310" w:rsidP="00C73310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язок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щодо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епіднагляду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7556EB" w:rsidRPr="001078C1" w14:paraId="3525CF84" w14:textId="77777777" w:rsidTr="00793D4D">
        <w:trPr>
          <w:trHeight w:val="347"/>
        </w:trPr>
        <w:tc>
          <w:tcPr>
            <w:tcW w:w="846" w:type="dxa"/>
            <w:vMerge w:val="restart"/>
            <w:vAlign w:val="center"/>
          </w:tcPr>
          <w:p w14:paraId="3E6F08C4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14.1</w:t>
            </w:r>
          </w:p>
        </w:tc>
        <w:tc>
          <w:tcPr>
            <w:tcW w:w="5528" w:type="dxa"/>
            <w:vMerge w:val="restart"/>
            <w:vAlign w:val="center"/>
          </w:tcPr>
          <w:p w14:paraId="44B02D55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Медичним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персоналом</w:t>
            </w:r>
            <w:proofErr w:type="spellEnd"/>
          </w:p>
        </w:tc>
        <w:tc>
          <w:tcPr>
            <w:tcW w:w="992" w:type="dxa"/>
            <w:vMerge w:val="restart"/>
          </w:tcPr>
          <w:p w14:paraId="2462DA12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1" w:type="dxa"/>
            <w:vMerge w:val="restart"/>
          </w:tcPr>
          <w:p w14:paraId="7F54AE3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0" w:type="dxa"/>
            <w:vMerge w:val="restart"/>
          </w:tcPr>
          <w:p w14:paraId="6EAB7CD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1" w:type="dxa"/>
            <w:vMerge w:val="restart"/>
          </w:tcPr>
          <w:p w14:paraId="43E14BC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</w:tr>
      <w:tr w:rsidR="007556EB" w:rsidRPr="001078C1" w14:paraId="0A4A7DBD" w14:textId="77777777" w:rsidTr="00A02059">
        <w:trPr>
          <w:trHeight w:val="347"/>
        </w:trPr>
        <w:tc>
          <w:tcPr>
            <w:tcW w:w="846" w:type="dxa"/>
            <w:vMerge/>
            <w:vAlign w:val="center"/>
          </w:tcPr>
          <w:p w14:paraId="0696BED8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6024074F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1DF365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B33758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02F928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4C16305F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6F3A93E4" w14:textId="77777777" w:rsidTr="00793D4D">
        <w:trPr>
          <w:trHeight w:val="347"/>
        </w:trPr>
        <w:tc>
          <w:tcPr>
            <w:tcW w:w="846" w:type="dxa"/>
            <w:vMerge w:val="restart"/>
            <w:vAlign w:val="center"/>
          </w:tcPr>
          <w:p w14:paraId="66C66B3D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14.2</w:t>
            </w:r>
          </w:p>
        </w:tc>
        <w:tc>
          <w:tcPr>
            <w:tcW w:w="5528" w:type="dxa"/>
            <w:vMerge w:val="restart"/>
            <w:vAlign w:val="center"/>
          </w:tcPr>
          <w:p w14:paraId="650CEA1C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Завідувачами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відділень</w:t>
            </w:r>
            <w:proofErr w:type="spellEnd"/>
          </w:p>
        </w:tc>
        <w:tc>
          <w:tcPr>
            <w:tcW w:w="992" w:type="dxa"/>
            <w:vMerge w:val="restart"/>
          </w:tcPr>
          <w:p w14:paraId="4440601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1" w:type="dxa"/>
            <w:vMerge w:val="restart"/>
          </w:tcPr>
          <w:p w14:paraId="74B2F558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0" w:type="dxa"/>
            <w:vMerge w:val="restart"/>
          </w:tcPr>
          <w:p w14:paraId="107B2A8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1" w:type="dxa"/>
            <w:vMerge w:val="restart"/>
          </w:tcPr>
          <w:p w14:paraId="601A625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</w:tr>
      <w:tr w:rsidR="007556EB" w:rsidRPr="001078C1" w14:paraId="5BE34C68" w14:textId="77777777" w:rsidTr="00A02059">
        <w:trPr>
          <w:trHeight w:val="347"/>
        </w:trPr>
        <w:tc>
          <w:tcPr>
            <w:tcW w:w="846" w:type="dxa"/>
            <w:vMerge/>
            <w:vAlign w:val="center"/>
          </w:tcPr>
          <w:p w14:paraId="35488332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39DDE843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3B3A7C5F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4DC21E4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B116F5A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6E9A17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5D155283" w14:textId="77777777" w:rsidTr="00793D4D">
        <w:trPr>
          <w:trHeight w:val="347"/>
        </w:trPr>
        <w:tc>
          <w:tcPr>
            <w:tcW w:w="846" w:type="dxa"/>
            <w:vMerge w:val="restart"/>
            <w:vAlign w:val="center"/>
          </w:tcPr>
          <w:p w14:paraId="39F72240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14.3</w:t>
            </w:r>
          </w:p>
        </w:tc>
        <w:tc>
          <w:tcPr>
            <w:tcW w:w="5528" w:type="dxa"/>
            <w:vMerge w:val="restart"/>
            <w:vAlign w:val="center"/>
          </w:tcPr>
          <w:p w14:paraId="58E9BD60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Комітетом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з ІК</w:t>
            </w:r>
          </w:p>
        </w:tc>
        <w:tc>
          <w:tcPr>
            <w:tcW w:w="992" w:type="dxa"/>
            <w:vMerge w:val="restart"/>
          </w:tcPr>
          <w:p w14:paraId="55CFD5F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1" w:type="dxa"/>
            <w:vMerge w:val="restart"/>
          </w:tcPr>
          <w:p w14:paraId="214F68F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0" w:type="dxa"/>
            <w:vMerge w:val="restart"/>
          </w:tcPr>
          <w:p w14:paraId="7E7A096A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1" w:type="dxa"/>
            <w:vMerge w:val="restart"/>
          </w:tcPr>
          <w:p w14:paraId="2AC8313A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</w:tr>
      <w:tr w:rsidR="007556EB" w:rsidRPr="001078C1" w14:paraId="4EAE1737" w14:textId="77777777" w:rsidTr="00A02059">
        <w:trPr>
          <w:trHeight w:val="347"/>
        </w:trPr>
        <w:tc>
          <w:tcPr>
            <w:tcW w:w="846" w:type="dxa"/>
            <w:vMerge/>
            <w:vAlign w:val="center"/>
          </w:tcPr>
          <w:p w14:paraId="160B60A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4D86CFB0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4348A27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48CE2E1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3BE8A80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7840484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1A58ADD5" w14:textId="77777777" w:rsidTr="00793D4D">
        <w:trPr>
          <w:trHeight w:val="347"/>
        </w:trPr>
        <w:tc>
          <w:tcPr>
            <w:tcW w:w="846" w:type="dxa"/>
            <w:vMerge w:val="restart"/>
            <w:vAlign w:val="center"/>
          </w:tcPr>
          <w:p w14:paraId="07BD7BF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14.4</w:t>
            </w:r>
          </w:p>
        </w:tc>
        <w:tc>
          <w:tcPr>
            <w:tcW w:w="5528" w:type="dxa"/>
            <w:vMerge w:val="restart"/>
            <w:vAlign w:val="center"/>
          </w:tcPr>
          <w:p w14:paraId="0B496430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Адміністрацією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лікувального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закладу</w:t>
            </w:r>
            <w:proofErr w:type="spellEnd"/>
          </w:p>
        </w:tc>
        <w:tc>
          <w:tcPr>
            <w:tcW w:w="992" w:type="dxa"/>
            <w:vMerge w:val="restart"/>
          </w:tcPr>
          <w:p w14:paraId="47182D29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05895C02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</w:tcPr>
          <w:p w14:paraId="019B719A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1" w:type="dxa"/>
            <w:vMerge w:val="restart"/>
          </w:tcPr>
          <w:p w14:paraId="4361CF4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</w:tr>
      <w:tr w:rsidR="007556EB" w:rsidRPr="001078C1" w14:paraId="11FEE0EC" w14:textId="77777777" w:rsidTr="009925B0">
        <w:trPr>
          <w:trHeight w:val="347"/>
        </w:trPr>
        <w:tc>
          <w:tcPr>
            <w:tcW w:w="846" w:type="dxa"/>
            <w:vMerge/>
            <w:vAlign w:val="center"/>
          </w:tcPr>
          <w:p w14:paraId="571192A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5834EFEE" w14:textId="77777777" w:rsidR="007556EB" w:rsidRPr="001078C1" w:rsidRDefault="007556EB" w:rsidP="007556EB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729D7397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D686643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927DC4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93B462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0C6D740F" w14:textId="77777777" w:rsidTr="00793D4D">
        <w:trPr>
          <w:trHeight w:val="347"/>
        </w:trPr>
        <w:tc>
          <w:tcPr>
            <w:tcW w:w="846" w:type="dxa"/>
            <w:vMerge w:val="restart"/>
            <w:vAlign w:val="center"/>
          </w:tcPr>
          <w:p w14:paraId="7A076B4A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5528" w:type="dxa"/>
            <w:vMerge w:val="restart"/>
            <w:vAlign w:val="center"/>
          </w:tcPr>
          <w:p w14:paraId="73586985" w14:textId="232863BB" w:rsidR="007556EB" w:rsidRPr="00C74F88" w:rsidRDefault="007556EB" w:rsidP="009925B0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Яким чином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реалізований</w:t>
            </w:r>
            <w:proofErr w:type="spellEnd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зворотн</w:t>
            </w:r>
            <w:proofErr w:type="spellEnd"/>
            <w:r w:rsidR="009925B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й </w:t>
            </w:r>
            <w:proofErr w:type="spellStart"/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</w:t>
            </w:r>
            <w:r w:rsidR="009925B0"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’</w:t>
            </w:r>
            <w:r w:rsidRPr="00C74F8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язок</w:t>
            </w:r>
            <w:proofErr w:type="spellEnd"/>
          </w:p>
        </w:tc>
        <w:tc>
          <w:tcPr>
            <w:tcW w:w="992" w:type="dxa"/>
            <w:vMerge w:val="restart"/>
          </w:tcPr>
          <w:p w14:paraId="4BBB6A4C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1" w:type="dxa"/>
            <w:vMerge w:val="restart"/>
          </w:tcPr>
          <w:p w14:paraId="6FE9C690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0" w:type="dxa"/>
            <w:vMerge w:val="restart"/>
          </w:tcPr>
          <w:p w14:paraId="76738429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  <w:tc>
          <w:tcPr>
            <w:tcW w:w="851" w:type="dxa"/>
            <w:vMerge w:val="restart"/>
          </w:tcPr>
          <w:p w14:paraId="48A210DB" w14:textId="77777777" w:rsidR="007556EB" w:rsidRPr="001078C1" w:rsidRDefault="007556EB" w:rsidP="007556E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2.5</w:t>
            </w:r>
          </w:p>
        </w:tc>
      </w:tr>
      <w:tr w:rsidR="007556EB" w:rsidRPr="001078C1" w14:paraId="1695DEF8" w14:textId="77777777" w:rsidTr="00793D4D">
        <w:trPr>
          <w:trHeight w:val="347"/>
        </w:trPr>
        <w:tc>
          <w:tcPr>
            <w:tcW w:w="846" w:type="dxa"/>
            <w:vMerge/>
            <w:vAlign w:val="center"/>
          </w:tcPr>
          <w:p w14:paraId="5E0A1666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440A34AD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53847D9A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CD36612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74FF944E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BE97764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1078C1" w14:paraId="266E1826" w14:textId="77777777" w:rsidTr="00793D4D">
        <w:trPr>
          <w:trHeight w:val="347"/>
        </w:trPr>
        <w:tc>
          <w:tcPr>
            <w:tcW w:w="846" w:type="dxa"/>
            <w:vMerge/>
            <w:vAlign w:val="center"/>
          </w:tcPr>
          <w:p w14:paraId="0E9786F2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528" w:type="dxa"/>
            <w:vMerge/>
            <w:vAlign w:val="center"/>
          </w:tcPr>
          <w:p w14:paraId="6620A3E4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157C5280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D75BDF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9054875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2AB96BEC" w14:textId="77777777" w:rsidR="007556EB" w:rsidRPr="001078C1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556EB" w:rsidRPr="009925B0" w14:paraId="59790EC7" w14:textId="77777777" w:rsidTr="009925B0">
        <w:trPr>
          <w:trHeight w:val="224"/>
        </w:trPr>
        <w:tc>
          <w:tcPr>
            <w:tcW w:w="6374" w:type="dxa"/>
            <w:gridSpan w:val="2"/>
          </w:tcPr>
          <w:p w14:paraId="3551EB41" w14:textId="29AE1B7F" w:rsidR="007556EB" w:rsidRPr="009925B0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925B0">
              <w:rPr>
                <w:rFonts w:ascii="Times New Roman" w:hAnsi="Times New Roman" w:cs="Times New Roman"/>
                <w:sz w:val="28"/>
                <w:szCs w:val="28"/>
              </w:rPr>
              <w:t>Сума</w:t>
            </w:r>
            <w:proofErr w:type="spellEnd"/>
          </w:p>
        </w:tc>
        <w:tc>
          <w:tcPr>
            <w:tcW w:w="992" w:type="dxa"/>
          </w:tcPr>
          <w:p w14:paraId="22BAED03" w14:textId="77777777" w:rsidR="007556EB" w:rsidRPr="009925B0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9925B0">
              <w:rPr>
                <w:rFonts w:ascii="Times New Roman" w:hAnsi="Times New Roman" w:cs="Times New Roman"/>
                <w:sz w:val="28"/>
                <w:szCs w:val="28"/>
              </w:rPr>
              <w:t>52,5</w:t>
            </w:r>
          </w:p>
        </w:tc>
        <w:tc>
          <w:tcPr>
            <w:tcW w:w="851" w:type="dxa"/>
          </w:tcPr>
          <w:p w14:paraId="7823621B" w14:textId="77777777" w:rsidR="007556EB" w:rsidRPr="009925B0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9925B0">
              <w:rPr>
                <w:rFonts w:ascii="Times New Roman" w:hAnsi="Times New Roman" w:cs="Times New Roman"/>
                <w:sz w:val="28"/>
                <w:szCs w:val="28"/>
              </w:rPr>
              <w:t>67,5</w:t>
            </w:r>
          </w:p>
        </w:tc>
        <w:tc>
          <w:tcPr>
            <w:tcW w:w="850" w:type="dxa"/>
          </w:tcPr>
          <w:p w14:paraId="007793BC" w14:textId="77777777" w:rsidR="007556EB" w:rsidRPr="009925B0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9925B0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851" w:type="dxa"/>
          </w:tcPr>
          <w:p w14:paraId="066B3265" w14:textId="77777777" w:rsidR="007556EB" w:rsidRPr="009925B0" w:rsidRDefault="007556EB" w:rsidP="007556EB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9925B0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</w:tbl>
    <w:p w14:paraId="07AD1A46" w14:textId="20B965F0" w:rsidR="00511CDF" w:rsidRDefault="00511CDF" w:rsidP="00511CDF">
      <w:pPr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6B6EA14" w14:textId="28290302" w:rsidR="00E07D7A" w:rsidRPr="00E07D7A" w:rsidRDefault="00511CDF" w:rsidP="00E07D7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1CDF">
        <w:rPr>
          <w:rFonts w:ascii="Times New Roman" w:hAnsi="Times New Roman"/>
          <w:sz w:val="28"/>
          <w:szCs w:val="28"/>
          <w:lang w:val="uk-UA"/>
        </w:rPr>
        <w:t xml:space="preserve">Отже, протягом 2021-2024 років відбулися </w:t>
      </w:r>
      <w:r w:rsidR="008A6B37">
        <w:rPr>
          <w:rFonts w:ascii="Times New Roman" w:hAnsi="Times New Roman"/>
          <w:sz w:val="28"/>
          <w:szCs w:val="28"/>
          <w:lang w:val="uk-UA"/>
        </w:rPr>
        <w:t xml:space="preserve">значні </w:t>
      </w:r>
      <w:r w:rsidRPr="00511CDF">
        <w:rPr>
          <w:rFonts w:ascii="Times New Roman" w:hAnsi="Times New Roman"/>
          <w:sz w:val="28"/>
          <w:szCs w:val="28"/>
          <w:lang w:val="uk-UA"/>
        </w:rPr>
        <w:t xml:space="preserve">позитивні зміни у системі епіднагляду за </w:t>
      </w:r>
      <w:r w:rsidR="008A6B37">
        <w:rPr>
          <w:rFonts w:ascii="Times New Roman" w:hAnsi="Times New Roman"/>
          <w:sz w:val="28"/>
          <w:szCs w:val="28"/>
          <w:lang w:val="uk-UA"/>
        </w:rPr>
        <w:t>ІПНМД. Варто відзначити, що б</w:t>
      </w:r>
      <w:r w:rsidRPr="00511CDF">
        <w:rPr>
          <w:rFonts w:ascii="Times New Roman" w:hAnsi="Times New Roman"/>
          <w:sz w:val="28"/>
          <w:szCs w:val="28"/>
          <w:lang w:val="uk-UA"/>
        </w:rPr>
        <w:t xml:space="preserve">ільшість покращень були впроваджені </w:t>
      </w:r>
      <w:r w:rsidR="008A6B37">
        <w:rPr>
          <w:rFonts w:ascii="Times New Roman" w:hAnsi="Times New Roman"/>
          <w:sz w:val="28"/>
          <w:szCs w:val="28"/>
          <w:lang w:val="uk-UA"/>
        </w:rPr>
        <w:t xml:space="preserve">ще </w:t>
      </w:r>
      <w:r w:rsidRPr="00511CDF">
        <w:rPr>
          <w:rFonts w:ascii="Times New Roman" w:hAnsi="Times New Roman"/>
          <w:sz w:val="28"/>
          <w:szCs w:val="28"/>
          <w:lang w:val="uk-UA"/>
        </w:rPr>
        <w:t xml:space="preserve">у 2022 році, </w:t>
      </w:r>
      <w:r w:rsidR="008A6B37">
        <w:rPr>
          <w:rFonts w:ascii="Times New Roman" w:hAnsi="Times New Roman"/>
          <w:sz w:val="28"/>
          <w:szCs w:val="28"/>
          <w:lang w:val="uk-UA"/>
        </w:rPr>
        <w:t xml:space="preserve">у тому числі й те, що </w:t>
      </w:r>
      <w:r w:rsidR="008A6B37" w:rsidRPr="00511CDF">
        <w:rPr>
          <w:rFonts w:ascii="Times New Roman" w:hAnsi="Times New Roman"/>
          <w:sz w:val="28"/>
          <w:szCs w:val="28"/>
          <w:lang w:val="uk-UA"/>
        </w:rPr>
        <w:t>епіднагляд</w:t>
      </w:r>
      <w:r w:rsidR="008A6B37">
        <w:rPr>
          <w:rFonts w:ascii="Times New Roman" w:hAnsi="Times New Roman"/>
          <w:sz w:val="28"/>
          <w:szCs w:val="28"/>
          <w:lang w:val="uk-UA"/>
        </w:rPr>
        <w:t xml:space="preserve"> було включено </w:t>
      </w:r>
      <w:r w:rsidR="008A6B37" w:rsidRPr="00511CDF">
        <w:rPr>
          <w:rFonts w:ascii="Times New Roman" w:hAnsi="Times New Roman"/>
          <w:sz w:val="28"/>
          <w:szCs w:val="28"/>
          <w:lang w:val="uk-UA"/>
        </w:rPr>
        <w:t>до програми ІК,</w:t>
      </w:r>
      <w:r w:rsidR="008A6B37">
        <w:rPr>
          <w:rFonts w:ascii="Times New Roman" w:hAnsi="Times New Roman"/>
          <w:sz w:val="28"/>
          <w:szCs w:val="28"/>
          <w:lang w:val="uk-UA"/>
        </w:rPr>
        <w:t xml:space="preserve"> почав працювати кваліфікований </w:t>
      </w:r>
      <w:r w:rsidR="00610975">
        <w:rPr>
          <w:rFonts w:ascii="Times New Roman" w:hAnsi="Times New Roman"/>
          <w:sz w:val="28"/>
          <w:szCs w:val="28"/>
          <w:lang w:val="uk-UA"/>
        </w:rPr>
        <w:t xml:space="preserve">персонал, компетентний щодо проведення епіднагляду, регулярно проводилися заняття з епідеміології та ІК, впроваджувалися й широко застосовувалися </w:t>
      </w:r>
      <w:r w:rsidRPr="00511CDF">
        <w:rPr>
          <w:rFonts w:ascii="Times New Roman" w:hAnsi="Times New Roman"/>
          <w:sz w:val="28"/>
          <w:szCs w:val="28"/>
          <w:lang w:val="uk-UA"/>
        </w:rPr>
        <w:t>електронн</w:t>
      </w:r>
      <w:r w:rsidR="00610975">
        <w:rPr>
          <w:rFonts w:ascii="Times New Roman" w:hAnsi="Times New Roman"/>
          <w:sz w:val="28"/>
          <w:szCs w:val="28"/>
          <w:lang w:val="uk-UA"/>
        </w:rPr>
        <w:t>і</w:t>
      </w:r>
      <w:r w:rsidRPr="00511CD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7D7A">
        <w:rPr>
          <w:rFonts w:ascii="Times New Roman" w:hAnsi="Times New Roman"/>
          <w:sz w:val="28"/>
          <w:szCs w:val="28"/>
          <w:lang w:val="uk-UA"/>
        </w:rPr>
        <w:t>технологі</w:t>
      </w:r>
      <w:r w:rsidR="00610975">
        <w:rPr>
          <w:rFonts w:ascii="Times New Roman" w:hAnsi="Times New Roman"/>
          <w:sz w:val="28"/>
          <w:szCs w:val="28"/>
          <w:lang w:val="uk-UA"/>
        </w:rPr>
        <w:t xml:space="preserve">ї. У цей же період надається </w:t>
      </w:r>
      <w:proofErr w:type="spellStart"/>
      <w:r w:rsidR="00610975">
        <w:rPr>
          <w:rFonts w:ascii="Times New Roman" w:hAnsi="Times New Roman"/>
          <w:sz w:val="28"/>
          <w:szCs w:val="28"/>
          <w:lang w:val="uk-UA"/>
        </w:rPr>
        <w:t>пр</w:t>
      </w:r>
      <w:r w:rsidR="00A02059">
        <w:rPr>
          <w:rFonts w:ascii="Times New Roman" w:hAnsi="Times New Roman"/>
          <w:sz w:val="28"/>
          <w:szCs w:val="28"/>
          <w:lang w:val="uk-UA"/>
        </w:rPr>
        <w:t>и</w:t>
      </w:r>
      <w:r w:rsidR="00610975">
        <w:rPr>
          <w:rFonts w:ascii="Times New Roman" w:hAnsi="Times New Roman"/>
          <w:sz w:val="28"/>
          <w:szCs w:val="28"/>
          <w:lang w:val="uk-UA"/>
        </w:rPr>
        <w:t>ор</w:t>
      </w:r>
      <w:r w:rsidR="00A02059">
        <w:rPr>
          <w:rFonts w:ascii="Times New Roman" w:hAnsi="Times New Roman"/>
          <w:sz w:val="28"/>
          <w:szCs w:val="28"/>
          <w:lang w:val="uk-UA"/>
        </w:rPr>
        <w:t>і</w:t>
      </w:r>
      <w:r w:rsidR="00610975">
        <w:rPr>
          <w:rFonts w:ascii="Times New Roman" w:hAnsi="Times New Roman"/>
          <w:sz w:val="28"/>
          <w:szCs w:val="28"/>
          <w:lang w:val="uk-UA"/>
        </w:rPr>
        <w:t>тет</w:t>
      </w:r>
      <w:proofErr w:type="spellEnd"/>
      <w:r w:rsidR="00610975">
        <w:rPr>
          <w:rFonts w:ascii="Times New Roman" w:hAnsi="Times New Roman"/>
          <w:sz w:val="28"/>
          <w:szCs w:val="28"/>
          <w:lang w:val="uk-UA"/>
        </w:rPr>
        <w:t xml:space="preserve"> епіднагляду за ІПНМД, активно </w:t>
      </w:r>
      <w:r w:rsidRPr="00E07D7A">
        <w:rPr>
          <w:rFonts w:ascii="Times New Roman" w:hAnsi="Times New Roman"/>
          <w:sz w:val="28"/>
          <w:szCs w:val="28"/>
          <w:lang w:val="uk-UA"/>
        </w:rPr>
        <w:t>використ</w:t>
      </w:r>
      <w:r w:rsidR="00610975">
        <w:rPr>
          <w:rFonts w:ascii="Times New Roman" w:hAnsi="Times New Roman"/>
          <w:sz w:val="28"/>
          <w:szCs w:val="28"/>
          <w:lang w:val="uk-UA"/>
        </w:rPr>
        <w:t xml:space="preserve">овуються </w:t>
      </w:r>
      <w:r w:rsidRPr="00E07D7A">
        <w:rPr>
          <w:rFonts w:ascii="Times New Roman" w:hAnsi="Times New Roman"/>
          <w:sz w:val="28"/>
          <w:szCs w:val="28"/>
          <w:lang w:val="uk-UA"/>
        </w:rPr>
        <w:t>стандартизован</w:t>
      </w:r>
      <w:r w:rsidR="00610975">
        <w:rPr>
          <w:rFonts w:ascii="Times New Roman" w:hAnsi="Times New Roman"/>
          <w:sz w:val="28"/>
          <w:szCs w:val="28"/>
          <w:lang w:val="uk-UA"/>
        </w:rPr>
        <w:t>і</w:t>
      </w:r>
      <w:r w:rsidRPr="00E07D7A">
        <w:rPr>
          <w:rFonts w:ascii="Times New Roman" w:hAnsi="Times New Roman"/>
          <w:sz w:val="28"/>
          <w:szCs w:val="28"/>
          <w:lang w:val="uk-UA"/>
        </w:rPr>
        <w:t xml:space="preserve"> метод</w:t>
      </w:r>
      <w:r w:rsidR="00610975">
        <w:rPr>
          <w:rFonts w:ascii="Times New Roman" w:hAnsi="Times New Roman"/>
          <w:sz w:val="28"/>
          <w:szCs w:val="28"/>
          <w:lang w:val="uk-UA"/>
        </w:rPr>
        <w:t>и</w:t>
      </w:r>
      <w:r w:rsidRPr="00E07D7A">
        <w:rPr>
          <w:rFonts w:ascii="Times New Roman" w:hAnsi="Times New Roman"/>
          <w:sz w:val="28"/>
          <w:szCs w:val="28"/>
          <w:lang w:val="uk-UA"/>
        </w:rPr>
        <w:t xml:space="preserve"> збору інформації, механізм</w:t>
      </w:r>
      <w:r w:rsidR="00610975">
        <w:rPr>
          <w:rFonts w:ascii="Times New Roman" w:hAnsi="Times New Roman"/>
          <w:sz w:val="28"/>
          <w:szCs w:val="28"/>
          <w:lang w:val="uk-UA"/>
        </w:rPr>
        <w:t>и</w:t>
      </w:r>
      <w:r w:rsidRPr="00E07D7A">
        <w:rPr>
          <w:rFonts w:ascii="Times New Roman" w:hAnsi="Times New Roman"/>
          <w:sz w:val="28"/>
          <w:szCs w:val="28"/>
          <w:lang w:val="uk-UA"/>
        </w:rPr>
        <w:t xml:space="preserve"> перевірки якості інформації, </w:t>
      </w:r>
      <w:r w:rsidR="00610975">
        <w:rPr>
          <w:rFonts w:ascii="Times New Roman" w:hAnsi="Times New Roman"/>
          <w:sz w:val="28"/>
          <w:szCs w:val="28"/>
          <w:lang w:val="uk-UA"/>
        </w:rPr>
        <w:t xml:space="preserve">що суттєво підвищує ефективність </w:t>
      </w:r>
      <w:r w:rsidRPr="00E07D7A">
        <w:rPr>
          <w:rFonts w:ascii="Times New Roman" w:hAnsi="Times New Roman"/>
          <w:sz w:val="28"/>
          <w:szCs w:val="28"/>
          <w:lang w:val="uk-UA"/>
        </w:rPr>
        <w:t>ІК.</w:t>
      </w:r>
      <w:r w:rsidR="00EC1BDE" w:rsidRPr="00E07D7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07D7A">
        <w:rPr>
          <w:rFonts w:ascii="Times New Roman" w:hAnsi="Times New Roman"/>
          <w:sz w:val="28"/>
          <w:szCs w:val="28"/>
          <w:lang w:val="uk-UA"/>
        </w:rPr>
        <w:t xml:space="preserve">У 2023 році було налагоджено </w:t>
      </w:r>
      <w:r w:rsidR="00610975">
        <w:rPr>
          <w:rFonts w:ascii="Times New Roman" w:hAnsi="Times New Roman"/>
          <w:sz w:val="28"/>
          <w:szCs w:val="28"/>
          <w:lang w:val="uk-UA"/>
        </w:rPr>
        <w:t xml:space="preserve">постійний моніторинг </w:t>
      </w:r>
      <w:r w:rsidRPr="00E07D7A">
        <w:rPr>
          <w:rFonts w:ascii="Times New Roman" w:hAnsi="Times New Roman"/>
          <w:sz w:val="28"/>
          <w:szCs w:val="28"/>
          <w:lang w:val="uk-UA"/>
        </w:rPr>
        <w:t xml:space="preserve">профілю </w:t>
      </w:r>
      <w:proofErr w:type="spellStart"/>
      <w:r w:rsidRPr="00E07D7A">
        <w:rPr>
          <w:rFonts w:ascii="Times New Roman" w:hAnsi="Times New Roman"/>
          <w:sz w:val="28"/>
          <w:szCs w:val="28"/>
          <w:lang w:val="uk-UA"/>
        </w:rPr>
        <w:t>антибіотикочутливості</w:t>
      </w:r>
      <w:proofErr w:type="spellEnd"/>
      <w:r w:rsidRPr="00E07D7A">
        <w:rPr>
          <w:rFonts w:ascii="Times New Roman" w:hAnsi="Times New Roman"/>
          <w:sz w:val="28"/>
          <w:szCs w:val="28"/>
          <w:lang w:val="uk-UA"/>
        </w:rPr>
        <w:t xml:space="preserve"> та зворотн</w:t>
      </w:r>
      <w:r w:rsidR="00610975">
        <w:rPr>
          <w:rFonts w:ascii="Times New Roman" w:hAnsi="Times New Roman"/>
          <w:sz w:val="28"/>
          <w:szCs w:val="28"/>
          <w:lang w:val="uk-UA"/>
        </w:rPr>
        <w:t>и</w:t>
      </w:r>
      <w:r w:rsidRPr="00E07D7A">
        <w:rPr>
          <w:rFonts w:ascii="Times New Roman" w:hAnsi="Times New Roman"/>
          <w:sz w:val="28"/>
          <w:szCs w:val="28"/>
          <w:lang w:val="uk-UA"/>
        </w:rPr>
        <w:t>й зв</w:t>
      </w:r>
      <w:r w:rsidR="00610975">
        <w:rPr>
          <w:rFonts w:ascii="Times New Roman" w:hAnsi="Times New Roman"/>
          <w:sz w:val="28"/>
          <w:szCs w:val="28"/>
          <w:lang w:val="uk-UA"/>
        </w:rPr>
        <w:t>’</w:t>
      </w:r>
      <w:r w:rsidRPr="00E07D7A">
        <w:rPr>
          <w:rFonts w:ascii="Times New Roman" w:hAnsi="Times New Roman"/>
          <w:sz w:val="28"/>
          <w:szCs w:val="28"/>
          <w:lang w:val="uk-UA"/>
        </w:rPr>
        <w:t>язок з адміністрацією лікувального закладу.</w:t>
      </w:r>
      <w:r w:rsidR="00E73AB3" w:rsidRPr="00E07D7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0975">
        <w:rPr>
          <w:rFonts w:ascii="Times New Roman" w:hAnsi="Times New Roman"/>
          <w:sz w:val="28"/>
          <w:szCs w:val="28"/>
          <w:lang w:val="uk-UA"/>
        </w:rPr>
        <w:t>На жаль, за період дослідження не вирішеним залиш</w:t>
      </w:r>
      <w:r w:rsidR="008404AD">
        <w:rPr>
          <w:rFonts w:ascii="Times New Roman" w:hAnsi="Times New Roman"/>
          <w:sz w:val="28"/>
          <w:szCs w:val="28"/>
          <w:lang w:val="uk-UA"/>
        </w:rPr>
        <w:t>илося</w:t>
      </w:r>
      <w:r w:rsidR="00610975">
        <w:rPr>
          <w:rFonts w:ascii="Times New Roman" w:hAnsi="Times New Roman"/>
          <w:sz w:val="28"/>
          <w:szCs w:val="28"/>
          <w:lang w:val="uk-UA"/>
        </w:rPr>
        <w:t xml:space="preserve"> питання </w:t>
      </w:r>
      <w:r w:rsidR="00F17276">
        <w:rPr>
          <w:rFonts w:ascii="Times New Roman" w:hAnsi="Times New Roman"/>
          <w:sz w:val="28"/>
          <w:szCs w:val="28"/>
          <w:lang w:val="uk-UA"/>
        </w:rPr>
        <w:t xml:space="preserve">відкриття сучасної </w:t>
      </w:r>
      <w:r w:rsidRPr="00E07D7A">
        <w:rPr>
          <w:rFonts w:ascii="Times New Roman" w:hAnsi="Times New Roman"/>
          <w:sz w:val="28"/>
          <w:szCs w:val="28"/>
          <w:lang w:val="uk-UA"/>
        </w:rPr>
        <w:t xml:space="preserve">мікробіологічної лабораторії. </w:t>
      </w:r>
    </w:p>
    <w:p w14:paraId="4904EFBB" w14:textId="77777777" w:rsidR="00F17276" w:rsidRPr="00686E75" w:rsidRDefault="00F17276" w:rsidP="00E203A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009F5213" w14:textId="7DD048BF" w:rsidR="0087216F" w:rsidRPr="00E07D7A" w:rsidRDefault="0087216F" w:rsidP="00E203AC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07D7A">
        <w:rPr>
          <w:rFonts w:ascii="Times New Roman" w:hAnsi="Times New Roman"/>
          <w:sz w:val="28"/>
          <w:szCs w:val="28"/>
          <w:lang w:val="uk-UA"/>
        </w:rPr>
        <w:t xml:space="preserve">3.5 </w:t>
      </w:r>
      <w:r w:rsidR="00E203AC">
        <w:rPr>
          <w:rFonts w:ascii="Times New Roman" w:hAnsi="Times New Roman"/>
          <w:sz w:val="28"/>
          <w:szCs w:val="28"/>
          <w:lang w:val="uk-UA"/>
        </w:rPr>
        <w:t>Динаміка м</w:t>
      </w:r>
      <w:r w:rsidRPr="00E07D7A">
        <w:rPr>
          <w:rFonts w:ascii="Times New Roman" w:hAnsi="Times New Roman"/>
          <w:bCs/>
          <w:sz w:val="28"/>
          <w:szCs w:val="28"/>
          <w:lang w:val="uk-UA"/>
        </w:rPr>
        <w:t>ультимодальн</w:t>
      </w:r>
      <w:r w:rsidR="00E203AC">
        <w:rPr>
          <w:rFonts w:ascii="Times New Roman" w:hAnsi="Times New Roman"/>
          <w:bCs/>
          <w:sz w:val="28"/>
          <w:szCs w:val="28"/>
          <w:lang w:val="uk-UA"/>
        </w:rPr>
        <w:t>их</w:t>
      </w:r>
      <w:r w:rsidRPr="00E07D7A">
        <w:rPr>
          <w:rFonts w:ascii="Times New Roman" w:hAnsi="Times New Roman"/>
          <w:bCs/>
          <w:sz w:val="28"/>
          <w:szCs w:val="28"/>
          <w:lang w:val="uk-UA"/>
        </w:rPr>
        <w:t xml:space="preserve"> стратегі</w:t>
      </w:r>
      <w:r w:rsidR="00E203AC">
        <w:rPr>
          <w:rFonts w:ascii="Times New Roman" w:hAnsi="Times New Roman"/>
          <w:bCs/>
          <w:sz w:val="28"/>
          <w:szCs w:val="28"/>
          <w:lang w:val="uk-UA"/>
        </w:rPr>
        <w:t>й</w:t>
      </w:r>
      <w:r w:rsidRPr="00E07D7A">
        <w:rPr>
          <w:rFonts w:ascii="Times New Roman" w:hAnsi="Times New Roman"/>
          <w:bCs/>
          <w:sz w:val="28"/>
          <w:szCs w:val="28"/>
          <w:lang w:val="uk-UA"/>
        </w:rPr>
        <w:t xml:space="preserve"> для імплементації інфекційного контролю</w:t>
      </w:r>
      <w:r w:rsidR="00E07D7A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5CB55CA6" w14:textId="77777777" w:rsidR="00E07D7A" w:rsidRPr="00E07D7A" w:rsidRDefault="00E07D7A" w:rsidP="00E07D7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628F741" w14:textId="1D75DA1D" w:rsidR="00206C86" w:rsidRDefault="00D15C47" w:rsidP="00E07D7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E07D7A">
        <w:rPr>
          <w:rFonts w:ascii="Times New Roman" w:hAnsi="Times New Roman"/>
          <w:sz w:val="28"/>
          <w:szCs w:val="28"/>
          <w:lang w:val="uk-UA"/>
        </w:rPr>
        <w:t xml:space="preserve">При </w:t>
      </w:r>
      <w:r w:rsidR="008404AD">
        <w:rPr>
          <w:rFonts w:ascii="Times New Roman" w:hAnsi="Times New Roman"/>
          <w:sz w:val="28"/>
          <w:szCs w:val="28"/>
          <w:lang w:val="uk-UA"/>
        </w:rPr>
        <w:t>аналізі</w:t>
      </w:r>
      <w:r w:rsidRPr="00E07D7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203AC">
        <w:rPr>
          <w:rFonts w:ascii="Times New Roman" w:hAnsi="Times New Roman"/>
          <w:sz w:val="28"/>
          <w:szCs w:val="28"/>
          <w:lang w:val="uk-UA"/>
        </w:rPr>
        <w:t>результатів, наведених</w:t>
      </w:r>
      <w:r w:rsidR="000922B3"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035F49" w:rsidRPr="00E07D7A">
        <w:rPr>
          <w:rFonts w:ascii="Times New Roman" w:hAnsi="Times New Roman"/>
          <w:sz w:val="28"/>
          <w:szCs w:val="28"/>
          <w:lang w:val="uk-UA"/>
        </w:rPr>
        <w:t xml:space="preserve">таблиці </w:t>
      </w:r>
      <w:r w:rsidR="00E203AC">
        <w:rPr>
          <w:rFonts w:ascii="Times New Roman" w:hAnsi="Times New Roman"/>
          <w:sz w:val="28"/>
          <w:szCs w:val="28"/>
          <w:lang w:val="uk-UA"/>
        </w:rPr>
        <w:t>«</w:t>
      </w:r>
      <w:r w:rsidR="008C4CA4" w:rsidRPr="00E07D7A">
        <w:rPr>
          <w:rFonts w:ascii="Times New Roman" w:hAnsi="Times New Roman"/>
          <w:sz w:val="28"/>
          <w:szCs w:val="28"/>
          <w:lang w:val="uk-UA"/>
        </w:rPr>
        <w:t>Ключовий компонент №</w:t>
      </w:r>
      <w:r w:rsidR="00E203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4CA4" w:rsidRPr="00E07D7A">
        <w:rPr>
          <w:rFonts w:ascii="Times New Roman" w:hAnsi="Times New Roman"/>
          <w:sz w:val="28"/>
          <w:szCs w:val="28"/>
          <w:lang w:val="uk-UA"/>
        </w:rPr>
        <w:t>5. Мультимодальні стратегії для імплементації інфекційного контролю</w:t>
      </w:r>
      <w:r w:rsidR="00E203AC">
        <w:rPr>
          <w:rFonts w:ascii="Times New Roman" w:hAnsi="Times New Roman"/>
          <w:sz w:val="28"/>
          <w:szCs w:val="28"/>
          <w:lang w:val="uk-UA"/>
        </w:rPr>
        <w:t>»</w:t>
      </w:r>
      <w:r w:rsidR="008404AD">
        <w:rPr>
          <w:rFonts w:ascii="Times New Roman" w:hAnsi="Times New Roman"/>
          <w:sz w:val="28"/>
          <w:szCs w:val="28"/>
          <w:lang w:val="uk-UA"/>
        </w:rPr>
        <w:t>,</w:t>
      </w:r>
      <w:r w:rsidR="008C4CA4" w:rsidRPr="00E07D7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04AD">
        <w:rPr>
          <w:rFonts w:ascii="Times New Roman" w:hAnsi="Times New Roman"/>
          <w:sz w:val="28"/>
          <w:szCs w:val="28"/>
          <w:lang w:val="uk-UA"/>
        </w:rPr>
        <w:t xml:space="preserve">встановлено, що за період проведення дослідження відбувся суттєвий </w:t>
      </w:r>
      <w:r w:rsidR="008C4CA4" w:rsidRPr="00E07D7A">
        <w:rPr>
          <w:rFonts w:ascii="Times New Roman" w:hAnsi="Times New Roman"/>
          <w:sz w:val="28"/>
          <w:szCs w:val="28"/>
          <w:lang w:val="uk-UA"/>
        </w:rPr>
        <w:t>прогрес у впровадженні мультимодальних стратегій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922B3"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="008404AD">
        <w:rPr>
          <w:rFonts w:ascii="Times New Roman" w:hAnsi="Times New Roman"/>
          <w:sz w:val="28"/>
          <w:szCs w:val="28"/>
          <w:lang w:val="uk-UA"/>
        </w:rPr>
        <w:t>ІК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>.</w:t>
      </w:r>
      <w:r w:rsidR="00206C8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404AD">
        <w:rPr>
          <w:rFonts w:ascii="Times New Roman" w:hAnsi="Times New Roman"/>
          <w:sz w:val="28"/>
          <w:szCs w:val="28"/>
          <w:lang w:val="uk-UA"/>
        </w:rPr>
        <w:t>Найнижчу сумарну оцінку відзначено у 2021 році ‒ лише 30 балів, наступного року її величина збільшилася незначно ‒ тільки до 40 балів, а от у 2023 і 2024 рока від</w:t>
      </w:r>
      <w:r w:rsidR="000922B3">
        <w:rPr>
          <w:rFonts w:ascii="Times New Roman" w:hAnsi="Times New Roman"/>
          <w:sz w:val="28"/>
          <w:szCs w:val="28"/>
          <w:lang w:val="uk-UA"/>
        </w:rPr>
        <w:t xml:space="preserve">булося </w:t>
      </w:r>
      <w:r w:rsidR="008404AD">
        <w:rPr>
          <w:rFonts w:ascii="Times New Roman" w:hAnsi="Times New Roman"/>
          <w:sz w:val="28"/>
          <w:szCs w:val="28"/>
          <w:lang w:val="uk-UA"/>
        </w:rPr>
        <w:t>суттєв</w:t>
      </w:r>
      <w:r w:rsidR="000922B3">
        <w:rPr>
          <w:rFonts w:ascii="Times New Roman" w:hAnsi="Times New Roman"/>
          <w:sz w:val="28"/>
          <w:szCs w:val="28"/>
          <w:lang w:val="uk-UA"/>
        </w:rPr>
        <w:t>е</w:t>
      </w:r>
      <w:r w:rsidR="008404AD">
        <w:rPr>
          <w:rFonts w:ascii="Times New Roman" w:hAnsi="Times New Roman"/>
          <w:sz w:val="28"/>
          <w:szCs w:val="28"/>
          <w:lang w:val="uk-UA"/>
        </w:rPr>
        <w:t xml:space="preserve"> зростання </w:t>
      </w:r>
      <w:r w:rsidR="000922B3">
        <w:rPr>
          <w:rFonts w:ascii="Times New Roman" w:hAnsi="Times New Roman"/>
          <w:sz w:val="28"/>
          <w:szCs w:val="28"/>
          <w:lang w:val="uk-UA"/>
        </w:rPr>
        <w:t>цього показника ‒ відповідно у 2,3 і 3,3 разу щодо вихідного рівня і до 95 і максимальних 100 балів</w:t>
      </w:r>
      <w:r w:rsidR="00852B76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3C5143">
        <w:rPr>
          <w:rFonts w:ascii="Times New Roman" w:hAnsi="Times New Roman"/>
          <w:sz w:val="28"/>
          <w:szCs w:val="28"/>
          <w:lang w:val="uk-UA"/>
        </w:rPr>
        <w:t>рис.</w:t>
      </w:r>
      <w:r w:rsidR="00852B76">
        <w:rPr>
          <w:rFonts w:ascii="Times New Roman" w:hAnsi="Times New Roman"/>
          <w:sz w:val="28"/>
          <w:szCs w:val="28"/>
          <w:lang w:val="uk-UA"/>
        </w:rPr>
        <w:t xml:space="preserve"> 3.5).</w:t>
      </w:r>
      <w:r w:rsidR="000922B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B442F6D" w14:textId="71A19FDE" w:rsidR="003C5143" w:rsidRDefault="00F31173" w:rsidP="00F31173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  <w14:ligatures w14:val="standardContextual"/>
        </w:rPr>
        <w:lastRenderedPageBreak/>
        <w:drawing>
          <wp:inline distT="0" distB="0" distL="0" distR="0" wp14:anchorId="607EFD36" wp14:editId="3AD88E1C">
            <wp:extent cx="4572000" cy="2743200"/>
            <wp:effectExtent l="0" t="0" r="0" b="0"/>
            <wp:docPr id="559033439" name="Діаграма 1">
              <a:extLst xmlns:a="http://schemas.openxmlformats.org/drawingml/2006/main">
                <a:ext uri="{FF2B5EF4-FFF2-40B4-BE49-F238E27FC236}">
                  <a16:creationId xmlns:a16="http://schemas.microsoft.com/office/drawing/2014/main" id="{72CA99DE-23A0-2323-2A35-A0804D87E39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1881E017" w14:textId="497406F5" w:rsidR="003C5143" w:rsidRPr="00E44AA8" w:rsidRDefault="003C5143" w:rsidP="003C5143">
      <w:pPr>
        <w:spacing w:after="0" w:line="360" w:lineRule="auto"/>
        <w:ind w:firstLine="567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Рисунок 3.5 ‒ Динаміка загальної оцінки щодо </w:t>
      </w:r>
      <w:r w:rsidR="00600A22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ультимодальн</w:t>
      </w:r>
      <w:r w:rsidR="00AE742D">
        <w:rPr>
          <w:rFonts w:ascii="Times New Roman" w:hAnsi="Times New Roman" w:cs="Times New Roman"/>
          <w:bCs/>
          <w:sz w:val="28"/>
          <w:szCs w:val="28"/>
          <w:lang w:val="uk-UA"/>
        </w:rPr>
        <w:t>их</w:t>
      </w:r>
      <w:proofErr w:type="spellEnd"/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стратегі</w:t>
      </w:r>
      <w:proofErr w:type="spellEnd"/>
      <w:r w:rsidR="00AE742D">
        <w:rPr>
          <w:rFonts w:ascii="Times New Roman" w:hAnsi="Times New Roman" w:cs="Times New Roman"/>
          <w:bCs/>
          <w:sz w:val="28"/>
          <w:szCs w:val="28"/>
          <w:lang w:val="uk-UA"/>
        </w:rPr>
        <w:t>й</w:t>
      </w:r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для</w:t>
      </w:r>
      <w:proofErr w:type="spellEnd"/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імплементації</w:t>
      </w:r>
      <w:proofErr w:type="spellEnd"/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інфекційного</w:t>
      </w:r>
      <w:proofErr w:type="spellEnd"/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контролю</w:t>
      </w:r>
      <w:proofErr w:type="spellEnd"/>
    </w:p>
    <w:p w14:paraId="446C2923" w14:textId="77777777" w:rsidR="003C5143" w:rsidRDefault="003C5143" w:rsidP="00E07D7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4FACDC0" w14:textId="3D90EA08" w:rsidR="008C4CA4" w:rsidRDefault="000922B3" w:rsidP="00882CE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Детальний аналіз оцінок за окремими питаннями </w:t>
      </w:r>
      <w:r w:rsidR="00D76925">
        <w:rPr>
          <w:rFonts w:ascii="Times New Roman" w:hAnsi="Times New Roman"/>
          <w:sz w:val="28"/>
          <w:szCs w:val="28"/>
          <w:lang w:val="uk-UA"/>
        </w:rPr>
        <w:t>компонент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6925">
        <w:rPr>
          <w:rFonts w:ascii="Times New Roman" w:hAnsi="Times New Roman"/>
          <w:sz w:val="28"/>
          <w:szCs w:val="28"/>
          <w:lang w:val="uk-UA"/>
        </w:rPr>
        <w:t xml:space="preserve"> 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76925">
        <w:rPr>
          <w:rFonts w:ascii="Times New Roman" w:hAnsi="Times New Roman"/>
          <w:sz w:val="28"/>
          <w:szCs w:val="28"/>
          <w:lang w:val="uk-UA"/>
        </w:rPr>
        <w:t>5 в</w:t>
      </w:r>
      <w:r>
        <w:rPr>
          <w:rFonts w:ascii="Times New Roman" w:hAnsi="Times New Roman"/>
          <w:sz w:val="28"/>
          <w:szCs w:val="28"/>
          <w:lang w:val="uk-UA"/>
        </w:rPr>
        <w:t>иявив</w:t>
      </w:r>
      <w:r w:rsidR="00D7692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C4CA4" w:rsidRPr="00182337">
        <w:rPr>
          <w:rFonts w:ascii="Times New Roman" w:hAnsi="Times New Roman"/>
          <w:sz w:val="28"/>
          <w:szCs w:val="28"/>
          <w:lang w:val="uk-UA"/>
        </w:rPr>
        <w:t xml:space="preserve">що мультимодальні стратегії </w:t>
      </w:r>
      <w:r>
        <w:rPr>
          <w:rFonts w:ascii="Times New Roman" w:hAnsi="Times New Roman"/>
          <w:sz w:val="28"/>
          <w:szCs w:val="28"/>
          <w:lang w:val="uk-UA"/>
        </w:rPr>
        <w:t xml:space="preserve">впровадження ІК почали застосовувати лише з </w:t>
      </w:r>
      <w:r w:rsidR="008C4CA4" w:rsidRPr="00182337">
        <w:rPr>
          <w:rFonts w:ascii="Times New Roman" w:hAnsi="Times New Roman"/>
          <w:sz w:val="28"/>
          <w:szCs w:val="28"/>
          <w:lang w:val="uk-UA"/>
        </w:rPr>
        <w:t>202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="008C4CA4" w:rsidRPr="00182337">
        <w:rPr>
          <w:rFonts w:ascii="Times New Roman" w:hAnsi="Times New Roman"/>
          <w:sz w:val="28"/>
          <w:szCs w:val="28"/>
          <w:lang w:val="uk-UA"/>
        </w:rPr>
        <w:t xml:space="preserve"> ро</w:t>
      </w:r>
      <w:r>
        <w:rPr>
          <w:rFonts w:ascii="Times New Roman" w:hAnsi="Times New Roman"/>
          <w:sz w:val="28"/>
          <w:szCs w:val="28"/>
          <w:lang w:val="uk-UA"/>
        </w:rPr>
        <w:t>ку</w:t>
      </w:r>
      <w:r w:rsidR="008C4CA4" w:rsidRPr="00182337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82337">
        <w:rPr>
          <w:rFonts w:ascii="Times New Roman" w:hAnsi="Times New Roman"/>
          <w:sz w:val="28"/>
          <w:szCs w:val="28"/>
          <w:lang w:val="uk-UA"/>
        </w:rPr>
        <w:t xml:space="preserve">Відбулось </w:t>
      </w:r>
      <w:r w:rsidR="00182337" w:rsidRPr="008C4CA4">
        <w:rPr>
          <w:rFonts w:ascii="Times New Roman" w:hAnsi="Times New Roman"/>
          <w:sz w:val="28"/>
          <w:szCs w:val="28"/>
          <w:lang w:val="uk-UA"/>
        </w:rPr>
        <w:t>поступове вдосконалення системних змін у складі мультимодальних стратегій</w:t>
      </w:r>
      <w:r w:rsidR="005E040B">
        <w:rPr>
          <w:rFonts w:ascii="Times New Roman" w:hAnsi="Times New Roman"/>
          <w:sz w:val="28"/>
          <w:szCs w:val="28"/>
          <w:lang w:val="uk-UA"/>
        </w:rPr>
        <w:t xml:space="preserve"> від </w:t>
      </w:r>
      <w:r w:rsidR="00376EEE">
        <w:rPr>
          <w:rFonts w:ascii="Times New Roman" w:hAnsi="Times New Roman"/>
          <w:sz w:val="28"/>
          <w:szCs w:val="28"/>
          <w:lang w:val="uk-UA"/>
        </w:rPr>
        <w:t>5</w:t>
      </w:r>
      <w:r w:rsidR="005E040B">
        <w:rPr>
          <w:rFonts w:ascii="Times New Roman" w:hAnsi="Times New Roman"/>
          <w:sz w:val="28"/>
          <w:szCs w:val="28"/>
          <w:lang w:val="uk-UA"/>
        </w:rPr>
        <w:t xml:space="preserve"> балів у 202</w:t>
      </w:r>
      <w:r w:rsidR="00376EEE">
        <w:rPr>
          <w:rFonts w:ascii="Times New Roman" w:hAnsi="Times New Roman"/>
          <w:sz w:val="28"/>
          <w:szCs w:val="28"/>
          <w:lang w:val="uk-UA"/>
        </w:rPr>
        <w:t xml:space="preserve">2 році до </w:t>
      </w:r>
      <w:r w:rsidR="005E040B">
        <w:rPr>
          <w:rFonts w:ascii="Times New Roman" w:hAnsi="Times New Roman"/>
          <w:sz w:val="28"/>
          <w:szCs w:val="28"/>
          <w:lang w:val="uk-UA"/>
        </w:rPr>
        <w:t>10 балів у</w:t>
      </w:r>
      <w:r w:rsidR="00376EEE">
        <w:rPr>
          <w:rFonts w:ascii="Times New Roman" w:hAnsi="Times New Roman"/>
          <w:sz w:val="28"/>
          <w:szCs w:val="28"/>
          <w:lang w:val="uk-UA"/>
        </w:rPr>
        <w:t xml:space="preserve"> 2023-</w:t>
      </w:r>
      <w:r w:rsidR="005E040B">
        <w:rPr>
          <w:rFonts w:ascii="Times New Roman" w:hAnsi="Times New Roman"/>
          <w:sz w:val="28"/>
          <w:szCs w:val="28"/>
          <w:lang w:val="uk-UA"/>
        </w:rPr>
        <w:t>2024 ро</w:t>
      </w:r>
      <w:r w:rsidR="00376EEE">
        <w:rPr>
          <w:rFonts w:ascii="Times New Roman" w:hAnsi="Times New Roman"/>
          <w:sz w:val="28"/>
          <w:szCs w:val="28"/>
          <w:lang w:val="uk-UA"/>
        </w:rPr>
        <w:t>ках</w:t>
      </w:r>
      <w:r w:rsidR="005E040B">
        <w:rPr>
          <w:rFonts w:ascii="Times New Roman" w:hAnsi="Times New Roman"/>
          <w:sz w:val="28"/>
          <w:szCs w:val="28"/>
          <w:lang w:val="uk-UA"/>
        </w:rPr>
        <w:t>.</w:t>
      </w:r>
      <w:r w:rsidR="00031338" w:rsidRPr="0003133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1338">
        <w:rPr>
          <w:rFonts w:ascii="Times New Roman" w:hAnsi="Times New Roman"/>
          <w:sz w:val="28"/>
          <w:szCs w:val="28"/>
          <w:lang w:val="uk-UA"/>
        </w:rPr>
        <w:t>З</w:t>
      </w:r>
      <w:r w:rsidR="00031338" w:rsidRPr="008C4CA4">
        <w:rPr>
          <w:rFonts w:ascii="Times New Roman" w:hAnsi="Times New Roman"/>
          <w:sz w:val="28"/>
          <w:szCs w:val="28"/>
          <w:lang w:val="uk-UA"/>
        </w:rPr>
        <w:t xml:space="preserve"> 2021</w:t>
      </w:r>
      <w:r w:rsidR="00031338">
        <w:rPr>
          <w:rFonts w:ascii="Times New Roman" w:hAnsi="Times New Roman"/>
          <w:sz w:val="28"/>
          <w:szCs w:val="28"/>
          <w:lang w:val="uk-UA"/>
        </w:rPr>
        <w:t xml:space="preserve"> року </w:t>
      </w:r>
      <w:r w:rsidR="00031338" w:rsidRPr="006038C0">
        <w:rPr>
          <w:rFonts w:ascii="Times New Roman" w:hAnsi="Times New Roman"/>
          <w:sz w:val="28"/>
          <w:szCs w:val="28"/>
          <w:lang w:val="uk-UA"/>
        </w:rPr>
        <w:t>мультимодальні стратегії включають елемент освіти та тренінгів</w:t>
      </w:r>
      <w:r w:rsidR="00A544D9" w:rsidRPr="006038C0">
        <w:rPr>
          <w:rFonts w:ascii="Times New Roman" w:hAnsi="Times New Roman"/>
          <w:sz w:val="28"/>
          <w:szCs w:val="28"/>
          <w:lang w:val="uk-UA"/>
        </w:rPr>
        <w:t xml:space="preserve">, у 2022 році впроваджено інтерактивні </w:t>
      </w:r>
      <w:r w:rsidR="00293B76" w:rsidRPr="006038C0">
        <w:rPr>
          <w:rFonts w:ascii="Times New Roman" w:hAnsi="Times New Roman"/>
          <w:sz w:val="28"/>
          <w:szCs w:val="28"/>
          <w:lang w:val="uk-UA"/>
        </w:rPr>
        <w:t>тренінги.</w:t>
      </w:r>
      <w:r w:rsidR="006038C0" w:rsidRPr="006038C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У 2023 році </w:t>
      </w:r>
      <w:r w:rsidR="006038C0">
        <w:rPr>
          <w:rFonts w:ascii="Times New Roman" w:hAnsi="Times New Roman"/>
          <w:sz w:val="28"/>
          <w:szCs w:val="28"/>
          <w:lang w:val="uk-UA"/>
        </w:rPr>
        <w:t>м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>оніторинг узгоджується з програмою ІК та встановленими індикаторами</w:t>
      </w:r>
      <w:r w:rsidR="006038C0">
        <w:rPr>
          <w:rFonts w:ascii="Times New Roman" w:hAnsi="Times New Roman"/>
          <w:sz w:val="28"/>
          <w:szCs w:val="28"/>
          <w:lang w:val="uk-UA"/>
        </w:rPr>
        <w:t>, а з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 2024 року </w:t>
      </w:r>
      <w:r w:rsidR="00E44E62">
        <w:rPr>
          <w:rFonts w:ascii="Times New Roman" w:hAnsi="Times New Roman"/>
          <w:sz w:val="28"/>
          <w:szCs w:val="28"/>
          <w:lang w:val="uk-UA"/>
        </w:rPr>
        <w:t xml:space="preserve">доступ до цієї 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>інформаці</w:t>
      </w:r>
      <w:r w:rsidR="00E44E62">
        <w:rPr>
          <w:rFonts w:ascii="Times New Roman" w:hAnsi="Times New Roman"/>
          <w:sz w:val="28"/>
          <w:szCs w:val="28"/>
          <w:lang w:val="uk-UA"/>
        </w:rPr>
        <w:t>ї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44E62">
        <w:rPr>
          <w:rFonts w:ascii="Times New Roman" w:hAnsi="Times New Roman"/>
          <w:sz w:val="28"/>
          <w:szCs w:val="28"/>
          <w:lang w:val="uk-UA"/>
        </w:rPr>
        <w:t>мають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 медичн</w:t>
      </w:r>
      <w:r w:rsidR="00E44E62">
        <w:rPr>
          <w:rFonts w:ascii="Times New Roman" w:hAnsi="Times New Roman"/>
          <w:sz w:val="28"/>
          <w:szCs w:val="28"/>
          <w:lang w:val="uk-UA"/>
        </w:rPr>
        <w:t>і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 працівник</w:t>
      </w:r>
      <w:r w:rsidR="00E44E62">
        <w:rPr>
          <w:rFonts w:ascii="Times New Roman" w:hAnsi="Times New Roman"/>
          <w:sz w:val="28"/>
          <w:szCs w:val="28"/>
          <w:lang w:val="uk-UA"/>
        </w:rPr>
        <w:t>и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>.</w:t>
      </w:r>
      <w:r w:rsidR="00FD5B4D" w:rsidRPr="00FD5B4D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FD5B4D" w:rsidRPr="004B5AA9">
        <w:rPr>
          <w:rFonts w:ascii="Times New Roman" w:hAnsi="Times New Roman"/>
          <w:sz w:val="28"/>
          <w:szCs w:val="28"/>
          <w:lang w:val="uk-UA"/>
        </w:rPr>
        <w:t>Елементи комунікації та нагадування в</w:t>
      </w:r>
      <w:r w:rsidR="00D510E4">
        <w:rPr>
          <w:rFonts w:ascii="Times New Roman" w:hAnsi="Times New Roman"/>
          <w:sz w:val="28"/>
          <w:szCs w:val="28"/>
          <w:lang w:val="uk-UA"/>
        </w:rPr>
        <w:t xml:space="preserve">війшли в </w:t>
      </w:r>
      <w:r w:rsidR="008C4CA4" w:rsidRPr="004B5AA9">
        <w:rPr>
          <w:rFonts w:ascii="Times New Roman" w:hAnsi="Times New Roman"/>
          <w:sz w:val="28"/>
          <w:szCs w:val="28"/>
          <w:lang w:val="uk-UA"/>
        </w:rPr>
        <w:t>мультимодальні стратегії</w:t>
      </w:r>
      <w:r w:rsidR="00FD5B4D" w:rsidRPr="004B5AA9">
        <w:rPr>
          <w:rFonts w:ascii="Times New Roman" w:hAnsi="Times New Roman"/>
          <w:sz w:val="28"/>
          <w:szCs w:val="28"/>
          <w:lang w:val="uk-UA"/>
        </w:rPr>
        <w:t xml:space="preserve"> з 2023 року</w:t>
      </w:r>
      <w:r w:rsidR="004B5AA9" w:rsidRPr="004B5AA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76EEE">
        <w:rPr>
          <w:rFonts w:ascii="Times New Roman" w:hAnsi="Times New Roman"/>
          <w:sz w:val="28"/>
          <w:szCs w:val="28"/>
          <w:lang w:val="uk-UA"/>
        </w:rPr>
        <w:t>у</w:t>
      </w:r>
      <w:r w:rsidR="004B5AA9" w:rsidRPr="004B5AA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76EEE">
        <w:rPr>
          <w:rFonts w:ascii="Times New Roman" w:hAnsi="Times New Roman"/>
          <w:sz w:val="28"/>
          <w:szCs w:val="28"/>
          <w:lang w:val="uk-UA"/>
        </w:rPr>
        <w:t xml:space="preserve">цей же період </w:t>
      </w:r>
      <w:r w:rsidR="004B5AA9" w:rsidRPr="004B5AA9">
        <w:rPr>
          <w:rFonts w:ascii="Times New Roman" w:hAnsi="Times New Roman"/>
          <w:sz w:val="28"/>
          <w:szCs w:val="28"/>
          <w:lang w:val="uk-UA"/>
        </w:rPr>
        <w:t xml:space="preserve">залучено до роботи </w:t>
      </w:r>
      <w:proofErr w:type="spellStart"/>
      <w:r w:rsidR="004B5AA9" w:rsidRPr="004B5AA9">
        <w:rPr>
          <w:rFonts w:ascii="Times New Roman" w:hAnsi="Times New Roman"/>
          <w:sz w:val="28"/>
          <w:szCs w:val="28"/>
          <w:lang w:val="uk-UA"/>
        </w:rPr>
        <w:t>мультидисциплінарні</w:t>
      </w:r>
      <w:proofErr w:type="spellEnd"/>
      <w:r w:rsidR="004B5AA9" w:rsidRPr="004B5AA9">
        <w:rPr>
          <w:rFonts w:ascii="Times New Roman" w:hAnsi="Times New Roman"/>
          <w:sz w:val="28"/>
          <w:szCs w:val="28"/>
          <w:lang w:val="uk-UA"/>
        </w:rPr>
        <w:t xml:space="preserve"> команди.</w:t>
      </w:r>
      <w:r w:rsidR="00882CE3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провадження </w:t>
      </w:r>
      <w:proofErr w:type="spellStart"/>
      <w:r w:rsidR="008C4CA4" w:rsidRPr="008C4CA4">
        <w:rPr>
          <w:rFonts w:ascii="Times New Roman" w:hAnsi="Times New Roman"/>
          <w:sz w:val="28"/>
          <w:szCs w:val="28"/>
          <w:lang w:val="uk-UA"/>
        </w:rPr>
        <w:t>чекл</w:t>
      </w:r>
      <w:r w:rsidR="00376EEE">
        <w:rPr>
          <w:rFonts w:ascii="Times New Roman" w:hAnsi="Times New Roman"/>
          <w:sz w:val="28"/>
          <w:szCs w:val="28"/>
          <w:lang w:val="uk-UA"/>
        </w:rPr>
        <w:t>і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>стів</w:t>
      </w:r>
      <w:proofErr w:type="spellEnd"/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 та інших інструментів</w:t>
      </w:r>
      <w:r w:rsidR="00882CE3">
        <w:rPr>
          <w:rFonts w:ascii="Times New Roman" w:hAnsi="Times New Roman"/>
          <w:sz w:val="28"/>
          <w:szCs w:val="28"/>
          <w:lang w:val="uk-UA"/>
        </w:rPr>
        <w:t xml:space="preserve"> відбулось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 у 202</w:t>
      </w:r>
      <w:r w:rsidR="00882CE3">
        <w:rPr>
          <w:rFonts w:ascii="Times New Roman" w:hAnsi="Times New Roman"/>
          <w:sz w:val="28"/>
          <w:szCs w:val="28"/>
          <w:lang w:val="uk-UA"/>
        </w:rPr>
        <w:t>2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 році</w:t>
      </w:r>
      <w:r w:rsidR="00882CE3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510E4">
        <w:rPr>
          <w:rFonts w:ascii="Times New Roman" w:hAnsi="Times New Roman"/>
          <w:sz w:val="28"/>
          <w:szCs w:val="28"/>
          <w:lang w:val="uk-UA"/>
        </w:rPr>
        <w:t>т</w:t>
      </w:r>
      <w:r w:rsidR="00882CE3">
        <w:rPr>
          <w:rFonts w:ascii="Times New Roman" w:hAnsi="Times New Roman"/>
          <w:sz w:val="28"/>
          <w:szCs w:val="28"/>
          <w:lang w:val="uk-UA"/>
        </w:rPr>
        <w:t>абл. 3.5).</w:t>
      </w:r>
      <w:r w:rsidR="008C4CA4" w:rsidRPr="008C4CA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14B17A8" w14:textId="77777777" w:rsidR="000922B3" w:rsidRPr="008C4CA4" w:rsidRDefault="000922B3" w:rsidP="00882CE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E06A0EA" w14:textId="2016F6B7" w:rsidR="00882CE3" w:rsidRPr="00485140" w:rsidRDefault="00882CE3" w:rsidP="00882CE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Таблиця 3.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5 </w:t>
      </w:r>
      <w:r w:rsidR="00E203A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‒ </w:t>
      </w:r>
      <w:r w:rsidRPr="00686E75">
        <w:rPr>
          <w:rFonts w:ascii="Times New Roman" w:hAnsi="Times New Roman" w:cs="Times New Roman"/>
          <w:bCs/>
          <w:sz w:val="28"/>
          <w:szCs w:val="28"/>
          <w:lang w:val="uk-UA"/>
        </w:rPr>
        <w:t>Ключовий компонент №</w:t>
      </w:r>
      <w:r w:rsidR="00A66A28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686E7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Мультимодальні</w:t>
      </w:r>
      <w:proofErr w:type="spellEnd"/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стратегії</w:t>
      </w:r>
      <w:proofErr w:type="spellEnd"/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для</w:t>
      </w:r>
      <w:proofErr w:type="spellEnd"/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імплементації</w:t>
      </w:r>
      <w:proofErr w:type="spellEnd"/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інфекційного</w:t>
      </w:r>
      <w:proofErr w:type="spellEnd"/>
      <w:r w:rsidR="00E44AA8"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E44AA8" w:rsidRPr="00E44AA8">
        <w:rPr>
          <w:rFonts w:ascii="Times New Roman" w:hAnsi="Times New Roman" w:cs="Times New Roman"/>
          <w:bCs/>
          <w:sz w:val="28"/>
          <w:szCs w:val="28"/>
        </w:rPr>
        <w:t>контролю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E203A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tbl>
      <w:tblPr>
        <w:tblStyle w:val="af0"/>
        <w:tblW w:w="10343" w:type="dxa"/>
        <w:tblLayout w:type="fixed"/>
        <w:tblLook w:val="04A0" w:firstRow="1" w:lastRow="0" w:firstColumn="1" w:lastColumn="0" w:noHBand="0" w:noVBand="1"/>
      </w:tblPr>
      <w:tblGrid>
        <w:gridCol w:w="558"/>
        <w:gridCol w:w="6100"/>
        <w:gridCol w:w="992"/>
        <w:gridCol w:w="992"/>
        <w:gridCol w:w="851"/>
        <w:gridCol w:w="850"/>
      </w:tblGrid>
      <w:tr w:rsidR="00E203AC" w:rsidRPr="00E203AC" w14:paraId="142A066C" w14:textId="77777777" w:rsidTr="009925B0">
        <w:trPr>
          <w:trHeight w:val="253"/>
        </w:trPr>
        <w:tc>
          <w:tcPr>
            <w:tcW w:w="558" w:type="dxa"/>
            <w:vMerge w:val="restart"/>
            <w:vAlign w:val="center"/>
          </w:tcPr>
          <w:p w14:paraId="0D8970DC" w14:textId="77777777" w:rsidR="00E203AC" w:rsidRPr="00E203AC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6100" w:type="dxa"/>
            <w:vMerge w:val="restart"/>
            <w:vAlign w:val="center"/>
          </w:tcPr>
          <w:p w14:paraId="6CBB5CE5" w14:textId="77777777" w:rsidR="00E203AC" w:rsidRPr="00E203AC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Питання</w:t>
            </w:r>
            <w:proofErr w:type="spellEnd"/>
          </w:p>
        </w:tc>
        <w:tc>
          <w:tcPr>
            <w:tcW w:w="3685" w:type="dxa"/>
            <w:gridSpan w:val="4"/>
          </w:tcPr>
          <w:p w14:paraId="768CD73C" w14:textId="019256B1" w:rsidR="00E203AC" w:rsidRPr="00E203AC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Роки / бали</w:t>
            </w:r>
          </w:p>
        </w:tc>
      </w:tr>
      <w:tr w:rsidR="00E203AC" w:rsidRPr="001078C1" w14:paraId="1D862F05" w14:textId="77777777" w:rsidTr="001078C1">
        <w:trPr>
          <w:trHeight w:val="219"/>
        </w:trPr>
        <w:tc>
          <w:tcPr>
            <w:tcW w:w="558" w:type="dxa"/>
            <w:vMerge/>
            <w:vAlign w:val="center"/>
          </w:tcPr>
          <w:p w14:paraId="029F3991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31702F71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992" w:type="dxa"/>
          </w:tcPr>
          <w:p w14:paraId="37D8CBA2" w14:textId="49B5F28C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2021</w:t>
            </w:r>
          </w:p>
        </w:tc>
        <w:tc>
          <w:tcPr>
            <w:tcW w:w="992" w:type="dxa"/>
          </w:tcPr>
          <w:p w14:paraId="1308DE92" w14:textId="6426B52E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2022</w:t>
            </w:r>
          </w:p>
        </w:tc>
        <w:tc>
          <w:tcPr>
            <w:tcW w:w="851" w:type="dxa"/>
          </w:tcPr>
          <w:p w14:paraId="564F3CE9" w14:textId="3C019B20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2023</w:t>
            </w:r>
          </w:p>
        </w:tc>
        <w:tc>
          <w:tcPr>
            <w:tcW w:w="850" w:type="dxa"/>
          </w:tcPr>
          <w:p w14:paraId="38E0A77D" w14:textId="24A8E64E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</w:tr>
      <w:tr w:rsidR="00E203AC" w:rsidRPr="001078C1" w14:paraId="33F35993" w14:textId="77777777" w:rsidTr="001078C1">
        <w:trPr>
          <w:trHeight w:val="347"/>
        </w:trPr>
        <w:tc>
          <w:tcPr>
            <w:tcW w:w="558" w:type="dxa"/>
            <w:vMerge w:val="restart"/>
            <w:vAlign w:val="center"/>
          </w:tcPr>
          <w:p w14:paraId="2B4506D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6100" w:type="dxa"/>
            <w:vMerge w:val="restart"/>
            <w:vAlign w:val="center"/>
          </w:tcPr>
          <w:p w14:paraId="122378DD" w14:textId="77777777" w:rsidR="00E203AC" w:rsidRPr="00686E75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використовуються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мультимодальні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впровадження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ІК</w:t>
            </w:r>
          </w:p>
        </w:tc>
        <w:tc>
          <w:tcPr>
            <w:tcW w:w="992" w:type="dxa"/>
            <w:vMerge w:val="restart"/>
          </w:tcPr>
          <w:p w14:paraId="54412093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92" w:type="dxa"/>
            <w:vMerge w:val="restart"/>
          </w:tcPr>
          <w:p w14:paraId="618B95D8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430075A1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850" w:type="dxa"/>
            <w:vMerge w:val="restart"/>
          </w:tcPr>
          <w:p w14:paraId="03AD8C7D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E203AC" w:rsidRPr="001078C1" w14:paraId="61AA3AC5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19C01ECB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7A6A02AC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182C36D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733FE6AF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581C3F4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E475590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4431A9F3" w14:textId="77777777" w:rsidTr="001078C1">
        <w:trPr>
          <w:trHeight w:val="347"/>
        </w:trPr>
        <w:tc>
          <w:tcPr>
            <w:tcW w:w="558" w:type="dxa"/>
            <w:vMerge w:val="restart"/>
            <w:vAlign w:val="center"/>
          </w:tcPr>
          <w:p w14:paraId="5C670835" w14:textId="2F62CBBD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</w:t>
            </w:r>
          </w:p>
        </w:tc>
        <w:tc>
          <w:tcPr>
            <w:tcW w:w="6100" w:type="dxa"/>
            <w:vMerge w:val="restart"/>
            <w:vAlign w:val="center"/>
          </w:tcPr>
          <w:p w14:paraId="02FB4932" w14:textId="23D66345" w:rsidR="00E203AC" w:rsidRPr="00A66A28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включають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мультимодальні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елемент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системних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змін</w:t>
            </w:r>
            <w:proofErr w:type="spellEnd"/>
          </w:p>
        </w:tc>
        <w:tc>
          <w:tcPr>
            <w:tcW w:w="992" w:type="dxa"/>
            <w:vMerge w:val="restart"/>
          </w:tcPr>
          <w:p w14:paraId="5D4298D0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92" w:type="dxa"/>
            <w:vMerge w:val="restart"/>
          </w:tcPr>
          <w:p w14:paraId="5EED5C3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52F6D4F0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6253CECE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E203AC" w:rsidRPr="001078C1" w14:paraId="0BBD7434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4051A57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1744DBE9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3C01391C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15F8BF5E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2D2249C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2D335A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0781BDC5" w14:textId="77777777" w:rsidTr="00A66A28">
        <w:trPr>
          <w:trHeight w:val="347"/>
        </w:trPr>
        <w:tc>
          <w:tcPr>
            <w:tcW w:w="558" w:type="dxa"/>
            <w:vMerge/>
            <w:vAlign w:val="center"/>
          </w:tcPr>
          <w:p w14:paraId="7E1FAC0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20179124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628E9FEE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149A552A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FC1EEB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DEFE71A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10411E56" w14:textId="77777777" w:rsidTr="001078C1">
        <w:trPr>
          <w:trHeight w:val="347"/>
        </w:trPr>
        <w:tc>
          <w:tcPr>
            <w:tcW w:w="558" w:type="dxa"/>
            <w:vMerge w:val="restart"/>
            <w:vAlign w:val="center"/>
          </w:tcPr>
          <w:p w14:paraId="1759E29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6100" w:type="dxa"/>
            <w:vMerge w:val="restart"/>
            <w:vAlign w:val="center"/>
          </w:tcPr>
          <w:p w14:paraId="6E55B0C3" w14:textId="77777777" w:rsidR="00E203AC" w:rsidRPr="00686E75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включають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мультимодальні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елемент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освіти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тренінгів</w:t>
            </w:r>
            <w:proofErr w:type="spellEnd"/>
          </w:p>
        </w:tc>
        <w:tc>
          <w:tcPr>
            <w:tcW w:w="992" w:type="dxa"/>
            <w:vMerge w:val="restart"/>
          </w:tcPr>
          <w:p w14:paraId="57EE2A43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vMerge w:val="restart"/>
          </w:tcPr>
          <w:p w14:paraId="66D821AE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0C910C25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</w:tcPr>
          <w:p w14:paraId="338BAB8D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E203AC" w:rsidRPr="001078C1" w14:paraId="4B092FDD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2D35821D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78CD6733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1E6C9B6F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4793A660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06627B6F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B25FA8A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70073826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3A7DFFD0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0ECB8FD4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2D63B1B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0FA64AC3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98EC70B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7576F7A4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4F2FE78E" w14:textId="77777777" w:rsidTr="001078C1">
        <w:trPr>
          <w:trHeight w:val="347"/>
        </w:trPr>
        <w:tc>
          <w:tcPr>
            <w:tcW w:w="558" w:type="dxa"/>
            <w:vMerge w:val="restart"/>
            <w:vAlign w:val="center"/>
          </w:tcPr>
          <w:p w14:paraId="60020775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6100" w:type="dxa"/>
            <w:vMerge w:val="restart"/>
            <w:vAlign w:val="center"/>
          </w:tcPr>
          <w:p w14:paraId="48E504DF" w14:textId="51E684D4" w:rsidR="00E203AC" w:rsidRPr="00686E75" w:rsidRDefault="00E203AC" w:rsidP="00F17276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включають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мультимодальні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елемент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оцінки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зворотнього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</w:t>
            </w:r>
            <w:proofErr w:type="spellEnd"/>
            <w:r w:rsidR="00F1727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язку</w:t>
            </w:r>
            <w:proofErr w:type="spellEnd"/>
          </w:p>
        </w:tc>
        <w:tc>
          <w:tcPr>
            <w:tcW w:w="992" w:type="dxa"/>
            <w:vMerge w:val="restart"/>
          </w:tcPr>
          <w:p w14:paraId="6734FDFC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vMerge w:val="restart"/>
          </w:tcPr>
          <w:p w14:paraId="7700A56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6ED66018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3131665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E203AC" w:rsidRPr="001078C1" w14:paraId="25083ABE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7BD3052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6979AFD0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09161DCA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3081783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71ECD746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60B92B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4E9E33CC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47C250B5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049F06C0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37BB43DD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62753C6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4DC5884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2E09F239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528C8CA0" w14:textId="77777777" w:rsidTr="001078C1">
        <w:trPr>
          <w:trHeight w:val="347"/>
        </w:trPr>
        <w:tc>
          <w:tcPr>
            <w:tcW w:w="558" w:type="dxa"/>
            <w:vMerge w:val="restart"/>
            <w:vAlign w:val="center"/>
          </w:tcPr>
          <w:p w14:paraId="2635F0B4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6100" w:type="dxa"/>
            <w:vMerge w:val="restart"/>
            <w:vAlign w:val="center"/>
          </w:tcPr>
          <w:p w14:paraId="7E5FE9D3" w14:textId="77777777" w:rsidR="00E203AC" w:rsidRPr="00686E75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включають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мультимодальні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елемент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комунікації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нагадування</w:t>
            </w:r>
            <w:proofErr w:type="spellEnd"/>
          </w:p>
        </w:tc>
        <w:tc>
          <w:tcPr>
            <w:tcW w:w="992" w:type="dxa"/>
            <w:vMerge w:val="restart"/>
          </w:tcPr>
          <w:p w14:paraId="60290EE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vMerge w:val="restart"/>
          </w:tcPr>
          <w:p w14:paraId="222CE6D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2F9FBD4A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1E2D7FCD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E203AC" w:rsidRPr="001078C1" w14:paraId="3C89D3B2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74FBB5F5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77805E0E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76CE5985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654D337B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5DBCF2BD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34B91C9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70282ED5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0E8B3885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0E040C87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563F0741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4B063CAD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4952A08C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1E603B0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4E6C79E0" w14:textId="77777777" w:rsidTr="001078C1">
        <w:trPr>
          <w:trHeight w:val="347"/>
        </w:trPr>
        <w:tc>
          <w:tcPr>
            <w:tcW w:w="558" w:type="dxa"/>
            <w:vMerge w:val="restart"/>
            <w:vAlign w:val="center"/>
          </w:tcPr>
          <w:p w14:paraId="50998E8D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6100" w:type="dxa"/>
            <w:vMerge w:val="restart"/>
            <w:vAlign w:val="center"/>
          </w:tcPr>
          <w:p w14:paraId="2DFE9AA7" w14:textId="77777777" w:rsidR="00E203AC" w:rsidRPr="00686E75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включають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мультимодальні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елемент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сприятливого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клімату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змін</w:t>
            </w:r>
            <w:proofErr w:type="spellEnd"/>
          </w:p>
        </w:tc>
        <w:tc>
          <w:tcPr>
            <w:tcW w:w="992" w:type="dxa"/>
            <w:vMerge w:val="restart"/>
          </w:tcPr>
          <w:p w14:paraId="13D2AADF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vMerge w:val="restart"/>
          </w:tcPr>
          <w:p w14:paraId="13F1DBFF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</w:tcPr>
          <w:p w14:paraId="409174D8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273C4695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E203AC" w:rsidRPr="001078C1" w14:paraId="1FC43055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328C659C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4F22E657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07418F2C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791E3D2F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81E28BE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580DAD74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204CD86A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447EE3A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52F04F0A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7CB31A39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7E01FD21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2D58E814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46CC224E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5A6D52EA" w14:textId="77777777" w:rsidTr="001078C1">
        <w:trPr>
          <w:trHeight w:val="347"/>
        </w:trPr>
        <w:tc>
          <w:tcPr>
            <w:tcW w:w="558" w:type="dxa"/>
            <w:vMerge w:val="restart"/>
            <w:vAlign w:val="center"/>
          </w:tcPr>
          <w:p w14:paraId="3F171853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6100" w:type="dxa"/>
            <w:vMerge w:val="restart"/>
            <w:vAlign w:val="center"/>
          </w:tcPr>
          <w:p w14:paraId="740CFC5E" w14:textId="77777777" w:rsidR="00E203AC" w:rsidRPr="00686E75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мультимодальні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реалізують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мультидисциплінарні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команди</w:t>
            </w:r>
            <w:proofErr w:type="spellEnd"/>
          </w:p>
        </w:tc>
        <w:tc>
          <w:tcPr>
            <w:tcW w:w="992" w:type="dxa"/>
            <w:vMerge w:val="restart"/>
          </w:tcPr>
          <w:p w14:paraId="58FE1639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92" w:type="dxa"/>
            <w:vMerge w:val="restart"/>
          </w:tcPr>
          <w:p w14:paraId="26A77248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1" w:type="dxa"/>
            <w:vMerge w:val="restart"/>
          </w:tcPr>
          <w:p w14:paraId="00D80B61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850" w:type="dxa"/>
            <w:vMerge w:val="restart"/>
          </w:tcPr>
          <w:p w14:paraId="7B3925D5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E203AC" w:rsidRPr="001078C1" w14:paraId="31FAF654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2F12CE06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7F768F0C" w14:textId="77777777" w:rsidR="00E203AC" w:rsidRPr="001078C1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81ACEB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7790F6F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6A51DDB4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61B32E10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54AD7F5E" w14:textId="77777777" w:rsidTr="001078C1">
        <w:trPr>
          <w:trHeight w:val="480"/>
        </w:trPr>
        <w:tc>
          <w:tcPr>
            <w:tcW w:w="558" w:type="dxa"/>
            <w:vMerge w:val="restart"/>
            <w:vAlign w:val="center"/>
          </w:tcPr>
          <w:p w14:paraId="03C8B82E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6100" w:type="dxa"/>
            <w:vMerge w:val="restart"/>
            <w:vAlign w:val="center"/>
          </w:tcPr>
          <w:p w14:paraId="464E7103" w14:textId="1A02B4BD" w:rsidR="00E203AC" w:rsidRPr="001078C1" w:rsidRDefault="00E203AC" w:rsidP="00376EEE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Чи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відбувається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зв</w:t>
            </w:r>
            <w:proofErr w:type="spellEnd"/>
            <w:r w:rsidR="00376E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язок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колегами</w:t>
            </w:r>
            <w:proofErr w:type="spellEnd"/>
            <w:r w:rsidR="00376E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відповідальними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за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підвищення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якості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відповідальними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за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безпеку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пацієнта</w:t>
            </w:r>
            <w:proofErr w:type="spellEnd"/>
            <w:r w:rsidR="00376E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щодо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поліпшення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мультимодальних</w:t>
            </w:r>
            <w:proofErr w:type="spellEnd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стратегій</w:t>
            </w:r>
            <w:proofErr w:type="spellEnd"/>
          </w:p>
        </w:tc>
        <w:tc>
          <w:tcPr>
            <w:tcW w:w="992" w:type="dxa"/>
            <w:vMerge w:val="restart"/>
          </w:tcPr>
          <w:p w14:paraId="59325EC4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992" w:type="dxa"/>
            <w:vMerge w:val="restart"/>
          </w:tcPr>
          <w:p w14:paraId="7C6A76F1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1" w:type="dxa"/>
            <w:vMerge w:val="restart"/>
          </w:tcPr>
          <w:p w14:paraId="1B61F16A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17773EB6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E203AC" w:rsidRPr="001078C1" w14:paraId="27D8CCAC" w14:textId="77777777" w:rsidTr="001078C1">
        <w:trPr>
          <w:trHeight w:val="480"/>
        </w:trPr>
        <w:tc>
          <w:tcPr>
            <w:tcW w:w="558" w:type="dxa"/>
            <w:vMerge/>
            <w:vAlign w:val="center"/>
          </w:tcPr>
          <w:p w14:paraId="1EFC1C48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48D5B58C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23CBEC02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6129BDB3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195F65FB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7BD7FB83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1078C1" w14:paraId="720131D9" w14:textId="77777777" w:rsidTr="001078C1">
        <w:trPr>
          <w:trHeight w:val="347"/>
        </w:trPr>
        <w:tc>
          <w:tcPr>
            <w:tcW w:w="558" w:type="dxa"/>
            <w:vMerge w:val="restart"/>
            <w:vAlign w:val="center"/>
          </w:tcPr>
          <w:p w14:paraId="4330B488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6100" w:type="dxa"/>
            <w:vMerge w:val="restart"/>
            <w:vAlign w:val="center"/>
          </w:tcPr>
          <w:p w14:paraId="3E8A9B46" w14:textId="77777777" w:rsidR="00E203AC" w:rsidRPr="00686E75" w:rsidRDefault="00E203AC" w:rsidP="00E203AC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мають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мультимодальні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стратегії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чеклісти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</w:p>
        </w:tc>
        <w:tc>
          <w:tcPr>
            <w:tcW w:w="992" w:type="dxa"/>
            <w:vMerge w:val="restart"/>
          </w:tcPr>
          <w:p w14:paraId="616BF515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92" w:type="dxa"/>
            <w:vMerge w:val="restart"/>
          </w:tcPr>
          <w:p w14:paraId="05A613A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1" w:type="dxa"/>
            <w:vMerge w:val="restart"/>
          </w:tcPr>
          <w:p w14:paraId="4F4CAC28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0" w:type="dxa"/>
            <w:vMerge w:val="restart"/>
          </w:tcPr>
          <w:p w14:paraId="4B75671A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1078C1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E203AC" w:rsidRPr="001078C1" w14:paraId="437B6B00" w14:textId="77777777" w:rsidTr="001078C1">
        <w:trPr>
          <w:trHeight w:val="347"/>
        </w:trPr>
        <w:tc>
          <w:tcPr>
            <w:tcW w:w="558" w:type="dxa"/>
            <w:vMerge/>
            <w:vAlign w:val="center"/>
          </w:tcPr>
          <w:p w14:paraId="32E25721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100" w:type="dxa"/>
            <w:vMerge/>
            <w:vAlign w:val="center"/>
          </w:tcPr>
          <w:p w14:paraId="30356C39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1DC06C58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7A092057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4B2AA889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3E905E38" w14:textId="77777777" w:rsidR="00E203AC" w:rsidRPr="001078C1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03AC" w:rsidRPr="00E203AC" w14:paraId="45C42A7A" w14:textId="77777777" w:rsidTr="001078C1">
        <w:trPr>
          <w:trHeight w:val="139"/>
        </w:trPr>
        <w:tc>
          <w:tcPr>
            <w:tcW w:w="6658" w:type="dxa"/>
            <w:gridSpan w:val="2"/>
            <w:tcBorders>
              <w:bottom w:val="single" w:sz="4" w:space="0" w:color="auto"/>
            </w:tcBorders>
            <w:vAlign w:val="center"/>
          </w:tcPr>
          <w:p w14:paraId="70C4C4FA" w14:textId="77777777" w:rsidR="00E203AC" w:rsidRPr="00E203AC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Сума</w:t>
            </w:r>
            <w:proofErr w:type="spellEnd"/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00B86AF9" w14:textId="77777777" w:rsidR="00E203AC" w:rsidRPr="00E203AC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3E215DD7" w14:textId="20C3506D" w:rsidR="00E203AC" w:rsidRPr="00E203AC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0C3ADB4" w14:textId="6696E4E8" w:rsidR="00E203AC" w:rsidRPr="00E203AC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95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3DEC90A6" w14:textId="02D9EA64" w:rsidR="00E203AC" w:rsidRPr="00E203AC" w:rsidRDefault="00E203AC" w:rsidP="00E203AC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</w:tbl>
    <w:p w14:paraId="6C608B8D" w14:textId="77777777" w:rsidR="00A66A28" w:rsidRDefault="00A66A28" w:rsidP="00A66A28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81F65C3" w14:textId="1CAECC6E" w:rsidR="00A66A28" w:rsidRDefault="00D510E4" w:rsidP="00FA089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</w:t>
      </w:r>
      <w:r w:rsidRPr="00A66A28">
        <w:rPr>
          <w:rFonts w:ascii="Times New Roman" w:hAnsi="Times New Roman"/>
          <w:sz w:val="28"/>
          <w:szCs w:val="28"/>
          <w:lang w:val="uk-UA"/>
        </w:rPr>
        <w:t>протягом 2021-2024 років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6A28">
        <w:rPr>
          <w:rFonts w:ascii="Times New Roman" w:hAnsi="Times New Roman"/>
          <w:sz w:val="28"/>
          <w:szCs w:val="28"/>
          <w:lang w:val="uk-UA"/>
        </w:rPr>
        <w:t>в</w:t>
      </w:r>
      <w:r w:rsidR="00A66A28" w:rsidRPr="00A66A28">
        <w:rPr>
          <w:rFonts w:ascii="Times New Roman" w:hAnsi="Times New Roman"/>
          <w:sz w:val="28"/>
          <w:szCs w:val="28"/>
          <w:lang w:val="uk-UA"/>
        </w:rPr>
        <w:t>ід</w:t>
      </w:r>
      <w:r>
        <w:rPr>
          <w:rFonts w:ascii="Times New Roman" w:hAnsi="Times New Roman"/>
          <w:sz w:val="28"/>
          <w:szCs w:val="28"/>
          <w:lang w:val="uk-UA"/>
        </w:rPr>
        <w:t xml:space="preserve">значено суттєве </w:t>
      </w:r>
      <w:r w:rsidR="00C94B9E">
        <w:rPr>
          <w:rFonts w:ascii="Times New Roman" w:hAnsi="Times New Roman"/>
          <w:sz w:val="28"/>
          <w:szCs w:val="28"/>
          <w:lang w:val="uk-UA"/>
        </w:rPr>
        <w:t xml:space="preserve">ширше використання </w:t>
      </w:r>
      <w:r w:rsidR="00A66A28" w:rsidRPr="00A66A28">
        <w:rPr>
          <w:rFonts w:ascii="Times New Roman" w:hAnsi="Times New Roman"/>
          <w:sz w:val="28"/>
          <w:szCs w:val="28"/>
          <w:lang w:val="uk-UA"/>
        </w:rPr>
        <w:t xml:space="preserve">мультимодальних стратегій </w:t>
      </w:r>
      <w:r w:rsidR="00C94B9E">
        <w:rPr>
          <w:rFonts w:ascii="Times New Roman" w:hAnsi="Times New Roman"/>
          <w:sz w:val="28"/>
          <w:szCs w:val="28"/>
          <w:lang w:val="uk-UA"/>
        </w:rPr>
        <w:t>для впровадження ІК</w:t>
      </w:r>
      <w:r w:rsidR="00A66A28" w:rsidRPr="00A66A28">
        <w:rPr>
          <w:rFonts w:ascii="Times New Roman" w:hAnsi="Times New Roman"/>
          <w:sz w:val="28"/>
          <w:szCs w:val="28"/>
          <w:lang w:val="uk-UA"/>
        </w:rPr>
        <w:t>.</w:t>
      </w:r>
      <w:r w:rsidR="00A66A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94B9E">
        <w:rPr>
          <w:rFonts w:ascii="Times New Roman" w:hAnsi="Times New Roman"/>
          <w:sz w:val="28"/>
          <w:szCs w:val="28"/>
          <w:lang w:val="uk-UA"/>
        </w:rPr>
        <w:t xml:space="preserve">Найбільші зміни відзначено 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>у 2023 ро</w:t>
      </w:r>
      <w:r w:rsidR="00C94B9E">
        <w:rPr>
          <w:rFonts w:ascii="Times New Roman" w:hAnsi="Times New Roman"/>
          <w:sz w:val="28"/>
          <w:szCs w:val="28"/>
          <w:lang w:val="uk-UA"/>
        </w:rPr>
        <w:t>ці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, коли </w:t>
      </w:r>
      <w:proofErr w:type="spellStart"/>
      <w:r w:rsidR="00C94B9E">
        <w:rPr>
          <w:rFonts w:ascii="Times New Roman" w:hAnsi="Times New Roman"/>
          <w:sz w:val="28"/>
          <w:szCs w:val="28"/>
          <w:lang w:val="uk-UA"/>
        </w:rPr>
        <w:t>інтенсивно</w:t>
      </w:r>
      <w:proofErr w:type="spellEnd"/>
      <w:r w:rsidR="00C94B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>впровад</w:t>
      </w:r>
      <w:r w:rsidR="00A66A28">
        <w:rPr>
          <w:rFonts w:ascii="Times New Roman" w:hAnsi="Times New Roman"/>
          <w:sz w:val="28"/>
          <w:szCs w:val="28"/>
          <w:lang w:val="uk-UA"/>
        </w:rPr>
        <w:t>илис</w:t>
      </w:r>
      <w:r w:rsidR="00C94B9E">
        <w:rPr>
          <w:rFonts w:ascii="Times New Roman" w:hAnsi="Times New Roman"/>
          <w:sz w:val="28"/>
          <w:szCs w:val="28"/>
          <w:lang w:val="uk-UA"/>
        </w:rPr>
        <w:t>я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 нові елементи та вдосконал</w:t>
      </w:r>
      <w:r w:rsidR="00A66A28">
        <w:rPr>
          <w:rFonts w:ascii="Times New Roman" w:hAnsi="Times New Roman"/>
          <w:sz w:val="28"/>
          <w:szCs w:val="28"/>
          <w:lang w:val="uk-UA"/>
        </w:rPr>
        <w:t>илис</w:t>
      </w:r>
      <w:r w:rsidR="00C94B9E">
        <w:rPr>
          <w:rFonts w:ascii="Times New Roman" w:hAnsi="Times New Roman"/>
          <w:sz w:val="28"/>
          <w:szCs w:val="28"/>
          <w:lang w:val="uk-UA"/>
        </w:rPr>
        <w:t>я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 існуючі.</w:t>
      </w:r>
      <w:r w:rsidR="00A66A2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>До 2024 року мультимодальні стратегії ста</w:t>
      </w:r>
      <w:r w:rsidR="00A66A28">
        <w:rPr>
          <w:rFonts w:ascii="Times New Roman" w:hAnsi="Times New Roman"/>
          <w:sz w:val="28"/>
          <w:szCs w:val="28"/>
          <w:lang w:val="uk-UA"/>
        </w:rPr>
        <w:t>ли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 комплексними та в</w:t>
      </w:r>
      <w:r w:rsidR="00C94B9E">
        <w:rPr>
          <w:rFonts w:ascii="Times New Roman" w:hAnsi="Times New Roman"/>
          <w:sz w:val="28"/>
          <w:szCs w:val="28"/>
          <w:lang w:val="uk-UA"/>
        </w:rPr>
        <w:t xml:space="preserve">иявляли 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системні зміни, </w:t>
      </w:r>
      <w:r w:rsidR="00C94B9E">
        <w:rPr>
          <w:rFonts w:ascii="Times New Roman" w:hAnsi="Times New Roman"/>
          <w:sz w:val="28"/>
          <w:szCs w:val="28"/>
          <w:lang w:val="uk-UA"/>
        </w:rPr>
        <w:t xml:space="preserve">поліпшення 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>освіт</w:t>
      </w:r>
      <w:r w:rsidR="00C94B9E">
        <w:rPr>
          <w:rFonts w:ascii="Times New Roman" w:hAnsi="Times New Roman"/>
          <w:sz w:val="28"/>
          <w:szCs w:val="28"/>
          <w:lang w:val="uk-UA"/>
        </w:rPr>
        <w:t>и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>, оцін</w:t>
      </w:r>
      <w:r w:rsidR="00C94B9E">
        <w:rPr>
          <w:rFonts w:ascii="Times New Roman" w:hAnsi="Times New Roman"/>
          <w:sz w:val="28"/>
          <w:szCs w:val="28"/>
          <w:lang w:val="uk-UA"/>
        </w:rPr>
        <w:t>ювання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>, комунікаці</w:t>
      </w:r>
      <w:r w:rsidR="00C94B9E">
        <w:rPr>
          <w:rFonts w:ascii="Times New Roman" w:hAnsi="Times New Roman"/>
          <w:sz w:val="28"/>
          <w:szCs w:val="28"/>
          <w:lang w:val="uk-UA"/>
        </w:rPr>
        <w:t>ї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94B9E">
        <w:rPr>
          <w:rFonts w:ascii="Times New Roman" w:hAnsi="Times New Roman"/>
          <w:sz w:val="28"/>
          <w:szCs w:val="28"/>
          <w:lang w:val="uk-UA"/>
        </w:rPr>
        <w:t xml:space="preserve">більшу 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підтримку керівництва, </w:t>
      </w:r>
      <w:r w:rsidR="00A6484A">
        <w:rPr>
          <w:rFonts w:ascii="Times New Roman" w:hAnsi="Times New Roman"/>
          <w:sz w:val="28"/>
          <w:szCs w:val="28"/>
          <w:lang w:val="uk-UA"/>
        </w:rPr>
        <w:t xml:space="preserve">почали залучатися </w:t>
      </w:r>
      <w:proofErr w:type="spellStart"/>
      <w:r w:rsidR="00A66A28" w:rsidRPr="008C4CA4">
        <w:rPr>
          <w:rFonts w:ascii="Times New Roman" w:hAnsi="Times New Roman"/>
          <w:sz w:val="28"/>
          <w:szCs w:val="28"/>
          <w:lang w:val="uk-UA"/>
        </w:rPr>
        <w:t>мультидисциплінарн</w:t>
      </w:r>
      <w:r w:rsidR="00A6484A">
        <w:rPr>
          <w:rFonts w:ascii="Times New Roman" w:hAnsi="Times New Roman"/>
          <w:sz w:val="28"/>
          <w:szCs w:val="28"/>
          <w:lang w:val="uk-UA"/>
        </w:rPr>
        <w:t>і</w:t>
      </w:r>
      <w:proofErr w:type="spellEnd"/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 команд</w:t>
      </w:r>
      <w:r w:rsidR="00A6484A">
        <w:rPr>
          <w:rFonts w:ascii="Times New Roman" w:hAnsi="Times New Roman"/>
          <w:sz w:val="28"/>
          <w:szCs w:val="28"/>
          <w:lang w:val="uk-UA"/>
        </w:rPr>
        <w:t>и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94B9E">
        <w:rPr>
          <w:rFonts w:ascii="Times New Roman" w:hAnsi="Times New Roman"/>
          <w:sz w:val="28"/>
          <w:szCs w:val="28"/>
          <w:lang w:val="uk-UA"/>
        </w:rPr>
        <w:t>і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 xml:space="preserve"> використ</w:t>
      </w:r>
      <w:r w:rsidR="00A6484A">
        <w:rPr>
          <w:rFonts w:ascii="Times New Roman" w:hAnsi="Times New Roman"/>
          <w:sz w:val="28"/>
          <w:szCs w:val="28"/>
          <w:lang w:val="uk-UA"/>
        </w:rPr>
        <w:t xml:space="preserve">овуватися </w:t>
      </w:r>
      <w:proofErr w:type="spellStart"/>
      <w:r w:rsidR="00A66A28" w:rsidRPr="008C4CA4">
        <w:rPr>
          <w:rFonts w:ascii="Times New Roman" w:hAnsi="Times New Roman"/>
          <w:sz w:val="28"/>
          <w:szCs w:val="28"/>
          <w:lang w:val="uk-UA"/>
        </w:rPr>
        <w:t>чекл</w:t>
      </w:r>
      <w:r w:rsidR="00C94B9E">
        <w:rPr>
          <w:rFonts w:ascii="Times New Roman" w:hAnsi="Times New Roman"/>
          <w:sz w:val="28"/>
          <w:szCs w:val="28"/>
          <w:lang w:val="uk-UA"/>
        </w:rPr>
        <w:t>і</w:t>
      </w:r>
      <w:r w:rsidR="00A66A28" w:rsidRPr="008C4CA4">
        <w:rPr>
          <w:rFonts w:ascii="Times New Roman" w:hAnsi="Times New Roman"/>
          <w:sz w:val="28"/>
          <w:szCs w:val="28"/>
          <w:lang w:val="uk-UA"/>
        </w:rPr>
        <w:t>ст</w:t>
      </w:r>
      <w:r w:rsidR="00A6484A">
        <w:rPr>
          <w:rFonts w:ascii="Times New Roman" w:hAnsi="Times New Roman"/>
          <w:sz w:val="28"/>
          <w:szCs w:val="28"/>
          <w:lang w:val="uk-UA"/>
        </w:rPr>
        <w:t>и</w:t>
      </w:r>
      <w:proofErr w:type="spellEnd"/>
      <w:r w:rsidR="00A66A28" w:rsidRPr="008C4CA4">
        <w:rPr>
          <w:rFonts w:ascii="Times New Roman" w:hAnsi="Times New Roman"/>
          <w:sz w:val="28"/>
          <w:szCs w:val="28"/>
          <w:lang w:val="uk-UA"/>
        </w:rPr>
        <w:t>.</w:t>
      </w:r>
      <w:r w:rsidR="00F1727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3829D0C" w14:textId="77777777" w:rsidR="00F17276" w:rsidRPr="008C4CA4" w:rsidRDefault="00F17276" w:rsidP="00FA089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C7BC0DB" w14:textId="6E285F3B" w:rsidR="008C7355" w:rsidRPr="00F17276" w:rsidRDefault="008C7355" w:rsidP="00FA089E">
      <w:pPr>
        <w:spacing w:after="0" w:line="360" w:lineRule="auto"/>
        <w:ind w:firstLine="567"/>
        <w:rPr>
          <w:rFonts w:ascii="Times New Roman" w:hAnsi="Times New Roman"/>
          <w:bCs/>
          <w:sz w:val="28"/>
          <w:szCs w:val="28"/>
          <w:lang w:val="uk-UA"/>
        </w:rPr>
      </w:pPr>
      <w:r w:rsidRPr="00F17276">
        <w:rPr>
          <w:rFonts w:ascii="Times New Roman" w:hAnsi="Times New Roman"/>
          <w:sz w:val="28"/>
          <w:szCs w:val="28"/>
          <w:lang w:val="uk-UA"/>
        </w:rPr>
        <w:t xml:space="preserve">3.6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Моніторинг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аудит та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зворотн</w:t>
      </w:r>
      <w:proofErr w:type="spellEnd"/>
      <w:r w:rsidR="00F17276" w:rsidRPr="00F1727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зв</w:t>
      </w:r>
      <w:proofErr w:type="spellEnd"/>
      <w:r w:rsidR="00F17276" w:rsidRPr="00F17276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Pr="00F17276">
        <w:rPr>
          <w:rFonts w:ascii="Times New Roman" w:hAnsi="Times New Roman" w:cs="Times New Roman"/>
          <w:sz w:val="28"/>
          <w:szCs w:val="28"/>
          <w:lang w:val="uk-UA"/>
        </w:rPr>
        <w:t xml:space="preserve"> щодо</w:t>
      </w:r>
      <w:r w:rsidRPr="00F17276">
        <w:rPr>
          <w:rFonts w:ascii="Times New Roman" w:hAnsi="Times New Roman"/>
          <w:bCs/>
          <w:sz w:val="28"/>
          <w:szCs w:val="28"/>
          <w:lang w:val="uk-UA"/>
        </w:rPr>
        <w:t xml:space="preserve"> інфекційного контролю</w:t>
      </w:r>
      <w:r w:rsidR="00F17276" w:rsidRPr="00F1727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7B92CAF3" w14:textId="77777777" w:rsidR="00F17276" w:rsidRDefault="00F17276" w:rsidP="00FA089E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CA50D02" w14:textId="0FF45C2E" w:rsidR="00AF39D8" w:rsidRDefault="00FA089E" w:rsidP="00AF39D8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подальшому проаналізували відповіді на питання стосовно к</w:t>
      </w:r>
      <w:proofErr w:type="spellStart"/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>лючов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ого </w:t>
      </w:r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>компонент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, які стосуються м</w:t>
      </w:r>
      <w:proofErr w:type="spellStart"/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>оніторинг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>, аудит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>зворотн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ого </w:t>
      </w:r>
      <w:proofErr w:type="spellStart"/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>зв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="000E70F9" w:rsidRPr="00686E75">
        <w:rPr>
          <w:rFonts w:ascii="Times New Roman" w:hAnsi="Times New Roman" w:cs="Times New Roman"/>
          <w:sz w:val="28"/>
          <w:szCs w:val="28"/>
          <w:lang w:val="ru-RU"/>
        </w:rPr>
        <w:t>язк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у щодо ІК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ЗОЗ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3669D">
        <w:rPr>
          <w:rFonts w:ascii="Times New Roman" w:hAnsi="Times New Roman" w:cs="Times New Roman"/>
          <w:sz w:val="28"/>
          <w:szCs w:val="28"/>
          <w:lang w:val="uk-UA"/>
        </w:rPr>
        <w:t>рис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3.6). Виявлено суттєво </w:t>
      </w:r>
      <w:r w:rsidR="00CF10CB" w:rsidRPr="00CF10CB">
        <w:rPr>
          <w:rFonts w:ascii="Times New Roman" w:hAnsi="Times New Roman"/>
          <w:sz w:val="28"/>
          <w:szCs w:val="28"/>
          <w:lang w:val="uk-UA"/>
        </w:rPr>
        <w:t>позитивн</w:t>
      </w:r>
      <w:r w:rsidR="00F92285">
        <w:rPr>
          <w:rFonts w:ascii="Times New Roman" w:hAnsi="Times New Roman"/>
          <w:sz w:val="28"/>
          <w:szCs w:val="28"/>
          <w:lang w:val="uk-UA"/>
        </w:rPr>
        <w:t>у</w:t>
      </w:r>
      <w:r w:rsidR="00CF10CB" w:rsidRPr="00CF10CB">
        <w:rPr>
          <w:rFonts w:ascii="Times New Roman" w:hAnsi="Times New Roman"/>
          <w:sz w:val="28"/>
          <w:szCs w:val="28"/>
          <w:lang w:val="uk-UA"/>
        </w:rPr>
        <w:t xml:space="preserve"> динамік</w:t>
      </w:r>
      <w:r w:rsidR="00F92285">
        <w:rPr>
          <w:rFonts w:ascii="Times New Roman" w:hAnsi="Times New Roman"/>
          <w:sz w:val="28"/>
          <w:szCs w:val="28"/>
          <w:lang w:val="uk-UA"/>
        </w:rPr>
        <w:t>у</w:t>
      </w:r>
      <w:r w:rsidR="00CF10CB" w:rsidRPr="00CF10C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суми балів </w:t>
      </w:r>
      <w:r w:rsidR="00AF39D8">
        <w:rPr>
          <w:rFonts w:ascii="Times New Roman" w:hAnsi="Times New Roman"/>
          <w:sz w:val="28"/>
          <w:szCs w:val="28"/>
          <w:lang w:val="uk-UA"/>
        </w:rPr>
        <w:t xml:space="preserve">відповідей </w:t>
      </w:r>
      <w:r w:rsidR="00CF10CB" w:rsidRPr="00CF10CB">
        <w:rPr>
          <w:rFonts w:ascii="Times New Roman" w:hAnsi="Times New Roman"/>
          <w:sz w:val="28"/>
          <w:szCs w:val="28"/>
          <w:lang w:val="uk-UA"/>
        </w:rPr>
        <w:t>протягом досліджуваного періоду.</w:t>
      </w:r>
      <w:r w:rsidR="00F922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39D8">
        <w:rPr>
          <w:rFonts w:ascii="Times New Roman" w:hAnsi="Times New Roman"/>
          <w:sz w:val="28"/>
          <w:szCs w:val="28"/>
          <w:lang w:val="uk-UA"/>
        </w:rPr>
        <w:t xml:space="preserve">Найнижчий показник відзначено у 2021 році ‒ 37,5 балу. Наступного року сума балів зросла незначно, лише на 10 балів, а от у 2023 році відбулося </w:t>
      </w:r>
      <w:r w:rsidR="00666B97">
        <w:rPr>
          <w:rFonts w:ascii="Times New Roman" w:hAnsi="Times New Roman"/>
          <w:sz w:val="28"/>
          <w:szCs w:val="28"/>
          <w:lang w:val="uk-UA"/>
        </w:rPr>
        <w:t>істотне</w:t>
      </w:r>
      <w:r w:rsidR="00AF39D8">
        <w:rPr>
          <w:rFonts w:ascii="Times New Roman" w:hAnsi="Times New Roman"/>
          <w:sz w:val="28"/>
          <w:szCs w:val="28"/>
          <w:lang w:val="uk-UA"/>
        </w:rPr>
        <w:t xml:space="preserve"> покращення цієї ланки роботи ‒ сума балів сягнула 77,5, а наступного </w:t>
      </w:r>
      <w:r w:rsidR="00666B97">
        <w:rPr>
          <w:rFonts w:ascii="Times New Roman" w:hAnsi="Times New Roman"/>
          <w:sz w:val="28"/>
          <w:szCs w:val="28"/>
          <w:lang w:val="uk-UA"/>
        </w:rPr>
        <w:t xml:space="preserve">(2024) </w:t>
      </w:r>
      <w:r w:rsidR="00AF39D8">
        <w:rPr>
          <w:rFonts w:ascii="Times New Roman" w:hAnsi="Times New Roman"/>
          <w:sz w:val="28"/>
          <w:szCs w:val="28"/>
          <w:lang w:val="uk-UA"/>
        </w:rPr>
        <w:t xml:space="preserve">року збільшилася до 90 балів. </w:t>
      </w:r>
    </w:p>
    <w:p w14:paraId="6E25849D" w14:textId="2C745E4D" w:rsidR="0033669D" w:rsidRDefault="00BF0E31" w:rsidP="00BF0E31">
      <w:pPr>
        <w:shd w:val="clear" w:color="auto" w:fill="FFFFFF" w:themeFill="background1"/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  <w14:ligatures w14:val="standardContextual"/>
        </w:rPr>
        <w:drawing>
          <wp:inline distT="0" distB="0" distL="0" distR="0" wp14:anchorId="0752840C" wp14:editId="739F57C3">
            <wp:extent cx="4572000" cy="2743200"/>
            <wp:effectExtent l="0" t="0" r="0" b="0"/>
            <wp:docPr id="1807558443" name="Діаграма 1">
              <a:extLst xmlns:a="http://schemas.openxmlformats.org/drawingml/2006/main">
                <a:ext uri="{FF2B5EF4-FFF2-40B4-BE49-F238E27FC236}">
                  <a16:creationId xmlns:a16="http://schemas.microsoft.com/office/drawing/2014/main" id="{AEF6FBFB-A423-F159-6090-A003A98DC51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055AC706" w14:textId="4279C772" w:rsidR="0033669D" w:rsidRPr="00E44AA8" w:rsidRDefault="0033669D" w:rsidP="0033669D">
      <w:pPr>
        <w:spacing w:after="0" w:line="360" w:lineRule="auto"/>
        <w:ind w:firstLine="567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3.</w:t>
      </w:r>
      <w:r w:rsidR="00525B45"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 xml:space="preserve"> ‒ Динаміка загальної оцінки щодо </w:t>
      </w:r>
      <w:r w:rsidR="00525B45">
        <w:rPr>
          <w:rFonts w:ascii="Times New Roman" w:hAnsi="Times New Roman"/>
          <w:sz w:val="28"/>
          <w:szCs w:val="28"/>
          <w:lang w:val="uk-UA"/>
        </w:rPr>
        <w:t>м</w:t>
      </w:r>
      <w:proofErr w:type="spellStart"/>
      <w:r w:rsidR="00525B45" w:rsidRPr="00686E75">
        <w:rPr>
          <w:rFonts w:ascii="Times New Roman" w:hAnsi="Times New Roman" w:cs="Times New Roman"/>
          <w:sz w:val="28"/>
          <w:szCs w:val="28"/>
          <w:lang w:val="ru-RU"/>
        </w:rPr>
        <w:t>оніторинг</w:t>
      </w:r>
      <w:r w:rsidR="00525B45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="00525B45" w:rsidRPr="00686E75">
        <w:rPr>
          <w:rFonts w:ascii="Times New Roman" w:hAnsi="Times New Roman" w:cs="Times New Roman"/>
          <w:sz w:val="28"/>
          <w:szCs w:val="28"/>
          <w:lang w:val="ru-RU"/>
        </w:rPr>
        <w:t>, аудит</w:t>
      </w:r>
      <w:r w:rsidR="00525B45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525B45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25B45" w:rsidRPr="00686E75">
        <w:rPr>
          <w:rFonts w:ascii="Times New Roman" w:hAnsi="Times New Roman" w:cs="Times New Roman"/>
          <w:sz w:val="28"/>
          <w:szCs w:val="28"/>
          <w:lang w:val="ru-RU"/>
        </w:rPr>
        <w:t>зворотн</w:t>
      </w:r>
      <w:r w:rsidR="00525B45">
        <w:rPr>
          <w:rFonts w:ascii="Times New Roman" w:hAnsi="Times New Roman" w:cs="Times New Roman"/>
          <w:sz w:val="28"/>
          <w:szCs w:val="28"/>
          <w:lang w:val="ru-RU"/>
        </w:rPr>
        <w:t>ього</w:t>
      </w:r>
      <w:proofErr w:type="spellEnd"/>
      <w:r w:rsidR="00525B45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25B45" w:rsidRPr="00686E75">
        <w:rPr>
          <w:rFonts w:ascii="Times New Roman" w:hAnsi="Times New Roman" w:cs="Times New Roman"/>
          <w:sz w:val="28"/>
          <w:szCs w:val="28"/>
          <w:lang w:val="ru-RU"/>
        </w:rPr>
        <w:t>зв</w:t>
      </w:r>
      <w:proofErr w:type="spellEnd"/>
      <w:r w:rsidR="00525B45" w:rsidRPr="00F17276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="00525B45" w:rsidRPr="00686E75">
        <w:rPr>
          <w:rFonts w:ascii="Times New Roman" w:hAnsi="Times New Roman" w:cs="Times New Roman"/>
          <w:sz w:val="28"/>
          <w:szCs w:val="28"/>
          <w:lang w:val="ru-RU"/>
        </w:rPr>
        <w:t>язк</w:t>
      </w:r>
      <w:r w:rsidR="00525B45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Pr="00E44AA8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64EF8888" w14:textId="6457AB5B" w:rsidR="00C51DAF" w:rsidRPr="003761F6" w:rsidRDefault="00666B97" w:rsidP="003761F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Щодо динаміки оцінок за кожне питання цього ключового компонента встановлено таке: п</w:t>
      </w:r>
      <w:r w:rsidR="00CF10CB" w:rsidRPr="003761F6">
        <w:rPr>
          <w:rFonts w:ascii="Times New Roman" w:hAnsi="Times New Roman"/>
          <w:sz w:val="28"/>
          <w:szCs w:val="28"/>
          <w:lang w:val="uk-UA"/>
        </w:rPr>
        <w:t xml:space="preserve">ерсонал, </w:t>
      </w:r>
      <w:r>
        <w:rPr>
          <w:rFonts w:ascii="Times New Roman" w:hAnsi="Times New Roman"/>
          <w:sz w:val="28"/>
          <w:szCs w:val="28"/>
          <w:lang w:val="uk-UA"/>
        </w:rPr>
        <w:t xml:space="preserve">який </w:t>
      </w:r>
      <w:r w:rsidR="00CF10CB" w:rsidRPr="003761F6">
        <w:rPr>
          <w:rFonts w:ascii="Times New Roman" w:hAnsi="Times New Roman"/>
          <w:sz w:val="28"/>
          <w:szCs w:val="28"/>
          <w:lang w:val="uk-UA"/>
        </w:rPr>
        <w:t xml:space="preserve">відповідає за моніторинг та аудит,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CF10CB" w:rsidRPr="003761F6">
        <w:rPr>
          <w:rFonts w:ascii="Times New Roman" w:hAnsi="Times New Roman"/>
          <w:sz w:val="28"/>
          <w:szCs w:val="28"/>
          <w:lang w:val="uk-UA"/>
        </w:rPr>
        <w:t xml:space="preserve">має </w:t>
      </w:r>
      <w:r>
        <w:rPr>
          <w:rFonts w:ascii="Times New Roman" w:hAnsi="Times New Roman"/>
          <w:sz w:val="28"/>
          <w:szCs w:val="28"/>
          <w:lang w:val="uk-UA"/>
        </w:rPr>
        <w:t xml:space="preserve">належну підготовку почав працювати </w:t>
      </w:r>
      <w:r w:rsidR="008E768D" w:rsidRPr="003761F6">
        <w:rPr>
          <w:rFonts w:ascii="Times New Roman" w:hAnsi="Times New Roman"/>
          <w:sz w:val="28"/>
          <w:szCs w:val="28"/>
          <w:lang w:val="uk-UA"/>
        </w:rPr>
        <w:t xml:space="preserve">у ЗОЗ </w:t>
      </w:r>
      <w:r>
        <w:rPr>
          <w:rFonts w:ascii="Times New Roman" w:hAnsi="Times New Roman"/>
          <w:sz w:val="28"/>
          <w:szCs w:val="28"/>
          <w:lang w:val="uk-UA"/>
        </w:rPr>
        <w:t xml:space="preserve">лише </w:t>
      </w:r>
      <w:r w:rsidR="008E768D" w:rsidRPr="003761F6">
        <w:rPr>
          <w:rFonts w:ascii="Times New Roman" w:hAnsi="Times New Roman"/>
          <w:sz w:val="28"/>
          <w:szCs w:val="28"/>
          <w:lang w:val="uk-UA"/>
        </w:rPr>
        <w:t xml:space="preserve">з 2023 року. </w:t>
      </w:r>
      <w:r w:rsidR="00FF42E6" w:rsidRPr="003761F6">
        <w:rPr>
          <w:rFonts w:ascii="Times New Roman" w:hAnsi="Times New Roman"/>
          <w:sz w:val="28"/>
          <w:szCs w:val="28"/>
          <w:lang w:val="uk-UA"/>
        </w:rPr>
        <w:t>П</w:t>
      </w:r>
      <w:r w:rsidR="00CF10CB" w:rsidRPr="003761F6">
        <w:rPr>
          <w:rFonts w:ascii="Times New Roman" w:hAnsi="Times New Roman"/>
          <w:sz w:val="28"/>
          <w:szCs w:val="28"/>
          <w:lang w:val="uk-UA"/>
        </w:rPr>
        <w:t>лан моніторингу з визначеними цілями та заходами</w:t>
      </w:r>
      <w:r w:rsidR="004E1A0F">
        <w:rPr>
          <w:rFonts w:ascii="Times New Roman" w:hAnsi="Times New Roman"/>
          <w:sz w:val="28"/>
          <w:szCs w:val="28"/>
          <w:lang w:val="uk-UA"/>
        </w:rPr>
        <w:t xml:space="preserve"> в лікувальному закладі впроваджено лише </w:t>
      </w:r>
      <w:r w:rsidR="00CF10CB" w:rsidRPr="003761F6">
        <w:rPr>
          <w:rFonts w:ascii="Times New Roman" w:hAnsi="Times New Roman"/>
          <w:sz w:val="28"/>
          <w:szCs w:val="28"/>
          <w:lang w:val="uk-UA"/>
        </w:rPr>
        <w:t>з 202</w:t>
      </w:r>
      <w:r w:rsidR="00FF42E6" w:rsidRPr="003761F6">
        <w:rPr>
          <w:rFonts w:ascii="Times New Roman" w:hAnsi="Times New Roman"/>
          <w:sz w:val="28"/>
          <w:szCs w:val="28"/>
          <w:lang w:val="uk-UA"/>
        </w:rPr>
        <w:t>2</w:t>
      </w:r>
      <w:r w:rsidR="00CF10CB" w:rsidRPr="003761F6">
        <w:rPr>
          <w:rFonts w:ascii="Times New Roman" w:hAnsi="Times New Roman"/>
          <w:sz w:val="28"/>
          <w:szCs w:val="28"/>
          <w:lang w:val="uk-UA"/>
        </w:rPr>
        <w:t xml:space="preserve"> року.</w:t>
      </w:r>
      <w:r w:rsidR="00C51DAF" w:rsidRPr="003761F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B32AF1C" w14:textId="592EA2A8" w:rsidR="004E1A0F" w:rsidRDefault="00CF10CB" w:rsidP="00B104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3B3B">
        <w:rPr>
          <w:rFonts w:ascii="Times New Roman" w:hAnsi="Times New Roman"/>
          <w:sz w:val="28"/>
          <w:szCs w:val="28"/>
          <w:lang w:val="uk-UA"/>
        </w:rPr>
        <w:t xml:space="preserve">Протягом усього періоду </w:t>
      </w:r>
      <w:r w:rsidR="004E1A0F">
        <w:rPr>
          <w:rFonts w:ascii="Times New Roman" w:hAnsi="Times New Roman"/>
          <w:sz w:val="28"/>
          <w:szCs w:val="28"/>
          <w:lang w:val="uk-UA"/>
        </w:rPr>
        <w:t>дослідження в З</w:t>
      </w:r>
      <w:r w:rsidR="00846BF6">
        <w:rPr>
          <w:rFonts w:ascii="Times New Roman" w:hAnsi="Times New Roman"/>
          <w:sz w:val="28"/>
          <w:szCs w:val="28"/>
          <w:lang w:val="uk-UA"/>
        </w:rPr>
        <w:t>О</w:t>
      </w:r>
      <w:r w:rsidR="004E1A0F">
        <w:rPr>
          <w:rFonts w:ascii="Times New Roman" w:hAnsi="Times New Roman"/>
          <w:sz w:val="28"/>
          <w:szCs w:val="28"/>
          <w:lang w:val="uk-UA"/>
        </w:rPr>
        <w:t xml:space="preserve">З здійснюється </w:t>
      </w:r>
      <w:r w:rsidRPr="00B43B3B">
        <w:rPr>
          <w:rFonts w:ascii="Times New Roman" w:hAnsi="Times New Roman"/>
          <w:sz w:val="28"/>
          <w:szCs w:val="28"/>
          <w:lang w:val="uk-UA"/>
        </w:rPr>
        <w:t xml:space="preserve">моніторинг </w:t>
      </w:r>
      <w:r w:rsidR="00C51DAF" w:rsidRPr="00B43B3B">
        <w:rPr>
          <w:rFonts w:ascii="Times New Roman" w:hAnsi="Times New Roman"/>
          <w:sz w:val="28"/>
          <w:szCs w:val="28"/>
          <w:lang w:val="uk-UA"/>
        </w:rPr>
        <w:t>п</w:t>
      </w:r>
      <w:r w:rsidRPr="00B43B3B">
        <w:rPr>
          <w:rFonts w:ascii="Times New Roman" w:hAnsi="Times New Roman"/>
          <w:sz w:val="28"/>
          <w:szCs w:val="28"/>
          <w:lang w:val="uk-UA"/>
        </w:rPr>
        <w:t>рихильності працівників до гігієни рук</w:t>
      </w:r>
      <w:r w:rsidR="00F9286F" w:rsidRPr="00B43B3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E1A0F">
        <w:rPr>
          <w:rFonts w:ascii="Times New Roman" w:hAnsi="Times New Roman"/>
          <w:sz w:val="28"/>
          <w:szCs w:val="28"/>
          <w:lang w:val="uk-UA"/>
        </w:rPr>
        <w:t>по</w:t>
      </w:r>
      <w:r w:rsidR="004E1A0F" w:rsidRPr="004E1A0F">
        <w:rPr>
          <w:rFonts w:ascii="Times New Roman" w:hAnsi="Times New Roman"/>
          <w:sz w:val="28"/>
          <w:szCs w:val="28"/>
          <w:lang w:val="uk-UA"/>
        </w:rPr>
        <w:t>становк</w:t>
      </w:r>
      <w:r w:rsidR="00846BF6">
        <w:rPr>
          <w:rFonts w:ascii="Times New Roman" w:hAnsi="Times New Roman"/>
          <w:sz w:val="28"/>
          <w:szCs w:val="28"/>
          <w:lang w:val="uk-UA"/>
        </w:rPr>
        <w:t>и</w:t>
      </w:r>
      <w:r w:rsidR="004E1A0F" w:rsidRPr="004E1A0F">
        <w:rPr>
          <w:rFonts w:ascii="Times New Roman" w:hAnsi="Times New Roman"/>
          <w:sz w:val="28"/>
          <w:szCs w:val="28"/>
          <w:lang w:val="uk-UA"/>
        </w:rPr>
        <w:t xml:space="preserve"> та використання внутрішньовенних катетерів</w:t>
      </w:r>
      <w:r w:rsidR="004E1A0F">
        <w:rPr>
          <w:rFonts w:ascii="Times New Roman" w:hAnsi="Times New Roman"/>
          <w:sz w:val="28"/>
          <w:szCs w:val="28"/>
          <w:lang w:val="uk-UA"/>
        </w:rPr>
        <w:t>,</w:t>
      </w:r>
      <w:r w:rsidR="004E1A0F" w:rsidRPr="00B43B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9286F" w:rsidRPr="00B43B3B">
        <w:rPr>
          <w:rFonts w:ascii="Times New Roman" w:hAnsi="Times New Roman"/>
          <w:sz w:val="28"/>
          <w:szCs w:val="28"/>
          <w:lang w:val="uk-UA"/>
        </w:rPr>
        <w:t>д</w:t>
      </w:r>
      <w:r w:rsidRPr="00B43B3B">
        <w:rPr>
          <w:rFonts w:ascii="Times New Roman" w:hAnsi="Times New Roman"/>
          <w:sz w:val="28"/>
          <w:szCs w:val="28"/>
          <w:lang w:val="uk-UA"/>
        </w:rPr>
        <w:t>огляду за раною</w:t>
      </w:r>
      <w:r w:rsidR="00F9286F" w:rsidRPr="00B43B3B">
        <w:rPr>
          <w:rFonts w:ascii="Times New Roman" w:hAnsi="Times New Roman"/>
          <w:sz w:val="28"/>
          <w:szCs w:val="28"/>
          <w:lang w:val="uk-UA"/>
        </w:rPr>
        <w:t>, п</w:t>
      </w:r>
      <w:r w:rsidRPr="00B43B3B">
        <w:rPr>
          <w:rFonts w:ascii="Times New Roman" w:hAnsi="Times New Roman"/>
          <w:sz w:val="28"/>
          <w:szCs w:val="28"/>
          <w:lang w:val="uk-UA"/>
        </w:rPr>
        <w:t>рибирання</w:t>
      </w:r>
      <w:r w:rsidR="00F9286F" w:rsidRPr="00B43B3B">
        <w:rPr>
          <w:rFonts w:ascii="Times New Roman" w:hAnsi="Times New Roman"/>
          <w:sz w:val="28"/>
          <w:szCs w:val="28"/>
          <w:lang w:val="uk-UA"/>
        </w:rPr>
        <w:t>, д</w:t>
      </w:r>
      <w:r w:rsidRPr="00B43B3B">
        <w:rPr>
          <w:rFonts w:ascii="Times New Roman" w:hAnsi="Times New Roman"/>
          <w:sz w:val="28"/>
          <w:szCs w:val="28"/>
          <w:lang w:val="uk-UA"/>
        </w:rPr>
        <w:t>езінфекції та стерилізації медичного інструментарію</w:t>
      </w:r>
      <w:r w:rsidR="00F9286F" w:rsidRPr="00B43B3B">
        <w:rPr>
          <w:rFonts w:ascii="Times New Roman" w:hAnsi="Times New Roman"/>
          <w:sz w:val="28"/>
          <w:szCs w:val="28"/>
          <w:lang w:val="uk-UA"/>
        </w:rPr>
        <w:t>, у</w:t>
      </w:r>
      <w:r w:rsidRPr="00B43B3B">
        <w:rPr>
          <w:rFonts w:ascii="Times New Roman" w:hAnsi="Times New Roman"/>
          <w:sz w:val="28"/>
          <w:szCs w:val="28"/>
          <w:lang w:val="uk-UA"/>
        </w:rPr>
        <w:t>тилізації відходів</w:t>
      </w:r>
      <w:r w:rsidR="004E1A0F">
        <w:rPr>
          <w:rFonts w:ascii="Times New Roman" w:hAnsi="Times New Roman"/>
          <w:sz w:val="28"/>
          <w:szCs w:val="28"/>
          <w:lang w:val="uk-UA"/>
        </w:rPr>
        <w:t>, а у наступні два роки ‒ ще поступово за в</w:t>
      </w:r>
      <w:r w:rsidR="004E1A0F" w:rsidRPr="004E1A0F">
        <w:rPr>
          <w:rFonts w:ascii="Times New Roman" w:hAnsi="Times New Roman"/>
          <w:sz w:val="28"/>
          <w:szCs w:val="28"/>
          <w:lang w:val="uk-UA"/>
        </w:rPr>
        <w:t>икористання</w:t>
      </w:r>
      <w:r w:rsidR="004E1A0F">
        <w:rPr>
          <w:rFonts w:ascii="Times New Roman" w:hAnsi="Times New Roman"/>
          <w:sz w:val="28"/>
          <w:szCs w:val="28"/>
          <w:lang w:val="uk-UA"/>
        </w:rPr>
        <w:t>м</w:t>
      </w:r>
      <w:r w:rsidR="004E1A0F" w:rsidRPr="004E1A0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E1A0F" w:rsidRPr="004E1A0F">
        <w:rPr>
          <w:rFonts w:ascii="Times New Roman" w:hAnsi="Times New Roman"/>
          <w:sz w:val="28"/>
          <w:szCs w:val="28"/>
          <w:lang w:val="uk-UA"/>
        </w:rPr>
        <w:t>алкогольвмісних</w:t>
      </w:r>
      <w:proofErr w:type="spellEnd"/>
      <w:r w:rsidR="004E1A0F" w:rsidRPr="004E1A0F">
        <w:rPr>
          <w:rFonts w:ascii="Times New Roman" w:hAnsi="Times New Roman"/>
          <w:sz w:val="28"/>
          <w:szCs w:val="28"/>
          <w:lang w:val="uk-UA"/>
        </w:rPr>
        <w:t xml:space="preserve"> засобів для гігієни рук</w:t>
      </w:r>
      <w:r w:rsidR="004E1A0F">
        <w:rPr>
          <w:rFonts w:ascii="Times New Roman" w:hAnsi="Times New Roman"/>
          <w:sz w:val="28"/>
          <w:szCs w:val="28"/>
          <w:lang w:val="uk-UA"/>
        </w:rPr>
        <w:t xml:space="preserve"> і в</w:t>
      </w:r>
      <w:r w:rsidR="004E1A0F" w:rsidRPr="004E1A0F">
        <w:rPr>
          <w:rFonts w:ascii="Times New Roman" w:hAnsi="Times New Roman"/>
          <w:sz w:val="28"/>
          <w:szCs w:val="28"/>
          <w:lang w:val="uk-UA"/>
        </w:rPr>
        <w:t>икористання</w:t>
      </w:r>
      <w:r w:rsidR="004E1A0F">
        <w:rPr>
          <w:rFonts w:ascii="Times New Roman" w:hAnsi="Times New Roman"/>
          <w:sz w:val="28"/>
          <w:szCs w:val="28"/>
          <w:lang w:val="uk-UA"/>
        </w:rPr>
        <w:t>м</w:t>
      </w:r>
      <w:r w:rsidR="004E1A0F" w:rsidRPr="004E1A0F">
        <w:rPr>
          <w:rFonts w:ascii="Times New Roman" w:hAnsi="Times New Roman"/>
          <w:sz w:val="28"/>
          <w:szCs w:val="28"/>
          <w:lang w:val="uk-UA"/>
        </w:rPr>
        <w:t xml:space="preserve"> антимікробних препаратів</w:t>
      </w:r>
      <w:r w:rsidR="004E1A0F">
        <w:rPr>
          <w:rFonts w:ascii="Times New Roman" w:hAnsi="Times New Roman"/>
          <w:sz w:val="28"/>
          <w:szCs w:val="28"/>
          <w:lang w:val="uk-UA"/>
        </w:rPr>
        <w:t xml:space="preserve">, що у сумі складає 40 балів. Однак для досягнення можливих </w:t>
      </w:r>
      <w:r w:rsidR="00A17761">
        <w:rPr>
          <w:rFonts w:ascii="Times New Roman" w:hAnsi="Times New Roman"/>
          <w:sz w:val="28"/>
          <w:szCs w:val="28"/>
          <w:lang w:val="uk-UA"/>
        </w:rPr>
        <w:t>45</w:t>
      </w:r>
      <w:r w:rsidR="004E1A0F">
        <w:rPr>
          <w:rFonts w:ascii="Times New Roman" w:hAnsi="Times New Roman"/>
          <w:sz w:val="28"/>
          <w:szCs w:val="28"/>
          <w:lang w:val="uk-UA"/>
        </w:rPr>
        <w:t xml:space="preserve"> балів потрібно </w:t>
      </w:r>
      <w:r w:rsidR="00433856">
        <w:rPr>
          <w:rFonts w:ascii="Times New Roman" w:hAnsi="Times New Roman"/>
          <w:sz w:val="28"/>
          <w:szCs w:val="28"/>
          <w:lang w:val="uk-UA"/>
        </w:rPr>
        <w:t xml:space="preserve">впровадити моніторинг </w:t>
      </w:r>
      <w:r w:rsidR="00A17761">
        <w:rPr>
          <w:rFonts w:ascii="Times New Roman" w:hAnsi="Times New Roman"/>
          <w:sz w:val="28"/>
          <w:szCs w:val="28"/>
          <w:lang w:val="uk-UA"/>
        </w:rPr>
        <w:t>з</w:t>
      </w:r>
      <w:r w:rsidR="00A17761" w:rsidRPr="004E1A0F">
        <w:rPr>
          <w:rFonts w:ascii="Times New Roman" w:hAnsi="Times New Roman"/>
          <w:sz w:val="28"/>
          <w:szCs w:val="28"/>
          <w:lang w:val="uk-UA"/>
        </w:rPr>
        <w:t>аход</w:t>
      </w:r>
      <w:r w:rsidR="00A17761">
        <w:rPr>
          <w:rFonts w:ascii="Times New Roman" w:hAnsi="Times New Roman"/>
          <w:sz w:val="28"/>
          <w:szCs w:val="28"/>
          <w:lang w:val="uk-UA"/>
        </w:rPr>
        <w:t xml:space="preserve">ів </w:t>
      </w:r>
      <w:r w:rsidR="00A17761" w:rsidRPr="004E1A0F">
        <w:rPr>
          <w:rFonts w:ascii="Times New Roman" w:hAnsi="Times New Roman"/>
          <w:sz w:val="28"/>
          <w:szCs w:val="28"/>
          <w:lang w:val="uk-UA"/>
        </w:rPr>
        <w:t>по зменшенню передачі резистентних мікроорганізмів</w:t>
      </w:r>
      <w:r w:rsidR="00A1776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6972A71F" w14:textId="41D6036E" w:rsidR="00B1042B" w:rsidRDefault="00BE3496" w:rsidP="00B1042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3B3B">
        <w:rPr>
          <w:rFonts w:ascii="Times New Roman" w:hAnsi="Times New Roman"/>
          <w:sz w:val="28"/>
          <w:szCs w:val="28"/>
          <w:lang w:val="uk-UA"/>
        </w:rPr>
        <w:lastRenderedPageBreak/>
        <w:t>С</w:t>
      </w:r>
      <w:r w:rsidR="00CF10CB" w:rsidRPr="00B43B3B">
        <w:rPr>
          <w:rFonts w:ascii="Times New Roman" w:hAnsi="Times New Roman"/>
          <w:sz w:val="28"/>
          <w:szCs w:val="28"/>
          <w:lang w:val="uk-UA"/>
        </w:rPr>
        <w:t xml:space="preserve">амооцінка </w:t>
      </w:r>
      <w:r w:rsidR="00A17761">
        <w:rPr>
          <w:rFonts w:ascii="Times New Roman" w:hAnsi="Times New Roman"/>
          <w:sz w:val="28"/>
          <w:szCs w:val="28"/>
          <w:lang w:val="uk-UA"/>
        </w:rPr>
        <w:t>щодо</w:t>
      </w:r>
      <w:r w:rsidR="00CF10CB" w:rsidRPr="00B43B3B">
        <w:rPr>
          <w:rFonts w:ascii="Times New Roman" w:hAnsi="Times New Roman"/>
          <w:sz w:val="28"/>
          <w:szCs w:val="28"/>
          <w:lang w:val="uk-UA"/>
        </w:rPr>
        <w:t xml:space="preserve"> гігієн</w:t>
      </w:r>
      <w:r w:rsidR="00A17761">
        <w:rPr>
          <w:rFonts w:ascii="Times New Roman" w:hAnsi="Times New Roman"/>
          <w:sz w:val="28"/>
          <w:szCs w:val="28"/>
          <w:lang w:val="uk-UA"/>
        </w:rPr>
        <w:t>и</w:t>
      </w:r>
      <w:r w:rsidR="00CF10CB" w:rsidRPr="00B43B3B">
        <w:rPr>
          <w:rFonts w:ascii="Times New Roman" w:hAnsi="Times New Roman"/>
          <w:sz w:val="28"/>
          <w:szCs w:val="28"/>
          <w:lang w:val="uk-UA"/>
        </w:rPr>
        <w:t xml:space="preserve"> рук</w:t>
      </w:r>
      <w:r w:rsidRPr="00B43B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69DF" w:rsidRPr="00B43B3B">
        <w:rPr>
          <w:rFonts w:ascii="Times New Roman" w:hAnsi="Times New Roman"/>
          <w:sz w:val="28"/>
          <w:szCs w:val="28"/>
          <w:lang w:val="uk-UA"/>
        </w:rPr>
        <w:t>запроваджена у 2022 році</w:t>
      </w:r>
      <w:r w:rsidR="00B43B3B" w:rsidRPr="00B43B3B">
        <w:rPr>
          <w:rFonts w:ascii="Times New Roman" w:hAnsi="Times New Roman"/>
          <w:sz w:val="28"/>
          <w:szCs w:val="28"/>
          <w:lang w:val="uk-UA"/>
        </w:rPr>
        <w:t xml:space="preserve">, а з </w:t>
      </w:r>
      <w:r w:rsidR="00CF10CB" w:rsidRPr="00B43B3B">
        <w:rPr>
          <w:rFonts w:ascii="Times New Roman" w:hAnsi="Times New Roman"/>
          <w:sz w:val="28"/>
          <w:szCs w:val="28"/>
          <w:lang w:val="uk-UA"/>
        </w:rPr>
        <w:t>2024 ро</w:t>
      </w:r>
      <w:r w:rsidR="00B43B3B" w:rsidRPr="00B43B3B">
        <w:rPr>
          <w:rFonts w:ascii="Times New Roman" w:hAnsi="Times New Roman"/>
          <w:sz w:val="28"/>
          <w:szCs w:val="28"/>
          <w:lang w:val="uk-UA"/>
        </w:rPr>
        <w:t>ку</w:t>
      </w:r>
      <w:r w:rsidR="00CF10CB" w:rsidRPr="00B43B3B">
        <w:rPr>
          <w:rFonts w:ascii="Times New Roman" w:hAnsi="Times New Roman"/>
          <w:sz w:val="28"/>
          <w:szCs w:val="28"/>
          <w:lang w:val="uk-UA"/>
        </w:rPr>
        <w:t xml:space="preserve"> використовується </w:t>
      </w:r>
      <w:r w:rsidR="00A17761">
        <w:rPr>
          <w:rFonts w:ascii="Times New Roman" w:hAnsi="Times New Roman"/>
          <w:sz w:val="28"/>
          <w:szCs w:val="28"/>
          <w:lang w:val="uk-UA"/>
        </w:rPr>
        <w:t>щ</w:t>
      </w:r>
      <w:r w:rsidR="00CF10CB" w:rsidRPr="00B43B3B">
        <w:rPr>
          <w:rFonts w:ascii="Times New Roman" w:hAnsi="Times New Roman"/>
          <w:sz w:val="28"/>
          <w:szCs w:val="28"/>
          <w:lang w:val="uk-UA"/>
        </w:rPr>
        <w:t>онайменше щороку (5 балів).</w:t>
      </w:r>
      <w:r w:rsidR="00A1776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1B0D1CE" w14:textId="6BA8C14E" w:rsidR="009A1DE6" w:rsidRDefault="00CF10CB" w:rsidP="009A1DE6">
      <w:pPr>
        <w:shd w:val="clear" w:color="auto" w:fill="FFFFFF" w:themeFill="background1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1042B">
        <w:rPr>
          <w:rFonts w:ascii="Times New Roman" w:hAnsi="Times New Roman"/>
          <w:sz w:val="28"/>
          <w:szCs w:val="28"/>
          <w:lang w:val="uk-UA"/>
        </w:rPr>
        <w:t>Звіти моніторингу та зворотного зв</w:t>
      </w:r>
      <w:r w:rsidR="00A17761">
        <w:rPr>
          <w:rFonts w:ascii="Times New Roman" w:hAnsi="Times New Roman"/>
          <w:sz w:val="28"/>
          <w:szCs w:val="28"/>
          <w:lang w:val="uk-UA"/>
        </w:rPr>
        <w:t>’</w:t>
      </w:r>
      <w:r w:rsidRPr="00B1042B">
        <w:rPr>
          <w:rFonts w:ascii="Times New Roman" w:hAnsi="Times New Roman"/>
          <w:sz w:val="28"/>
          <w:szCs w:val="28"/>
          <w:lang w:val="uk-UA"/>
        </w:rPr>
        <w:t xml:space="preserve">язку доступні </w:t>
      </w:r>
      <w:r w:rsidR="00A17761">
        <w:rPr>
          <w:rFonts w:ascii="Times New Roman" w:hAnsi="Times New Roman"/>
          <w:sz w:val="28"/>
          <w:szCs w:val="28"/>
          <w:lang w:val="uk-UA"/>
        </w:rPr>
        <w:t>КІК</w:t>
      </w:r>
      <w:r w:rsidRPr="00B1042B">
        <w:rPr>
          <w:rFonts w:ascii="Times New Roman" w:hAnsi="Times New Roman"/>
          <w:sz w:val="28"/>
          <w:szCs w:val="28"/>
          <w:lang w:val="uk-UA"/>
        </w:rPr>
        <w:t xml:space="preserve"> протягом усього періоду </w:t>
      </w:r>
      <w:r w:rsidR="00846BF6"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r w:rsidRPr="00B1042B">
        <w:rPr>
          <w:rFonts w:ascii="Times New Roman" w:hAnsi="Times New Roman"/>
          <w:sz w:val="28"/>
          <w:szCs w:val="28"/>
          <w:lang w:val="uk-UA"/>
        </w:rPr>
        <w:t>(</w:t>
      </w:r>
      <w:r w:rsidR="00A17761">
        <w:rPr>
          <w:rFonts w:ascii="Times New Roman" w:hAnsi="Times New Roman"/>
          <w:sz w:val="28"/>
          <w:szCs w:val="28"/>
          <w:lang w:val="uk-UA"/>
        </w:rPr>
        <w:t xml:space="preserve">оцінка </w:t>
      </w:r>
      <w:r w:rsidRPr="00B1042B">
        <w:rPr>
          <w:rFonts w:ascii="Times New Roman" w:hAnsi="Times New Roman"/>
          <w:sz w:val="28"/>
          <w:szCs w:val="28"/>
          <w:lang w:val="uk-UA"/>
        </w:rPr>
        <w:t>2,5 бал</w:t>
      </w:r>
      <w:r w:rsidR="00A17761">
        <w:rPr>
          <w:rFonts w:ascii="Times New Roman" w:hAnsi="Times New Roman"/>
          <w:sz w:val="28"/>
          <w:szCs w:val="28"/>
          <w:lang w:val="uk-UA"/>
        </w:rPr>
        <w:t>у</w:t>
      </w:r>
      <w:r w:rsidRPr="00B1042B">
        <w:rPr>
          <w:rFonts w:ascii="Times New Roman" w:hAnsi="Times New Roman"/>
          <w:sz w:val="28"/>
          <w:szCs w:val="28"/>
          <w:lang w:val="uk-UA"/>
        </w:rPr>
        <w:t>).</w:t>
      </w:r>
      <w:r w:rsidR="00560F3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Доступність звітів </w:t>
      </w:r>
      <w:r w:rsidR="00A17761">
        <w:rPr>
          <w:rFonts w:ascii="Times New Roman" w:hAnsi="Times New Roman"/>
          <w:sz w:val="28"/>
          <w:szCs w:val="28"/>
          <w:lang w:val="uk-UA"/>
        </w:rPr>
        <w:t>з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авідувачам відділень </w:t>
      </w:r>
      <w:r w:rsidR="00A17761">
        <w:rPr>
          <w:rFonts w:ascii="Times New Roman" w:hAnsi="Times New Roman"/>
          <w:sz w:val="28"/>
          <w:szCs w:val="28"/>
          <w:lang w:val="uk-UA"/>
        </w:rPr>
        <w:t>і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 менеджерам, </w:t>
      </w:r>
      <w:r w:rsidR="00A17761">
        <w:rPr>
          <w:rFonts w:ascii="Times New Roman" w:hAnsi="Times New Roman"/>
          <w:sz w:val="28"/>
          <w:szCs w:val="28"/>
          <w:lang w:val="uk-UA"/>
        </w:rPr>
        <w:t>м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едичним працівникам, </w:t>
      </w:r>
      <w:r w:rsidR="00D4112E">
        <w:rPr>
          <w:rFonts w:ascii="Times New Roman" w:hAnsi="Times New Roman"/>
          <w:sz w:val="28"/>
          <w:szCs w:val="28"/>
          <w:lang w:val="uk-UA"/>
        </w:rPr>
        <w:t>комітет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у з ІК </w:t>
      </w:r>
      <w:r w:rsidR="00D4112E">
        <w:rPr>
          <w:rFonts w:ascii="Times New Roman" w:hAnsi="Times New Roman"/>
          <w:sz w:val="28"/>
          <w:szCs w:val="28"/>
          <w:lang w:val="uk-UA"/>
        </w:rPr>
        <w:t>т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а </w:t>
      </w:r>
      <w:r w:rsidR="00D4112E">
        <w:rPr>
          <w:rFonts w:ascii="Times New Roman" w:hAnsi="Times New Roman"/>
          <w:sz w:val="28"/>
          <w:szCs w:val="28"/>
          <w:lang w:val="uk-UA"/>
        </w:rPr>
        <w:t>а</w:t>
      </w:r>
      <w:r w:rsidRPr="00CF10CB">
        <w:rPr>
          <w:rFonts w:ascii="Times New Roman" w:hAnsi="Times New Roman"/>
          <w:sz w:val="28"/>
          <w:szCs w:val="28"/>
          <w:lang w:val="uk-UA"/>
        </w:rPr>
        <w:t>дміністрації лікарні зміню</w:t>
      </w:r>
      <w:r w:rsidR="00D4112E">
        <w:rPr>
          <w:rFonts w:ascii="Times New Roman" w:hAnsi="Times New Roman"/>
          <w:sz w:val="28"/>
          <w:szCs w:val="28"/>
          <w:lang w:val="uk-UA"/>
        </w:rPr>
        <w:t xml:space="preserve">валася </w:t>
      </w:r>
      <w:r w:rsidRPr="00CF10CB">
        <w:rPr>
          <w:rFonts w:ascii="Times New Roman" w:hAnsi="Times New Roman"/>
          <w:sz w:val="28"/>
          <w:szCs w:val="28"/>
          <w:lang w:val="uk-UA"/>
        </w:rPr>
        <w:t>протягом періоду</w:t>
      </w:r>
      <w:r w:rsidR="00D4112E">
        <w:rPr>
          <w:rFonts w:ascii="Times New Roman" w:hAnsi="Times New Roman"/>
          <w:sz w:val="28"/>
          <w:szCs w:val="28"/>
          <w:lang w:val="uk-UA"/>
        </w:rPr>
        <w:t xml:space="preserve"> дослідження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, але у 2024 році звіти </w:t>
      </w:r>
      <w:r w:rsidR="00D4112E">
        <w:rPr>
          <w:rFonts w:ascii="Times New Roman" w:hAnsi="Times New Roman"/>
          <w:sz w:val="28"/>
          <w:szCs w:val="28"/>
          <w:lang w:val="uk-UA"/>
        </w:rPr>
        <w:t xml:space="preserve">стали нарешті </w:t>
      </w:r>
      <w:r w:rsidRPr="00CF10CB">
        <w:rPr>
          <w:rFonts w:ascii="Times New Roman" w:hAnsi="Times New Roman"/>
          <w:sz w:val="28"/>
          <w:szCs w:val="28"/>
          <w:lang w:val="uk-UA"/>
        </w:rPr>
        <w:t>доступн</w:t>
      </w:r>
      <w:r w:rsidR="00846BF6">
        <w:rPr>
          <w:rFonts w:ascii="Times New Roman" w:hAnsi="Times New Roman"/>
          <w:sz w:val="28"/>
          <w:szCs w:val="28"/>
          <w:lang w:val="uk-UA"/>
        </w:rPr>
        <w:t>ими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 всім зазначеним групам.</w:t>
      </w:r>
      <w:r w:rsidR="00560F37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560F37" w:rsidRPr="00CF10CB">
        <w:rPr>
          <w:rFonts w:ascii="Times New Roman" w:hAnsi="Times New Roman"/>
          <w:sz w:val="28"/>
          <w:szCs w:val="28"/>
          <w:lang w:val="uk-UA"/>
        </w:rPr>
        <w:t xml:space="preserve"> 202</w:t>
      </w:r>
      <w:r w:rsidR="002761CC">
        <w:rPr>
          <w:rFonts w:ascii="Times New Roman" w:hAnsi="Times New Roman"/>
          <w:sz w:val="28"/>
          <w:szCs w:val="28"/>
          <w:lang w:val="uk-UA"/>
        </w:rPr>
        <w:t>3</w:t>
      </w:r>
      <w:r w:rsidR="00560F37" w:rsidRPr="00CF10CB">
        <w:rPr>
          <w:rFonts w:ascii="Times New Roman" w:hAnsi="Times New Roman"/>
          <w:sz w:val="28"/>
          <w:szCs w:val="28"/>
          <w:lang w:val="uk-UA"/>
        </w:rPr>
        <w:t xml:space="preserve"> року </w:t>
      </w:r>
      <w:r w:rsidRPr="00CF10CB">
        <w:rPr>
          <w:rFonts w:ascii="Times New Roman" w:hAnsi="Times New Roman"/>
          <w:sz w:val="28"/>
          <w:szCs w:val="28"/>
          <w:lang w:val="uk-UA"/>
        </w:rPr>
        <w:t>запроваджен</w:t>
      </w:r>
      <w:r w:rsidR="00560F37">
        <w:rPr>
          <w:rFonts w:ascii="Times New Roman" w:hAnsi="Times New Roman"/>
          <w:sz w:val="28"/>
          <w:szCs w:val="28"/>
          <w:lang w:val="uk-UA"/>
        </w:rPr>
        <w:t>о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 регулярн</w:t>
      </w:r>
      <w:r w:rsidR="00560F37">
        <w:rPr>
          <w:rFonts w:ascii="Times New Roman" w:hAnsi="Times New Roman"/>
          <w:sz w:val="28"/>
          <w:szCs w:val="28"/>
          <w:lang w:val="uk-UA"/>
        </w:rPr>
        <w:t>е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 звітування про результати моніторингу.</w:t>
      </w:r>
      <w:r w:rsidR="002761CC">
        <w:rPr>
          <w:rFonts w:ascii="Times New Roman" w:hAnsi="Times New Roman"/>
          <w:sz w:val="28"/>
          <w:szCs w:val="28"/>
          <w:lang w:val="uk-UA"/>
        </w:rPr>
        <w:t xml:space="preserve"> З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 202</w:t>
      </w:r>
      <w:r w:rsidR="002761CC">
        <w:rPr>
          <w:rFonts w:ascii="Times New Roman" w:hAnsi="Times New Roman"/>
          <w:sz w:val="28"/>
          <w:szCs w:val="28"/>
          <w:lang w:val="uk-UA"/>
        </w:rPr>
        <w:t>1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 року при моніторингу та наданні зворотного зв</w:t>
      </w:r>
      <w:r w:rsidR="00D4112E">
        <w:rPr>
          <w:rFonts w:ascii="Times New Roman" w:hAnsi="Times New Roman"/>
          <w:sz w:val="28"/>
          <w:szCs w:val="28"/>
          <w:lang w:val="uk-UA"/>
        </w:rPr>
        <w:t>’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язку </w:t>
      </w:r>
      <w:r w:rsidR="00AB0FD3">
        <w:rPr>
          <w:rFonts w:ascii="Times New Roman" w:hAnsi="Times New Roman"/>
          <w:sz w:val="28"/>
          <w:szCs w:val="28"/>
          <w:lang w:val="uk-UA"/>
        </w:rPr>
        <w:t>враховують</w:t>
      </w:r>
      <w:r w:rsidRPr="00CF10CB">
        <w:rPr>
          <w:rFonts w:ascii="Times New Roman" w:hAnsi="Times New Roman"/>
          <w:sz w:val="28"/>
          <w:szCs w:val="28"/>
          <w:lang w:val="uk-UA"/>
        </w:rPr>
        <w:t xml:space="preserve"> фактори збереження сприятливого психологічного клімату в колективі</w:t>
      </w:r>
      <w:r w:rsidR="009A1DE6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D4112E">
        <w:rPr>
          <w:rFonts w:ascii="Times New Roman" w:hAnsi="Times New Roman"/>
          <w:sz w:val="28"/>
          <w:szCs w:val="28"/>
          <w:lang w:val="uk-UA"/>
        </w:rPr>
        <w:t>т</w:t>
      </w:r>
      <w:r w:rsidR="009A1DE6">
        <w:rPr>
          <w:rFonts w:ascii="Times New Roman" w:hAnsi="Times New Roman"/>
          <w:sz w:val="28"/>
          <w:szCs w:val="28"/>
          <w:lang w:val="uk-UA"/>
        </w:rPr>
        <w:t>абл. 3.6).</w:t>
      </w:r>
      <w:r w:rsidR="00FA089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AD6BC8B" w14:textId="09E20AFF" w:rsidR="009A1DE6" w:rsidRPr="00485140" w:rsidRDefault="009A1DE6" w:rsidP="009A1DE6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Таблиця 3.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6 </w:t>
      </w:r>
      <w:r w:rsidR="00FA089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‒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Ключовий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компонент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№</w:t>
      </w:r>
      <w:r w:rsidR="00FA089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10C7A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Pr="00E84C2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proofErr w:type="spellStart"/>
      <w:r w:rsidRPr="009A1DE6">
        <w:rPr>
          <w:rFonts w:ascii="Times New Roman" w:hAnsi="Times New Roman" w:cs="Times New Roman"/>
          <w:bCs/>
          <w:sz w:val="28"/>
          <w:szCs w:val="28"/>
        </w:rPr>
        <w:t>Моніторинг</w:t>
      </w:r>
      <w:proofErr w:type="spellEnd"/>
      <w:r w:rsidRPr="009A1DE6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9A1DE6">
        <w:rPr>
          <w:rFonts w:ascii="Times New Roman" w:hAnsi="Times New Roman" w:cs="Times New Roman"/>
          <w:bCs/>
          <w:sz w:val="28"/>
          <w:szCs w:val="28"/>
        </w:rPr>
        <w:t>аудит</w:t>
      </w:r>
      <w:proofErr w:type="spellEnd"/>
      <w:r w:rsidRPr="009A1DE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A1DE6">
        <w:rPr>
          <w:rFonts w:ascii="Times New Roman" w:hAnsi="Times New Roman" w:cs="Times New Roman"/>
          <w:bCs/>
          <w:sz w:val="28"/>
          <w:szCs w:val="28"/>
        </w:rPr>
        <w:t>та</w:t>
      </w:r>
      <w:proofErr w:type="spellEnd"/>
      <w:r w:rsidRPr="009A1DE6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9A1DE6">
        <w:rPr>
          <w:rFonts w:ascii="Times New Roman" w:hAnsi="Times New Roman" w:cs="Times New Roman"/>
          <w:bCs/>
          <w:sz w:val="28"/>
          <w:szCs w:val="28"/>
        </w:rPr>
        <w:t>зворотн</w:t>
      </w:r>
      <w:proofErr w:type="spellEnd"/>
      <w:r w:rsidR="00FA089E">
        <w:rPr>
          <w:rFonts w:ascii="Times New Roman" w:hAnsi="Times New Roman" w:cs="Times New Roman"/>
          <w:bCs/>
          <w:sz w:val="28"/>
          <w:szCs w:val="28"/>
          <w:lang w:val="uk-UA"/>
        </w:rPr>
        <w:t>и</w:t>
      </w:r>
      <w:r w:rsidRPr="009A1DE6">
        <w:rPr>
          <w:rFonts w:ascii="Times New Roman" w:hAnsi="Times New Roman" w:cs="Times New Roman"/>
          <w:bCs/>
          <w:sz w:val="28"/>
          <w:szCs w:val="28"/>
        </w:rPr>
        <w:t xml:space="preserve">й </w:t>
      </w:r>
      <w:proofErr w:type="spellStart"/>
      <w:r w:rsidRPr="009A1DE6">
        <w:rPr>
          <w:rFonts w:ascii="Times New Roman" w:hAnsi="Times New Roman" w:cs="Times New Roman"/>
          <w:bCs/>
          <w:sz w:val="28"/>
          <w:szCs w:val="28"/>
        </w:rPr>
        <w:t>зв</w:t>
      </w:r>
      <w:proofErr w:type="spellEnd"/>
      <w:r w:rsidR="00FA089E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proofErr w:type="spellStart"/>
      <w:r w:rsidRPr="009A1DE6">
        <w:rPr>
          <w:rFonts w:ascii="Times New Roman" w:hAnsi="Times New Roman" w:cs="Times New Roman"/>
          <w:bCs/>
          <w:sz w:val="28"/>
          <w:szCs w:val="28"/>
        </w:rPr>
        <w:t>язок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</w:p>
    <w:tbl>
      <w:tblPr>
        <w:tblStyle w:val="af0"/>
        <w:tblW w:w="9918" w:type="dxa"/>
        <w:tblLayout w:type="fixed"/>
        <w:tblLook w:val="04A0" w:firstRow="1" w:lastRow="0" w:firstColumn="1" w:lastColumn="0" w:noHBand="0" w:noVBand="1"/>
      </w:tblPr>
      <w:tblGrid>
        <w:gridCol w:w="420"/>
        <w:gridCol w:w="5812"/>
        <w:gridCol w:w="993"/>
        <w:gridCol w:w="992"/>
        <w:gridCol w:w="850"/>
        <w:gridCol w:w="851"/>
      </w:tblGrid>
      <w:tr w:rsidR="00A02059" w:rsidRPr="00136DDB" w14:paraId="7F596FFC" w14:textId="77777777" w:rsidTr="000B7D27">
        <w:trPr>
          <w:trHeight w:val="276"/>
        </w:trPr>
        <w:tc>
          <w:tcPr>
            <w:tcW w:w="420" w:type="dxa"/>
            <w:vMerge w:val="restart"/>
            <w:vAlign w:val="center"/>
          </w:tcPr>
          <w:p w14:paraId="61B7E2CE" w14:textId="77777777" w:rsidR="00A02059" w:rsidRPr="00A02059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5812" w:type="dxa"/>
            <w:vMerge w:val="restart"/>
            <w:vAlign w:val="center"/>
          </w:tcPr>
          <w:p w14:paraId="6684E8B4" w14:textId="77777777" w:rsidR="00A02059" w:rsidRPr="00A02059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Питання</w:t>
            </w:r>
            <w:proofErr w:type="spellEnd"/>
          </w:p>
        </w:tc>
        <w:tc>
          <w:tcPr>
            <w:tcW w:w="3686" w:type="dxa"/>
            <w:gridSpan w:val="4"/>
          </w:tcPr>
          <w:p w14:paraId="43ADD88D" w14:textId="6E9591E4" w:rsidR="00A02059" w:rsidRPr="00A02059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Роки / бали</w:t>
            </w:r>
          </w:p>
        </w:tc>
      </w:tr>
      <w:tr w:rsidR="00A02059" w:rsidRPr="00136DDB" w14:paraId="4383F919" w14:textId="77777777" w:rsidTr="004D5FF8">
        <w:trPr>
          <w:trHeight w:val="196"/>
        </w:trPr>
        <w:tc>
          <w:tcPr>
            <w:tcW w:w="420" w:type="dxa"/>
            <w:vMerge/>
            <w:vAlign w:val="center"/>
          </w:tcPr>
          <w:p w14:paraId="25EDFD86" w14:textId="77777777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12" w:type="dxa"/>
            <w:vMerge/>
            <w:vAlign w:val="center"/>
          </w:tcPr>
          <w:p w14:paraId="3623C922" w14:textId="77777777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14:paraId="15E7F3D2" w14:textId="1DEA2829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2021</w:t>
            </w:r>
          </w:p>
        </w:tc>
        <w:tc>
          <w:tcPr>
            <w:tcW w:w="992" w:type="dxa"/>
          </w:tcPr>
          <w:p w14:paraId="7E818A4A" w14:textId="3B13677D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2022</w:t>
            </w:r>
          </w:p>
        </w:tc>
        <w:tc>
          <w:tcPr>
            <w:tcW w:w="850" w:type="dxa"/>
          </w:tcPr>
          <w:p w14:paraId="4AA33244" w14:textId="727601E5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2023</w:t>
            </w:r>
          </w:p>
        </w:tc>
        <w:tc>
          <w:tcPr>
            <w:tcW w:w="851" w:type="dxa"/>
          </w:tcPr>
          <w:p w14:paraId="71CC3E6E" w14:textId="3433A614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</w:tr>
      <w:tr w:rsidR="00A02059" w:rsidRPr="00136DDB" w14:paraId="53A8F0EB" w14:textId="77777777" w:rsidTr="0074334A">
        <w:trPr>
          <w:trHeight w:val="347"/>
        </w:trPr>
        <w:tc>
          <w:tcPr>
            <w:tcW w:w="420" w:type="dxa"/>
            <w:vMerge w:val="restart"/>
            <w:vAlign w:val="center"/>
          </w:tcPr>
          <w:p w14:paraId="252A23CA" w14:textId="65120B33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812" w:type="dxa"/>
            <w:vMerge w:val="restart"/>
            <w:vAlign w:val="center"/>
          </w:tcPr>
          <w:p w14:paraId="5CABBEFE" w14:textId="77777777" w:rsidR="00A02059" w:rsidRPr="00686E75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наявний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персонал,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відповідає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моніторинг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аудит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має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відповідну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підготовку</w:t>
            </w:r>
            <w:proofErr w:type="spellEnd"/>
          </w:p>
        </w:tc>
        <w:tc>
          <w:tcPr>
            <w:tcW w:w="993" w:type="dxa"/>
            <w:vMerge w:val="restart"/>
            <w:vAlign w:val="center"/>
          </w:tcPr>
          <w:p w14:paraId="2376D3DC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92" w:type="dxa"/>
            <w:vMerge w:val="restart"/>
            <w:vAlign w:val="center"/>
          </w:tcPr>
          <w:p w14:paraId="20AA55D9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  <w:vAlign w:val="center"/>
          </w:tcPr>
          <w:p w14:paraId="41AC1EC7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1" w:type="dxa"/>
            <w:vMerge w:val="restart"/>
            <w:vAlign w:val="center"/>
          </w:tcPr>
          <w:p w14:paraId="032593EF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A02059" w:rsidRPr="00136DDB" w14:paraId="1A300FB2" w14:textId="77777777" w:rsidTr="0074334A">
        <w:trPr>
          <w:trHeight w:val="347"/>
        </w:trPr>
        <w:tc>
          <w:tcPr>
            <w:tcW w:w="420" w:type="dxa"/>
            <w:vMerge/>
            <w:vAlign w:val="center"/>
          </w:tcPr>
          <w:p w14:paraId="132F50F3" w14:textId="77777777" w:rsidR="00A02059" w:rsidRPr="00136DDB" w:rsidRDefault="00A02059" w:rsidP="00A02059">
            <w:pPr>
              <w:pStyle w:val="a9"/>
              <w:numPr>
                <w:ilvl w:val="0"/>
                <w:numId w:val="12"/>
              </w:num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12" w:type="dxa"/>
            <w:vMerge/>
            <w:vAlign w:val="center"/>
          </w:tcPr>
          <w:p w14:paraId="19414223" w14:textId="77777777" w:rsidR="00A02059" w:rsidRPr="00136DDB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</w:tcPr>
          <w:p w14:paraId="035A1F9A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</w:tcPr>
          <w:p w14:paraId="337B0481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</w:tcPr>
          <w:p w14:paraId="11688D20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  <w:vAlign w:val="center"/>
          </w:tcPr>
          <w:p w14:paraId="72FACA4E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02059" w:rsidRPr="00136DDB" w14:paraId="35C3DDCB" w14:textId="77777777" w:rsidTr="0074334A">
        <w:trPr>
          <w:trHeight w:val="347"/>
        </w:trPr>
        <w:tc>
          <w:tcPr>
            <w:tcW w:w="420" w:type="dxa"/>
            <w:vMerge w:val="restart"/>
            <w:vAlign w:val="center"/>
          </w:tcPr>
          <w:p w14:paraId="40D6CECB" w14:textId="00447F78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812" w:type="dxa"/>
            <w:vMerge w:val="restart"/>
            <w:vAlign w:val="center"/>
          </w:tcPr>
          <w:p w14:paraId="0BC82541" w14:textId="77777777" w:rsidR="00A02059" w:rsidRPr="00686E75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існує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план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моніторингу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визначеними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цілями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заходами</w:t>
            </w:r>
          </w:p>
        </w:tc>
        <w:tc>
          <w:tcPr>
            <w:tcW w:w="993" w:type="dxa"/>
            <w:vMerge w:val="restart"/>
            <w:vAlign w:val="center"/>
          </w:tcPr>
          <w:p w14:paraId="54B95FB0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92" w:type="dxa"/>
            <w:vMerge w:val="restart"/>
            <w:vAlign w:val="center"/>
          </w:tcPr>
          <w:p w14:paraId="6698B4C2" w14:textId="0576CE25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666B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  <w:vAlign w:val="center"/>
          </w:tcPr>
          <w:p w14:paraId="0B5B5DCE" w14:textId="59E93B74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666B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  <w:vAlign w:val="center"/>
          </w:tcPr>
          <w:p w14:paraId="4B2A6DD2" w14:textId="41CBD7C4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666B97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A02059" w:rsidRPr="00136DDB" w14:paraId="265E4668" w14:textId="77777777" w:rsidTr="0074334A">
        <w:trPr>
          <w:trHeight w:val="530"/>
        </w:trPr>
        <w:tc>
          <w:tcPr>
            <w:tcW w:w="420" w:type="dxa"/>
            <w:vMerge/>
            <w:vAlign w:val="center"/>
          </w:tcPr>
          <w:p w14:paraId="362079AE" w14:textId="77777777" w:rsidR="00A02059" w:rsidRPr="00136DDB" w:rsidRDefault="00A02059" w:rsidP="00A02059">
            <w:pPr>
              <w:pStyle w:val="a9"/>
              <w:numPr>
                <w:ilvl w:val="0"/>
                <w:numId w:val="12"/>
              </w:num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12" w:type="dxa"/>
            <w:vMerge/>
            <w:vAlign w:val="center"/>
          </w:tcPr>
          <w:p w14:paraId="16E8E640" w14:textId="77777777" w:rsidR="00A02059" w:rsidRPr="00136DDB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</w:tcPr>
          <w:p w14:paraId="5EBC5948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</w:tcPr>
          <w:p w14:paraId="7ABA12D8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</w:tcPr>
          <w:p w14:paraId="4F71D3B1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  <w:vAlign w:val="center"/>
          </w:tcPr>
          <w:p w14:paraId="5CD30471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02059" w:rsidRPr="00136DDB" w14:paraId="351FE062" w14:textId="77777777" w:rsidTr="0074334A">
        <w:trPr>
          <w:trHeight w:val="781"/>
        </w:trPr>
        <w:tc>
          <w:tcPr>
            <w:tcW w:w="420" w:type="dxa"/>
            <w:vAlign w:val="center"/>
          </w:tcPr>
          <w:p w14:paraId="09BFD814" w14:textId="5EDACD33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812" w:type="dxa"/>
            <w:vAlign w:val="center"/>
          </w:tcPr>
          <w:p w14:paraId="1FD13802" w14:textId="442159BD" w:rsidR="00A02059" w:rsidRPr="00686E75" w:rsidRDefault="00A02059" w:rsidP="00666B97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процеси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індикатори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підлягають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моніторингу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лікувальному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закладі</w:t>
            </w:r>
            <w:proofErr w:type="spellEnd"/>
          </w:p>
        </w:tc>
        <w:tc>
          <w:tcPr>
            <w:tcW w:w="993" w:type="dxa"/>
            <w:vAlign w:val="center"/>
          </w:tcPr>
          <w:p w14:paraId="4904F533" w14:textId="0301334F" w:rsidR="00A02059" w:rsidRPr="00067B79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992" w:type="dxa"/>
            <w:vAlign w:val="center"/>
          </w:tcPr>
          <w:p w14:paraId="5E3F8E20" w14:textId="64FD46E8" w:rsidR="00A02059" w:rsidRPr="00067B79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850" w:type="dxa"/>
            <w:vAlign w:val="center"/>
          </w:tcPr>
          <w:p w14:paraId="473C5158" w14:textId="0F9DC474" w:rsidR="00A02059" w:rsidRPr="00067B79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  <w:tc>
          <w:tcPr>
            <w:tcW w:w="851" w:type="dxa"/>
            <w:vAlign w:val="center"/>
          </w:tcPr>
          <w:p w14:paraId="70097023" w14:textId="6483C6EA" w:rsidR="00A02059" w:rsidRPr="00067B79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A02059" w:rsidRPr="00136DDB" w14:paraId="4A34BC2D" w14:textId="77777777" w:rsidTr="0074334A">
        <w:trPr>
          <w:trHeight w:val="347"/>
        </w:trPr>
        <w:tc>
          <w:tcPr>
            <w:tcW w:w="420" w:type="dxa"/>
            <w:vMerge w:val="restart"/>
            <w:vAlign w:val="center"/>
          </w:tcPr>
          <w:p w14:paraId="7C9E2491" w14:textId="0AFEF69F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5812" w:type="dxa"/>
            <w:vMerge w:val="restart"/>
            <w:vAlign w:val="center"/>
          </w:tcPr>
          <w:p w14:paraId="59EDD908" w14:textId="77777777" w:rsidR="00A02059" w:rsidRPr="00686E75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Як часто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використовується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самооцінка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по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гігієні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рук </w:t>
            </w:r>
          </w:p>
        </w:tc>
        <w:tc>
          <w:tcPr>
            <w:tcW w:w="993" w:type="dxa"/>
            <w:vMerge w:val="restart"/>
            <w:vAlign w:val="center"/>
          </w:tcPr>
          <w:p w14:paraId="1533204F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92" w:type="dxa"/>
            <w:vMerge w:val="restart"/>
            <w:vAlign w:val="center"/>
          </w:tcPr>
          <w:p w14:paraId="656B3231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850" w:type="dxa"/>
            <w:vMerge w:val="restart"/>
            <w:vAlign w:val="center"/>
          </w:tcPr>
          <w:p w14:paraId="5C71642E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  <w:vAlign w:val="center"/>
          </w:tcPr>
          <w:p w14:paraId="051D2583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A02059" w:rsidRPr="00136DDB" w14:paraId="08E91E1E" w14:textId="77777777" w:rsidTr="0074334A">
        <w:trPr>
          <w:trHeight w:val="347"/>
        </w:trPr>
        <w:tc>
          <w:tcPr>
            <w:tcW w:w="420" w:type="dxa"/>
            <w:vMerge/>
            <w:vAlign w:val="center"/>
          </w:tcPr>
          <w:p w14:paraId="6423DCEB" w14:textId="77777777" w:rsidR="00A02059" w:rsidRPr="00136DDB" w:rsidRDefault="00A02059" w:rsidP="00A02059">
            <w:pPr>
              <w:pStyle w:val="a9"/>
              <w:numPr>
                <w:ilvl w:val="0"/>
                <w:numId w:val="12"/>
              </w:num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12" w:type="dxa"/>
            <w:vMerge/>
            <w:vAlign w:val="center"/>
          </w:tcPr>
          <w:p w14:paraId="4EDF03A7" w14:textId="77777777" w:rsidR="00A02059" w:rsidRPr="00136DDB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</w:tcPr>
          <w:p w14:paraId="6D7F4F17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</w:tcPr>
          <w:p w14:paraId="480A1B84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</w:tcPr>
          <w:p w14:paraId="46CE8207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  <w:vAlign w:val="center"/>
          </w:tcPr>
          <w:p w14:paraId="7B5F0FAB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02059" w:rsidRPr="00136DDB" w14:paraId="3BC6B9AD" w14:textId="77777777" w:rsidTr="0074334A">
        <w:trPr>
          <w:trHeight w:val="347"/>
        </w:trPr>
        <w:tc>
          <w:tcPr>
            <w:tcW w:w="420" w:type="dxa"/>
            <w:vMerge/>
            <w:vAlign w:val="center"/>
          </w:tcPr>
          <w:p w14:paraId="72351646" w14:textId="77777777" w:rsidR="00A02059" w:rsidRPr="00136DDB" w:rsidRDefault="00A02059" w:rsidP="00A02059">
            <w:pPr>
              <w:pStyle w:val="a9"/>
              <w:numPr>
                <w:ilvl w:val="0"/>
                <w:numId w:val="12"/>
              </w:num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12" w:type="dxa"/>
            <w:vMerge/>
            <w:vAlign w:val="center"/>
          </w:tcPr>
          <w:p w14:paraId="79A4702A" w14:textId="77777777" w:rsidR="00A02059" w:rsidRPr="00136DDB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</w:tcPr>
          <w:p w14:paraId="1973FA65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</w:tcPr>
          <w:p w14:paraId="1159BECC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</w:tcPr>
          <w:p w14:paraId="3AF9643D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  <w:vAlign w:val="center"/>
          </w:tcPr>
          <w:p w14:paraId="0C87409F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02059" w:rsidRPr="00136DDB" w14:paraId="1FBD939E" w14:textId="77777777" w:rsidTr="0074334A">
        <w:trPr>
          <w:trHeight w:val="920"/>
        </w:trPr>
        <w:tc>
          <w:tcPr>
            <w:tcW w:w="420" w:type="dxa"/>
            <w:vAlign w:val="center"/>
          </w:tcPr>
          <w:p w14:paraId="51CDF83D" w14:textId="7247F27F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5812" w:type="dxa"/>
            <w:vAlign w:val="center"/>
          </w:tcPr>
          <w:p w14:paraId="65B9268E" w14:textId="77777777" w:rsidR="00A02059" w:rsidRPr="00686E75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звіти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моніторингу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зворотнього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зв’язку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доступні</w:t>
            </w:r>
            <w:proofErr w:type="spellEnd"/>
          </w:p>
        </w:tc>
        <w:tc>
          <w:tcPr>
            <w:tcW w:w="993" w:type="dxa"/>
            <w:vAlign w:val="center"/>
          </w:tcPr>
          <w:p w14:paraId="66DBE669" w14:textId="624E203A" w:rsidR="00A02059" w:rsidRPr="004D5FF8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  <w:tc>
          <w:tcPr>
            <w:tcW w:w="992" w:type="dxa"/>
            <w:vAlign w:val="center"/>
          </w:tcPr>
          <w:p w14:paraId="1D233153" w14:textId="08322A63" w:rsidR="00A02059" w:rsidRPr="001078C1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7,5</w:t>
            </w:r>
          </w:p>
        </w:tc>
        <w:tc>
          <w:tcPr>
            <w:tcW w:w="850" w:type="dxa"/>
            <w:vAlign w:val="center"/>
          </w:tcPr>
          <w:p w14:paraId="6A27F532" w14:textId="565B67EF" w:rsidR="00A02059" w:rsidRPr="001078C1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851" w:type="dxa"/>
            <w:vAlign w:val="center"/>
          </w:tcPr>
          <w:p w14:paraId="19F67A46" w14:textId="13839B7A" w:rsidR="00A02059" w:rsidRPr="001078C1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12,5</w:t>
            </w:r>
          </w:p>
        </w:tc>
      </w:tr>
      <w:tr w:rsidR="00A02059" w:rsidRPr="00136DDB" w14:paraId="7EDEC2BF" w14:textId="77777777" w:rsidTr="0074334A">
        <w:trPr>
          <w:trHeight w:val="347"/>
        </w:trPr>
        <w:tc>
          <w:tcPr>
            <w:tcW w:w="420" w:type="dxa"/>
            <w:vMerge w:val="restart"/>
            <w:vAlign w:val="center"/>
          </w:tcPr>
          <w:p w14:paraId="3EA00DAE" w14:textId="4D2EEFF1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5812" w:type="dxa"/>
            <w:vMerge w:val="restart"/>
            <w:vAlign w:val="center"/>
          </w:tcPr>
          <w:p w14:paraId="1D39A022" w14:textId="77777777" w:rsidR="00A02059" w:rsidRPr="00686E75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звітування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про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результати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моніторингу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проводяться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регулярно</w:t>
            </w:r>
          </w:p>
        </w:tc>
        <w:tc>
          <w:tcPr>
            <w:tcW w:w="993" w:type="dxa"/>
            <w:vMerge w:val="restart"/>
            <w:vAlign w:val="center"/>
          </w:tcPr>
          <w:p w14:paraId="6631E1D5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992" w:type="dxa"/>
            <w:vMerge w:val="restart"/>
            <w:vAlign w:val="center"/>
          </w:tcPr>
          <w:p w14:paraId="22B1A43D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  <w:vMerge w:val="restart"/>
            <w:vAlign w:val="center"/>
          </w:tcPr>
          <w:p w14:paraId="13F6754E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51" w:type="dxa"/>
            <w:vMerge w:val="restart"/>
            <w:vAlign w:val="center"/>
          </w:tcPr>
          <w:p w14:paraId="70FEED33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A02059" w:rsidRPr="00136DDB" w14:paraId="66ED832B" w14:textId="77777777" w:rsidTr="0074334A">
        <w:trPr>
          <w:trHeight w:val="347"/>
        </w:trPr>
        <w:tc>
          <w:tcPr>
            <w:tcW w:w="420" w:type="dxa"/>
            <w:vMerge/>
            <w:vAlign w:val="center"/>
          </w:tcPr>
          <w:p w14:paraId="42E21817" w14:textId="77777777" w:rsidR="00A02059" w:rsidRPr="00136DDB" w:rsidRDefault="00A02059" w:rsidP="00A02059">
            <w:pPr>
              <w:pStyle w:val="a9"/>
              <w:numPr>
                <w:ilvl w:val="0"/>
                <w:numId w:val="12"/>
              </w:num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12" w:type="dxa"/>
            <w:vMerge/>
            <w:vAlign w:val="center"/>
          </w:tcPr>
          <w:p w14:paraId="76C30A30" w14:textId="77777777" w:rsidR="00A02059" w:rsidRPr="00136DDB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</w:tcPr>
          <w:p w14:paraId="5858308A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</w:tcPr>
          <w:p w14:paraId="4A4AFAD2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</w:tcPr>
          <w:p w14:paraId="39851837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  <w:vAlign w:val="center"/>
          </w:tcPr>
          <w:p w14:paraId="41FECC39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02059" w:rsidRPr="00136DDB" w14:paraId="48371379" w14:textId="77777777" w:rsidTr="0074334A">
        <w:trPr>
          <w:trHeight w:val="347"/>
        </w:trPr>
        <w:tc>
          <w:tcPr>
            <w:tcW w:w="420" w:type="dxa"/>
            <w:vMerge w:val="restart"/>
            <w:vAlign w:val="center"/>
          </w:tcPr>
          <w:p w14:paraId="40CDE801" w14:textId="1CB7C97E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5812" w:type="dxa"/>
            <w:vMerge w:val="restart"/>
            <w:vAlign w:val="center"/>
          </w:tcPr>
          <w:p w14:paraId="364A50F8" w14:textId="78E25974" w:rsidR="00A02059" w:rsidRPr="00686E75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враховуєте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фактори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збереження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сприятливого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мікроклімату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колективі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при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моніторингу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зворотному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</w:t>
            </w:r>
            <w:proofErr w:type="spellEnd"/>
            <w:r w:rsidR="00D4112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’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язку</w:t>
            </w:r>
            <w:proofErr w:type="spellEnd"/>
          </w:p>
          <w:p w14:paraId="5C11156E" w14:textId="77777777" w:rsidR="00A02059" w:rsidRPr="00686E75" w:rsidRDefault="00A02059" w:rsidP="00A0205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993" w:type="dxa"/>
            <w:vMerge w:val="restart"/>
            <w:vAlign w:val="center"/>
          </w:tcPr>
          <w:p w14:paraId="5E089B52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vMerge w:val="restart"/>
            <w:vAlign w:val="center"/>
          </w:tcPr>
          <w:p w14:paraId="0B3B9134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Merge w:val="restart"/>
            <w:vAlign w:val="center"/>
          </w:tcPr>
          <w:p w14:paraId="073E2766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Merge w:val="restart"/>
            <w:vAlign w:val="center"/>
          </w:tcPr>
          <w:p w14:paraId="767A2DAC" w14:textId="77777777" w:rsidR="00A02059" w:rsidRPr="00136DDB" w:rsidRDefault="00A02059" w:rsidP="0074334A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A02059" w:rsidRPr="00136DDB" w14:paraId="27761C20" w14:textId="77777777" w:rsidTr="004D5FF8">
        <w:trPr>
          <w:trHeight w:val="514"/>
        </w:trPr>
        <w:tc>
          <w:tcPr>
            <w:tcW w:w="420" w:type="dxa"/>
            <w:vMerge/>
            <w:vAlign w:val="center"/>
          </w:tcPr>
          <w:p w14:paraId="03F2E9B2" w14:textId="77777777" w:rsidR="00A02059" w:rsidRPr="00136DDB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812" w:type="dxa"/>
            <w:vMerge/>
            <w:vAlign w:val="center"/>
          </w:tcPr>
          <w:p w14:paraId="18FBF1E3" w14:textId="77777777" w:rsidR="00A02059" w:rsidRPr="00136DDB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vMerge/>
          </w:tcPr>
          <w:p w14:paraId="542CF131" w14:textId="77777777" w:rsidR="00A02059" w:rsidRPr="00136DDB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  <w:vMerge/>
          </w:tcPr>
          <w:p w14:paraId="5B2DC741" w14:textId="77777777" w:rsidR="00A02059" w:rsidRPr="00136DDB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Merge/>
          </w:tcPr>
          <w:p w14:paraId="0641FC62" w14:textId="77777777" w:rsidR="00A02059" w:rsidRPr="00136DDB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vMerge/>
          </w:tcPr>
          <w:p w14:paraId="2C7BE111" w14:textId="77777777" w:rsidR="00A02059" w:rsidRPr="00136DDB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02059" w:rsidRPr="00A02059" w14:paraId="1C49D773" w14:textId="77777777" w:rsidTr="00136DDB">
        <w:trPr>
          <w:trHeight w:val="404"/>
        </w:trPr>
        <w:tc>
          <w:tcPr>
            <w:tcW w:w="6232" w:type="dxa"/>
            <w:gridSpan w:val="2"/>
          </w:tcPr>
          <w:p w14:paraId="1C1DF113" w14:textId="77777777" w:rsidR="00A02059" w:rsidRPr="00A02059" w:rsidRDefault="00A02059" w:rsidP="00A0205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Сума</w:t>
            </w:r>
            <w:proofErr w:type="spellEnd"/>
          </w:p>
        </w:tc>
        <w:tc>
          <w:tcPr>
            <w:tcW w:w="993" w:type="dxa"/>
          </w:tcPr>
          <w:p w14:paraId="43B63819" w14:textId="526334B2" w:rsidR="00A02059" w:rsidRPr="00A02059" w:rsidRDefault="00A02059" w:rsidP="00FA089E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37</w:t>
            </w:r>
            <w:r w:rsidR="00FA089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992" w:type="dxa"/>
            <w:vAlign w:val="center"/>
          </w:tcPr>
          <w:p w14:paraId="07A898E7" w14:textId="79A0F3EE" w:rsidR="00A02059" w:rsidRPr="00A02059" w:rsidRDefault="00A02059" w:rsidP="00FA089E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47</w:t>
            </w:r>
            <w:r w:rsidR="00FA089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  <w:vAlign w:val="center"/>
          </w:tcPr>
          <w:p w14:paraId="5F969B89" w14:textId="62412C87" w:rsidR="00A02059" w:rsidRPr="00A02059" w:rsidRDefault="00A02059" w:rsidP="00FA089E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</w:rPr>
            </w:pP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77</w:t>
            </w:r>
            <w:r w:rsidR="00FA089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1" w:type="dxa"/>
            <w:vAlign w:val="center"/>
          </w:tcPr>
          <w:p w14:paraId="63F024DC" w14:textId="51B9B18D" w:rsidR="00A02059" w:rsidRPr="00A02059" w:rsidRDefault="00A02059" w:rsidP="00A02059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02059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</w:t>
            </w:r>
          </w:p>
        </w:tc>
      </w:tr>
    </w:tbl>
    <w:p w14:paraId="580C647D" w14:textId="77777777" w:rsidR="003F1BA6" w:rsidRDefault="003F1BA6" w:rsidP="00FA089E">
      <w:pPr>
        <w:spacing w:after="0"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</w:p>
    <w:p w14:paraId="0B63C6D1" w14:textId="5D9E60FC" w:rsidR="005B3D90" w:rsidRDefault="0074334A" w:rsidP="004B2E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підсумку можна зазначити, що </w:t>
      </w:r>
      <w:r w:rsidR="003F1BA6">
        <w:rPr>
          <w:rFonts w:ascii="Times New Roman" w:hAnsi="Times New Roman"/>
          <w:sz w:val="28"/>
          <w:szCs w:val="28"/>
          <w:lang w:val="uk-UA"/>
        </w:rPr>
        <w:t>п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>ротягом 2021-2024 років відбу</w:t>
      </w:r>
      <w:r w:rsidR="003F1BA6">
        <w:rPr>
          <w:rFonts w:ascii="Times New Roman" w:hAnsi="Times New Roman"/>
          <w:sz w:val="28"/>
          <w:szCs w:val="28"/>
          <w:lang w:val="uk-UA"/>
        </w:rPr>
        <w:t>лися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суттєві 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>позитивні зміни у системі моніторингу, аудиту та зворотного зв</w:t>
      </w:r>
      <w:r>
        <w:rPr>
          <w:rFonts w:ascii="Times New Roman" w:hAnsi="Times New Roman"/>
          <w:sz w:val="28"/>
          <w:szCs w:val="28"/>
          <w:lang w:val="uk-UA"/>
        </w:rPr>
        <w:t>’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>язку.</w:t>
      </w:r>
      <w:r w:rsidR="003F1BA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 xml:space="preserve">Поступово 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lastRenderedPageBreak/>
        <w:t>впровад</w:t>
      </w:r>
      <w:r w:rsidR="003F1BA6">
        <w:rPr>
          <w:rFonts w:ascii="Times New Roman" w:hAnsi="Times New Roman"/>
          <w:sz w:val="28"/>
          <w:szCs w:val="28"/>
          <w:lang w:val="uk-UA"/>
        </w:rPr>
        <w:t>илис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 xml:space="preserve"> ключові елементи ефективної системи, такі як наявність відповідального персоналу, плану моніторингу, регулярне звітування, розширення доступності звітів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9E6EB1">
        <w:rPr>
          <w:rFonts w:ascii="Times New Roman" w:hAnsi="Times New Roman"/>
          <w:sz w:val="28"/>
          <w:szCs w:val="28"/>
          <w:lang w:val="uk-UA"/>
        </w:rPr>
        <w:t>з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E6EB1">
        <w:rPr>
          <w:rFonts w:ascii="Times New Roman" w:hAnsi="Times New Roman"/>
          <w:sz w:val="28"/>
          <w:szCs w:val="28"/>
          <w:lang w:val="uk-UA"/>
        </w:rPr>
        <w:t>у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 xml:space="preserve">рахування психологічного </w:t>
      </w:r>
      <w:r>
        <w:rPr>
          <w:rFonts w:ascii="Times New Roman" w:hAnsi="Times New Roman"/>
          <w:sz w:val="28"/>
          <w:szCs w:val="28"/>
          <w:lang w:val="uk-UA"/>
        </w:rPr>
        <w:t>мікро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>клімату</w:t>
      </w:r>
      <w:r>
        <w:rPr>
          <w:rFonts w:ascii="Times New Roman" w:hAnsi="Times New Roman"/>
          <w:sz w:val="28"/>
          <w:szCs w:val="28"/>
          <w:lang w:val="uk-UA"/>
        </w:rPr>
        <w:t xml:space="preserve"> в колективі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>.</w:t>
      </w:r>
      <w:r w:rsidR="00674D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>У 2024 році система моніторингу, аудиту та зворотного зв</w:t>
      </w:r>
      <w:r>
        <w:rPr>
          <w:rFonts w:ascii="Times New Roman" w:hAnsi="Times New Roman"/>
          <w:sz w:val="28"/>
          <w:szCs w:val="28"/>
          <w:lang w:val="uk-UA"/>
        </w:rPr>
        <w:t>’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 xml:space="preserve">язку </w:t>
      </w:r>
      <w:r>
        <w:rPr>
          <w:rFonts w:ascii="Times New Roman" w:hAnsi="Times New Roman"/>
          <w:sz w:val="28"/>
          <w:szCs w:val="28"/>
          <w:lang w:val="uk-UA"/>
        </w:rPr>
        <w:t xml:space="preserve">стала </w:t>
      </w:r>
      <w:r w:rsidR="005B3D90" w:rsidRPr="00CF10CB">
        <w:rPr>
          <w:rFonts w:ascii="Times New Roman" w:hAnsi="Times New Roman"/>
          <w:sz w:val="28"/>
          <w:szCs w:val="28"/>
          <w:lang w:val="uk-UA"/>
        </w:rPr>
        <w:t>найбільш комплексною та ефективною порівняно з попередніми роками.</w:t>
      </w:r>
      <w:r w:rsidR="00FA089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E76A502" w14:textId="77777777" w:rsidR="00FA089E" w:rsidRPr="00CF10CB" w:rsidRDefault="00FA089E" w:rsidP="004B2E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3DD1398" w14:textId="565B2A50" w:rsidR="003761F6" w:rsidRPr="00FA089E" w:rsidRDefault="003761F6" w:rsidP="004B2E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A089E">
        <w:rPr>
          <w:rFonts w:ascii="Times New Roman" w:hAnsi="Times New Roman"/>
          <w:sz w:val="28"/>
          <w:szCs w:val="28"/>
          <w:lang w:val="uk-UA"/>
        </w:rPr>
        <w:t>3.7</w:t>
      </w:r>
      <w:r w:rsidR="00FA089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089E">
        <w:rPr>
          <w:rFonts w:ascii="Times New Roman" w:hAnsi="Times New Roman"/>
          <w:sz w:val="28"/>
          <w:szCs w:val="28"/>
          <w:lang w:val="uk-UA"/>
        </w:rPr>
        <w:t xml:space="preserve">Аналіз </w:t>
      </w:r>
      <w:r w:rsidR="00CD246D" w:rsidRPr="00FA089E">
        <w:rPr>
          <w:rFonts w:ascii="Times New Roman" w:hAnsi="Times New Roman"/>
          <w:sz w:val="28"/>
          <w:szCs w:val="28"/>
          <w:lang w:val="uk-UA"/>
        </w:rPr>
        <w:t>забезпечення</w:t>
      </w:r>
      <w:r w:rsidRPr="00FA08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246D" w:rsidRPr="00FA089E">
        <w:rPr>
          <w:rFonts w:ascii="Times New Roman" w:hAnsi="Times New Roman"/>
          <w:sz w:val="28"/>
          <w:szCs w:val="28"/>
          <w:lang w:val="uk-UA"/>
        </w:rPr>
        <w:t>п</w:t>
      </w:r>
      <w:r w:rsidRPr="00FA089E">
        <w:rPr>
          <w:rFonts w:ascii="Times New Roman" w:hAnsi="Times New Roman"/>
          <w:sz w:val="28"/>
          <w:szCs w:val="28"/>
          <w:lang w:val="uk-UA"/>
        </w:rPr>
        <w:t>ерсонал</w:t>
      </w:r>
      <w:r w:rsidR="00CD246D" w:rsidRPr="00FA089E">
        <w:rPr>
          <w:rFonts w:ascii="Times New Roman" w:hAnsi="Times New Roman"/>
          <w:sz w:val="28"/>
          <w:szCs w:val="28"/>
          <w:lang w:val="uk-UA"/>
        </w:rPr>
        <w:t xml:space="preserve">ом відділення </w:t>
      </w:r>
      <w:r w:rsidRPr="00FA089E">
        <w:rPr>
          <w:rFonts w:ascii="Times New Roman" w:hAnsi="Times New Roman"/>
          <w:sz w:val="28"/>
          <w:szCs w:val="28"/>
          <w:lang w:val="uk-UA"/>
        </w:rPr>
        <w:t>інфекційного контролю</w:t>
      </w:r>
      <w:r w:rsidR="00FA089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3D5E133" w14:textId="77777777" w:rsidR="00FA089E" w:rsidRDefault="00FA089E" w:rsidP="004B2E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C22EA53" w14:textId="4590B3FA" w:rsidR="005E63D2" w:rsidRDefault="00996A38" w:rsidP="004B2E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Також дослідили динаміку суми балів відповідей на питання ключового компонента 7 щодо забезпеченості відділень ІК відповідним персоналом у</w:t>
      </w:r>
      <w:r w:rsidR="006A0E6D" w:rsidRPr="006A0E6D">
        <w:rPr>
          <w:rFonts w:ascii="Times New Roman" w:hAnsi="Times New Roman"/>
          <w:sz w:val="28"/>
          <w:szCs w:val="28"/>
          <w:lang w:val="uk-UA"/>
        </w:rPr>
        <w:t xml:space="preserve"> 2021-2024 рок</w:t>
      </w:r>
      <w:r>
        <w:rPr>
          <w:rFonts w:ascii="Times New Roman" w:hAnsi="Times New Roman"/>
          <w:sz w:val="28"/>
          <w:szCs w:val="28"/>
          <w:lang w:val="uk-UA"/>
        </w:rPr>
        <w:t xml:space="preserve">ах (табл. 3.7). </w:t>
      </w:r>
      <w:r w:rsidR="009E6EB1">
        <w:rPr>
          <w:rFonts w:ascii="Times New Roman" w:hAnsi="Times New Roman"/>
          <w:sz w:val="28"/>
          <w:szCs w:val="28"/>
          <w:lang w:val="uk-UA"/>
        </w:rPr>
        <w:t xml:space="preserve">З’ясовано, що починаючи з 2022 року в ЗОЗ </w:t>
      </w:r>
      <w:r w:rsidR="009E6EB1" w:rsidRPr="00686E75">
        <w:rPr>
          <w:rFonts w:ascii="Times New Roman" w:hAnsi="Times New Roman"/>
          <w:sz w:val="28"/>
          <w:szCs w:val="28"/>
          <w:lang w:val="ru-RU"/>
        </w:rPr>
        <w:t xml:space="preserve">проводиться </w:t>
      </w:r>
      <w:proofErr w:type="spellStart"/>
      <w:r w:rsidR="009E6EB1" w:rsidRPr="00686E75">
        <w:rPr>
          <w:rFonts w:ascii="Times New Roman" w:hAnsi="Times New Roman"/>
          <w:sz w:val="28"/>
          <w:szCs w:val="28"/>
          <w:lang w:val="ru-RU"/>
        </w:rPr>
        <w:t>оцінка</w:t>
      </w:r>
      <w:proofErr w:type="spellEnd"/>
      <w:r w:rsidR="009E6EB1" w:rsidRPr="00686E75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9E6EB1" w:rsidRPr="00686E75">
        <w:rPr>
          <w:rFonts w:ascii="Times New Roman" w:hAnsi="Times New Roman"/>
          <w:sz w:val="28"/>
          <w:szCs w:val="28"/>
          <w:lang w:val="ru-RU"/>
        </w:rPr>
        <w:t>забезпеченості</w:t>
      </w:r>
      <w:proofErr w:type="spellEnd"/>
      <w:r w:rsidR="009E6EB1" w:rsidRPr="00686E75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9E6EB1" w:rsidRPr="00686E75">
        <w:rPr>
          <w:rFonts w:ascii="Times New Roman" w:hAnsi="Times New Roman"/>
          <w:sz w:val="28"/>
          <w:szCs w:val="28"/>
          <w:lang w:val="ru-RU"/>
        </w:rPr>
        <w:t>медичним</w:t>
      </w:r>
      <w:proofErr w:type="spellEnd"/>
      <w:r w:rsidR="009E6EB1" w:rsidRPr="00686E75">
        <w:rPr>
          <w:rFonts w:ascii="Times New Roman" w:hAnsi="Times New Roman"/>
          <w:sz w:val="28"/>
          <w:szCs w:val="28"/>
          <w:lang w:val="ru-RU"/>
        </w:rPr>
        <w:t xml:space="preserve"> персоналом </w:t>
      </w:r>
      <w:proofErr w:type="spellStart"/>
      <w:r w:rsidR="009E6EB1" w:rsidRPr="00686E75">
        <w:rPr>
          <w:rFonts w:ascii="Times New Roman" w:hAnsi="Times New Roman"/>
          <w:sz w:val="28"/>
          <w:szCs w:val="28"/>
          <w:lang w:val="ru-RU"/>
        </w:rPr>
        <w:t>відповідно</w:t>
      </w:r>
      <w:proofErr w:type="spellEnd"/>
      <w:r w:rsidR="009E6EB1" w:rsidRPr="00686E75"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 w:rsidR="009E6EB1" w:rsidRPr="00686E75">
        <w:rPr>
          <w:rFonts w:ascii="Times New Roman" w:hAnsi="Times New Roman"/>
          <w:sz w:val="28"/>
          <w:szCs w:val="28"/>
          <w:lang w:val="ru-RU"/>
        </w:rPr>
        <w:t>кількості</w:t>
      </w:r>
      <w:proofErr w:type="spellEnd"/>
      <w:r w:rsidR="009E6EB1" w:rsidRPr="00686E75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9E6EB1" w:rsidRPr="00686E75">
        <w:rPr>
          <w:rFonts w:ascii="Times New Roman" w:hAnsi="Times New Roman"/>
          <w:sz w:val="28"/>
          <w:szCs w:val="28"/>
          <w:lang w:val="ru-RU"/>
        </w:rPr>
        <w:t>пацієнтів</w:t>
      </w:r>
      <w:proofErr w:type="spellEnd"/>
      <w:r w:rsidR="009E6EB1">
        <w:rPr>
          <w:rFonts w:ascii="Times New Roman" w:hAnsi="Times New Roman"/>
          <w:sz w:val="28"/>
          <w:szCs w:val="28"/>
          <w:lang w:val="uk-UA"/>
        </w:rPr>
        <w:t xml:space="preserve">, за </w:t>
      </w:r>
      <w:proofErr w:type="spellStart"/>
      <w:r w:rsidR="009E6EB1" w:rsidRPr="00686E75">
        <w:rPr>
          <w:rFonts w:ascii="Times New Roman" w:hAnsi="Times New Roman"/>
          <w:sz w:val="28"/>
          <w:szCs w:val="28"/>
          <w:lang w:val="ru-RU"/>
        </w:rPr>
        <w:t>національними</w:t>
      </w:r>
      <w:proofErr w:type="spellEnd"/>
      <w:r w:rsidR="009E6EB1" w:rsidRPr="00686E75">
        <w:rPr>
          <w:rFonts w:ascii="Times New Roman" w:hAnsi="Times New Roman"/>
          <w:sz w:val="28"/>
          <w:szCs w:val="28"/>
          <w:lang w:val="ru-RU"/>
        </w:rPr>
        <w:t xml:space="preserve"> стандартами</w:t>
      </w:r>
      <w:r w:rsidR="009E6EB1">
        <w:rPr>
          <w:rFonts w:ascii="Times New Roman" w:hAnsi="Times New Roman"/>
          <w:sz w:val="28"/>
          <w:szCs w:val="28"/>
          <w:lang w:val="uk-UA"/>
        </w:rPr>
        <w:t>.</w:t>
      </w:r>
      <w:r w:rsidR="009E6EB1" w:rsidRPr="009E6EB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E6EB1">
        <w:rPr>
          <w:rFonts w:ascii="Times New Roman" w:hAnsi="Times New Roman"/>
          <w:sz w:val="28"/>
          <w:szCs w:val="28"/>
          <w:lang w:val="uk-UA"/>
        </w:rPr>
        <w:t xml:space="preserve">Водночас щодо </w:t>
      </w:r>
      <w:r w:rsidR="009E6EB1" w:rsidRPr="00686E75">
        <w:rPr>
          <w:rFonts w:ascii="Times New Roman" w:hAnsi="Times New Roman"/>
          <w:sz w:val="28"/>
          <w:szCs w:val="28"/>
          <w:lang w:val="uk-UA"/>
        </w:rPr>
        <w:t xml:space="preserve">співвідношення кількості пацієнтів на одного лікаря </w:t>
      </w:r>
      <w:r w:rsidR="004D13B9">
        <w:rPr>
          <w:rFonts w:ascii="Times New Roman" w:hAnsi="Times New Roman"/>
          <w:sz w:val="28"/>
          <w:szCs w:val="28"/>
          <w:lang w:val="uk-UA"/>
        </w:rPr>
        <w:t>‒ цей показних постійно відповідав національним стандартам протягом усіх років дослідження. Тому с</w:t>
      </w:r>
      <w:r w:rsidR="006A0E6D" w:rsidRPr="006A0E6D">
        <w:rPr>
          <w:rFonts w:ascii="Times New Roman" w:hAnsi="Times New Roman"/>
          <w:sz w:val="28"/>
          <w:szCs w:val="28"/>
          <w:lang w:val="uk-UA"/>
        </w:rPr>
        <w:t>ума збільш</w:t>
      </w:r>
      <w:r w:rsidR="004D13B9">
        <w:rPr>
          <w:rFonts w:ascii="Times New Roman" w:hAnsi="Times New Roman"/>
          <w:sz w:val="28"/>
          <w:szCs w:val="28"/>
          <w:lang w:val="uk-UA"/>
        </w:rPr>
        <w:t xml:space="preserve">илася </w:t>
      </w:r>
      <w:r w:rsidR="006A0E6D" w:rsidRPr="006A0E6D">
        <w:rPr>
          <w:rFonts w:ascii="Times New Roman" w:hAnsi="Times New Roman"/>
          <w:sz w:val="28"/>
          <w:szCs w:val="28"/>
          <w:lang w:val="uk-UA"/>
        </w:rPr>
        <w:t xml:space="preserve">з 15 у 2021 році до </w:t>
      </w:r>
      <w:r w:rsidR="0012354C">
        <w:rPr>
          <w:rFonts w:ascii="Times New Roman" w:hAnsi="Times New Roman"/>
          <w:sz w:val="28"/>
          <w:szCs w:val="28"/>
          <w:lang w:val="uk-UA"/>
        </w:rPr>
        <w:t xml:space="preserve">максимально можливих </w:t>
      </w:r>
      <w:r w:rsidR="006A0E6D" w:rsidRPr="006A0E6D">
        <w:rPr>
          <w:rFonts w:ascii="Times New Roman" w:hAnsi="Times New Roman"/>
          <w:sz w:val="28"/>
          <w:szCs w:val="28"/>
          <w:lang w:val="uk-UA"/>
        </w:rPr>
        <w:t xml:space="preserve">20 </w:t>
      </w:r>
      <w:r w:rsidR="0012354C" w:rsidRPr="006A0E6D">
        <w:rPr>
          <w:rFonts w:ascii="Times New Roman" w:hAnsi="Times New Roman"/>
          <w:sz w:val="28"/>
          <w:szCs w:val="28"/>
          <w:lang w:val="uk-UA"/>
        </w:rPr>
        <w:t xml:space="preserve">балів </w:t>
      </w:r>
      <w:r w:rsidR="006A0E6D" w:rsidRPr="006A0E6D">
        <w:rPr>
          <w:rFonts w:ascii="Times New Roman" w:hAnsi="Times New Roman"/>
          <w:sz w:val="28"/>
          <w:szCs w:val="28"/>
          <w:lang w:val="uk-UA"/>
        </w:rPr>
        <w:t xml:space="preserve">у 2022-2024 роках, що свідчить про позитивні зміни, які відбулися </w:t>
      </w:r>
      <w:r w:rsidR="004D13B9">
        <w:rPr>
          <w:rFonts w:ascii="Times New Roman" w:hAnsi="Times New Roman"/>
          <w:sz w:val="28"/>
          <w:szCs w:val="28"/>
          <w:lang w:val="uk-UA"/>
        </w:rPr>
        <w:t xml:space="preserve">починаючи </w:t>
      </w:r>
      <w:r w:rsidR="006A0E6D" w:rsidRPr="006A0E6D">
        <w:rPr>
          <w:rFonts w:ascii="Times New Roman" w:hAnsi="Times New Roman"/>
          <w:sz w:val="28"/>
          <w:szCs w:val="28"/>
          <w:lang w:val="uk-UA"/>
        </w:rPr>
        <w:t>2022 ро</w:t>
      </w:r>
      <w:r w:rsidR="004D13B9">
        <w:rPr>
          <w:rFonts w:ascii="Times New Roman" w:hAnsi="Times New Roman"/>
          <w:sz w:val="28"/>
          <w:szCs w:val="28"/>
          <w:lang w:val="uk-UA"/>
        </w:rPr>
        <w:t>ку, і</w:t>
      </w:r>
      <w:r w:rsidR="006A0E6D" w:rsidRPr="006A0E6D">
        <w:rPr>
          <w:rFonts w:ascii="Times New Roman" w:hAnsi="Times New Roman"/>
          <w:sz w:val="28"/>
          <w:szCs w:val="28"/>
          <w:lang w:val="uk-UA"/>
        </w:rPr>
        <w:t xml:space="preserve"> збереглися </w:t>
      </w:r>
      <w:r w:rsidR="004D13B9">
        <w:rPr>
          <w:rFonts w:ascii="Times New Roman" w:hAnsi="Times New Roman"/>
          <w:sz w:val="28"/>
          <w:szCs w:val="28"/>
          <w:lang w:val="uk-UA"/>
        </w:rPr>
        <w:t xml:space="preserve">у подальшому. </w:t>
      </w:r>
    </w:p>
    <w:p w14:paraId="20B57603" w14:textId="77777777" w:rsidR="004D13B9" w:rsidRDefault="004D13B9" w:rsidP="004B2E8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B0A473E" w14:textId="68E4B6C7" w:rsidR="00C10C7A" w:rsidRPr="00485140" w:rsidRDefault="00C10C7A" w:rsidP="00C10C7A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Таблиця 3.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7 </w:t>
      </w:r>
      <w:r w:rsidR="00996A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‒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Ключовий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компонент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№</w:t>
      </w:r>
      <w:r w:rsidR="00996A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7</w:t>
      </w:r>
      <w:r w:rsidRPr="00E84C2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proofErr w:type="spellStart"/>
      <w:r w:rsidRPr="00C10C7A">
        <w:rPr>
          <w:rFonts w:ascii="Times New Roman" w:hAnsi="Times New Roman" w:cs="Times New Roman"/>
          <w:bCs/>
          <w:sz w:val="28"/>
          <w:szCs w:val="28"/>
        </w:rPr>
        <w:t>Персонал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996A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tbl>
      <w:tblPr>
        <w:tblStyle w:val="af0"/>
        <w:tblW w:w="0" w:type="auto"/>
        <w:tblInd w:w="108" w:type="dxa"/>
        <w:tblLook w:val="04A0" w:firstRow="1" w:lastRow="0" w:firstColumn="1" w:lastColumn="0" w:noHBand="0" w:noVBand="1"/>
      </w:tblPr>
      <w:tblGrid>
        <w:gridCol w:w="502"/>
        <w:gridCol w:w="6189"/>
        <w:gridCol w:w="1005"/>
        <w:gridCol w:w="776"/>
        <w:gridCol w:w="776"/>
        <w:gridCol w:w="839"/>
      </w:tblGrid>
      <w:tr w:rsidR="00996A38" w:rsidRPr="00996A38" w14:paraId="1DE6E16B" w14:textId="77777777" w:rsidTr="00996A38">
        <w:trPr>
          <w:trHeight w:val="163"/>
        </w:trPr>
        <w:tc>
          <w:tcPr>
            <w:tcW w:w="502" w:type="dxa"/>
            <w:vMerge w:val="restart"/>
            <w:vAlign w:val="center"/>
          </w:tcPr>
          <w:p w14:paraId="47D8F8DE" w14:textId="77777777" w:rsidR="00996A38" w:rsidRPr="00996A38" w:rsidRDefault="00996A38" w:rsidP="00996A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6A3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6189" w:type="dxa"/>
            <w:vMerge w:val="restart"/>
            <w:vAlign w:val="center"/>
          </w:tcPr>
          <w:p w14:paraId="69D048C5" w14:textId="77777777" w:rsidR="00996A38" w:rsidRPr="00996A38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Питання</w:t>
            </w:r>
            <w:proofErr w:type="spellEnd"/>
          </w:p>
        </w:tc>
        <w:tc>
          <w:tcPr>
            <w:tcW w:w="3396" w:type="dxa"/>
            <w:gridSpan w:val="4"/>
          </w:tcPr>
          <w:p w14:paraId="6B726057" w14:textId="770E9BE1" w:rsidR="00996A38" w:rsidRPr="00996A38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Роки / бали</w:t>
            </w:r>
          </w:p>
        </w:tc>
      </w:tr>
      <w:tr w:rsidR="00996A38" w14:paraId="5D9D8EE4" w14:textId="77777777" w:rsidTr="00136DDB">
        <w:trPr>
          <w:trHeight w:val="188"/>
        </w:trPr>
        <w:tc>
          <w:tcPr>
            <w:tcW w:w="502" w:type="dxa"/>
            <w:vMerge/>
          </w:tcPr>
          <w:p w14:paraId="2A3EFDF9" w14:textId="77777777" w:rsidR="00996A38" w:rsidRPr="00107F4B" w:rsidRDefault="00996A38" w:rsidP="00996A3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189" w:type="dxa"/>
            <w:vMerge/>
          </w:tcPr>
          <w:p w14:paraId="4DA1FA0B" w14:textId="77777777" w:rsidR="00996A38" w:rsidRPr="00136DDB" w:rsidRDefault="00996A38" w:rsidP="00996A38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005" w:type="dxa"/>
          </w:tcPr>
          <w:p w14:paraId="5A0267DD" w14:textId="1E5E4C6B" w:rsidR="00996A38" w:rsidRPr="00996A38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2021</w:t>
            </w:r>
          </w:p>
        </w:tc>
        <w:tc>
          <w:tcPr>
            <w:tcW w:w="776" w:type="dxa"/>
          </w:tcPr>
          <w:p w14:paraId="29576A65" w14:textId="22A67712" w:rsidR="00996A38" w:rsidRPr="00996A38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2022</w:t>
            </w:r>
          </w:p>
        </w:tc>
        <w:tc>
          <w:tcPr>
            <w:tcW w:w="776" w:type="dxa"/>
          </w:tcPr>
          <w:p w14:paraId="199967C1" w14:textId="6732AAFA" w:rsidR="00996A38" w:rsidRPr="00996A38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2023</w:t>
            </w:r>
          </w:p>
        </w:tc>
        <w:tc>
          <w:tcPr>
            <w:tcW w:w="839" w:type="dxa"/>
          </w:tcPr>
          <w:p w14:paraId="2D2E2065" w14:textId="1DD636ED" w:rsidR="00996A38" w:rsidRPr="00996A38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</w:tr>
      <w:tr w:rsidR="00996A38" w14:paraId="2596AB16" w14:textId="77777777" w:rsidTr="00996A38">
        <w:trPr>
          <w:trHeight w:val="347"/>
        </w:trPr>
        <w:tc>
          <w:tcPr>
            <w:tcW w:w="502" w:type="dxa"/>
            <w:vMerge w:val="restart"/>
            <w:vAlign w:val="center"/>
          </w:tcPr>
          <w:p w14:paraId="3D628A6E" w14:textId="43BF0179" w:rsidR="00996A38" w:rsidRPr="00996A38" w:rsidRDefault="00996A38" w:rsidP="00996A38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6189" w:type="dxa"/>
            <w:vMerge w:val="restart"/>
            <w:vAlign w:val="center"/>
          </w:tcPr>
          <w:p w14:paraId="08657F85" w14:textId="77777777" w:rsidR="00996A38" w:rsidRPr="00686E75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проводиться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забезпеченості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медичним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персоналом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відповідно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кількості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пацієнтів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керуючись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національними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стандартами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1005" w:type="dxa"/>
            <w:vMerge w:val="restart"/>
            <w:vAlign w:val="center"/>
          </w:tcPr>
          <w:p w14:paraId="736BFF7C" w14:textId="77777777" w:rsidR="00996A38" w:rsidRPr="00136DDB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11353F12" w14:textId="77777777" w:rsidR="00996A38" w:rsidRPr="00136DDB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42C1554E" w14:textId="77777777" w:rsidR="00996A38" w:rsidRPr="00136DDB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39" w:type="dxa"/>
            <w:vMerge w:val="restart"/>
            <w:vAlign w:val="center"/>
          </w:tcPr>
          <w:p w14:paraId="0DF25AEB" w14:textId="77777777" w:rsidR="00996A38" w:rsidRPr="00136DDB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996A38" w:rsidRPr="00EB3785" w14:paraId="440444B4" w14:textId="77777777" w:rsidTr="00996A38">
        <w:trPr>
          <w:trHeight w:val="711"/>
        </w:trPr>
        <w:tc>
          <w:tcPr>
            <w:tcW w:w="502" w:type="dxa"/>
            <w:vMerge/>
            <w:vAlign w:val="center"/>
          </w:tcPr>
          <w:p w14:paraId="202E29EF" w14:textId="77777777" w:rsidR="00996A38" w:rsidRPr="00136DDB" w:rsidRDefault="00996A38" w:rsidP="00996A38">
            <w:pPr>
              <w:pStyle w:val="a9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89" w:type="dxa"/>
            <w:vMerge/>
            <w:vAlign w:val="center"/>
          </w:tcPr>
          <w:p w14:paraId="260B7F7B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5" w:type="dxa"/>
            <w:vMerge/>
            <w:vAlign w:val="center"/>
          </w:tcPr>
          <w:p w14:paraId="355E2E20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91C46C8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CD45999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39" w:type="dxa"/>
            <w:vMerge/>
            <w:vAlign w:val="center"/>
          </w:tcPr>
          <w:p w14:paraId="097E0EA3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96A38" w14:paraId="4F223819" w14:textId="77777777" w:rsidTr="00996A38">
        <w:trPr>
          <w:trHeight w:val="347"/>
        </w:trPr>
        <w:tc>
          <w:tcPr>
            <w:tcW w:w="502" w:type="dxa"/>
            <w:vMerge w:val="restart"/>
            <w:vAlign w:val="center"/>
          </w:tcPr>
          <w:p w14:paraId="72CC7DC9" w14:textId="11A84924" w:rsidR="00996A38" w:rsidRPr="00996A38" w:rsidRDefault="00996A38" w:rsidP="00996A38">
            <w:pPr>
              <w:shd w:val="clear" w:color="auto" w:fill="FFFFFF" w:themeFill="background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6189" w:type="dxa"/>
            <w:vMerge w:val="restart"/>
            <w:vAlign w:val="center"/>
          </w:tcPr>
          <w:p w14:paraId="2A028467" w14:textId="77777777" w:rsidR="00996A38" w:rsidRPr="00686E75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686E75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Чи відповідає співвідношення кількості пацієнтів на одного лікаря (згідно з національними стандартами)</w:t>
            </w:r>
          </w:p>
        </w:tc>
        <w:tc>
          <w:tcPr>
            <w:tcW w:w="1005" w:type="dxa"/>
            <w:vMerge w:val="restart"/>
            <w:vAlign w:val="center"/>
          </w:tcPr>
          <w:p w14:paraId="6D6D725F" w14:textId="77777777" w:rsidR="00996A38" w:rsidRPr="00136DDB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776" w:type="dxa"/>
            <w:vMerge w:val="restart"/>
            <w:vAlign w:val="center"/>
          </w:tcPr>
          <w:p w14:paraId="1AC98C7E" w14:textId="77777777" w:rsidR="00996A38" w:rsidRPr="00136DDB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776" w:type="dxa"/>
            <w:vMerge w:val="restart"/>
            <w:vAlign w:val="center"/>
          </w:tcPr>
          <w:p w14:paraId="411F797E" w14:textId="77777777" w:rsidR="00996A38" w:rsidRPr="00136DDB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839" w:type="dxa"/>
            <w:vMerge w:val="restart"/>
            <w:vAlign w:val="center"/>
          </w:tcPr>
          <w:p w14:paraId="6F84A7B2" w14:textId="77777777" w:rsidR="00996A38" w:rsidRPr="00136DDB" w:rsidRDefault="00996A38" w:rsidP="00996A38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36DDB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996A38" w:rsidRPr="00EB3785" w14:paraId="7018F6DB" w14:textId="77777777" w:rsidTr="00996A38">
        <w:trPr>
          <w:trHeight w:val="298"/>
        </w:trPr>
        <w:tc>
          <w:tcPr>
            <w:tcW w:w="502" w:type="dxa"/>
            <w:vMerge/>
            <w:vAlign w:val="center"/>
          </w:tcPr>
          <w:p w14:paraId="6ECEE83A" w14:textId="77777777" w:rsidR="00996A38" w:rsidRPr="00EB3785" w:rsidRDefault="00996A38" w:rsidP="00996A3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89" w:type="dxa"/>
            <w:vMerge/>
            <w:vAlign w:val="center"/>
          </w:tcPr>
          <w:p w14:paraId="12AFEE69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5" w:type="dxa"/>
            <w:vMerge/>
            <w:vAlign w:val="center"/>
          </w:tcPr>
          <w:p w14:paraId="69613059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088B5C0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7B1646A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39" w:type="dxa"/>
            <w:vMerge/>
            <w:vAlign w:val="center"/>
          </w:tcPr>
          <w:p w14:paraId="5B65EBEE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96A38" w:rsidRPr="00EB3785" w14:paraId="6E712E47" w14:textId="77777777" w:rsidTr="00136DDB">
        <w:trPr>
          <w:trHeight w:val="298"/>
        </w:trPr>
        <w:tc>
          <w:tcPr>
            <w:tcW w:w="502" w:type="dxa"/>
            <w:vMerge/>
            <w:vAlign w:val="center"/>
          </w:tcPr>
          <w:p w14:paraId="08C310E5" w14:textId="77777777" w:rsidR="00996A38" w:rsidRPr="00EB3785" w:rsidRDefault="00996A38" w:rsidP="00996A3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89" w:type="dxa"/>
            <w:vMerge/>
            <w:vAlign w:val="center"/>
          </w:tcPr>
          <w:p w14:paraId="3E6BD2DF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5" w:type="dxa"/>
            <w:vMerge/>
          </w:tcPr>
          <w:p w14:paraId="4A377613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4CB98A72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05012590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39" w:type="dxa"/>
            <w:vMerge/>
          </w:tcPr>
          <w:p w14:paraId="180AB93E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96A38" w:rsidRPr="00EB3785" w14:paraId="79159314" w14:textId="77777777" w:rsidTr="00136DDB">
        <w:trPr>
          <w:trHeight w:val="298"/>
        </w:trPr>
        <w:tc>
          <w:tcPr>
            <w:tcW w:w="502" w:type="dxa"/>
            <w:vMerge/>
            <w:vAlign w:val="center"/>
          </w:tcPr>
          <w:p w14:paraId="070940D3" w14:textId="77777777" w:rsidR="00996A38" w:rsidRPr="00EB3785" w:rsidRDefault="00996A38" w:rsidP="00996A3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89" w:type="dxa"/>
            <w:vMerge/>
            <w:vAlign w:val="center"/>
          </w:tcPr>
          <w:p w14:paraId="090888D7" w14:textId="77777777" w:rsidR="00996A38" w:rsidRPr="00136DDB" w:rsidRDefault="00996A38" w:rsidP="00996A3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5" w:type="dxa"/>
            <w:vMerge/>
          </w:tcPr>
          <w:p w14:paraId="19BE051B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29D690E3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27812829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39" w:type="dxa"/>
            <w:vMerge/>
          </w:tcPr>
          <w:p w14:paraId="20EE829D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96A38" w:rsidRPr="00EB3785" w14:paraId="66E0C244" w14:textId="77777777" w:rsidTr="00996A38">
        <w:trPr>
          <w:trHeight w:val="298"/>
        </w:trPr>
        <w:tc>
          <w:tcPr>
            <w:tcW w:w="502" w:type="dxa"/>
            <w:vMerge/>
            <w:vAlign w:val="center"/>
          </w:tcPr>
          <w:p w14:paraId="4BB8627F" w14:textId="77777777" w:rsidR="00996A38" w:rsidRPr="00EB3785" w:rsidRDefault="00996A38" w:rsidP="00996A3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189" w:type="dxa"/>
            <w:vMerge/>
            <w:vAlign w:val="center"/>
          </w:tcPr>
          <w:p w14:paraId="7BA78244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005" w:type="dxa"/>
            <w:vMerge/>
          </w:tcPr>
          <w:p w14:paraId="156C0842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6C859A93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C87E7FF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39" w:type="dxa"/>
            <w:vMerge/>
          </w:tcPr>
          <w:p w14:paraId="64DBFF5F" w14:textId="77777777" w:rsidR="00996A38" w:rsidRPr="00136DDB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96A38" w:rsidRPr="00996A38" w14:paraId="7B685D6A" w14:textId="77777777" w:rsidTr="00136DDB">
        <w:trPr>
          <w:trHeight w:val="284"/>
        </w:trPr>
        <w:tc>
          <w:tcPr>
            <w:tcW w:w="6691" w:type="dxa"/>
            <w:gridSpan w:val="2"/>
          </w:tcPr>
          <w:p w14:paraId="578993FA" w14:textId="77777777" w:rsidR="00996A38" w:rsidRPr="00996A38" w:rsidRDefault="00996A38" w:rsidP="00996A3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Сума</w:t>
            </w:r>
            <w:proofErr w:type="spellEnd"/>
          </w:p>
        </w:tc>
        <w:tc>
          <w:tcPr>
            <w:tcW w:w="1005" w:type="dxa"/>
          </w:tcPr>
          <w:p w14:paraId="7A528DA0" w14:textId="6851AC20" w:rsidR="00996A38" w:rsidRPr="00996A38" w:rsidRDefault="00996A38" w:rsidP="00846B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776" w:type="dxa"/>
          </w:tcPr>
          <w:p w14:paraId="67683FC0" w14:textId="7A042C33" w:rsidR="00996A38" w:rsidRPr="00996A38" w:rsidRDefault="00996A38" w:rsidP="00846B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776" w:type="dxa"/>
          </w:tcPr>
          <w:p w14:paraId="5CF5AF08" w14:textId="05E9464A" w:rsidR="00996A38" w:rsidRPr="00996A38" w:rsidRDefault="00996A38" w:rsidP="00846B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839" w:type="dxa"/>
          </w:tcPr>
          <w:p w14:paraId="6F06727C" w14:textId="68A4C863" w:rsidR="00996A38" w:rsidRPr="00996A38" w:rsidRDefault="00996A38" w:rsidP="00846BF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96A38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</w:tbl>
    <w:p w14:paraId="3C50FE91" w14:textId="77777777" w:rsidR="0092591D" w:rsidRDefault="0092591D" w:rsidP="0092591D">
      <w:pPr>
        <w:spacing w:line="360" w:lineRule="auto"/>
        <w:ind w:left="720"/>
        <w:rPr>
          <w:rFonts w:ascii="Times New Roman" w:hAnsi="Times New Roman"/>
          <w:sz w:val="28"/>
          <w:szCs w:val="28"/>
          <w:lang w:val="uk-UA"/>
        </w:rPr>
      </w:pPr>
    </w:p>
    <w:p w14:paraId="42ACDD35" w14:textId="14BA651E" w:rsidR="00996A38" w:rsidRDefault="0092591D" w:rsidP="00996A3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Отже, у</w:t>
      </w:r>
      <w:r w:rsidR="00C10C7A" w:rsidRPr="006A0E6D">
        <w:rPr>
          <w:rFonts w:ascii="Times New Roman" w:hAnsi="Times New Roman"/>
          <w:sz w:val="28"/>
          <w:szCs w:val="28"/>
          <w:lang w:val="uk-UA"/>
        </w:rPr>
        <w:t xml:space="preserve"> 2022 році відбулася позитивна зміна у вигляді запровадження оцінки забезпеченості медичним персоналом відповідно до кількості пацієнтів.</w:t>
      </w:r>
      <w:r w:rsidR="00DA3F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3F05">
        <w:rPr>
          <w:rFonts w:ascii="Times New Roman" w:hAnsi="Times New Roman"/>
          <w:sz w:val="28"/>
          <w:szCs w:val="28"/>
          <w:lang w:val="uk-UA"/>
        </w:rPr>
        <w:lastRenderedPageBreak/>
        <w:t>С</w:t>
      </w:r>
      <w:r w:rsidR="00C10C7A" w:rsidRPr="006A0E6D">
        <w:rPr>
          <w:rFonts w:ascii="Times New Roman" w:hAnsi="Times New Roman"/>
          <w:sz w:val="28"/>
          <w:szCs w:val="28"/>
          <w:lang w:val="uk-UA"/>
        </w:rPr>
        <w:t xml:space="preserve">піввідношення кількості пацієнтів на одного лікаря </w:t>
      </w:r>
      <w:r w:rsidR="00DA3F05">
        <w:rPr>
          <w:rFonts w:ascii="Times New Roman" w:hAnsi="Times New Roman"/>
          <w:sz w:val="28"/>
          <w:szCs w:val="28"/>
          <w:lang w:val="uk-UA"/>
        </w:rPr>
        <w:t>відповіда</w:t>
      </w:r>
      <w:r w:rsidR="004D13B9">
        <w:rPr>
          <w:rFonts w:ascii="Times New Roman" w:hAnsi="Times New Roman"/>
          <w:sz w:val="28"/>
          <w:szCs w:val="28"/>
          <w:lang w:val="uk-UA"/>
        </w:rPr>
        <w:t>ла</w:t>
      </w:r>
      <w:r w:rsidR="00DA3F0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0C7A" w:rsidRPr="006A0E6D">
        <w:rPr>
          <w:rFonts w:ascii="Times New Roman" w:hAnsi="Times New Roman"/>
          <w:sz w:val="28"/>
          <w:szCs w:val="28"/>
          <w:lang w:val="uk-UA"/>
        </w:rPr>
        <w:t xml:space="preserve">національним стандартам протягом усього періоду 2021-2024 років. </w:t>
      </w:r>
    </w:p>
    <w:p w14:paraId="71D047A4" w14:textId="4983DC10" w:rsidR="00C10C7A" w:rsidRPr="006A0E6D" w:rsidRDefault="00C10C7A" w:rsidP="00996A3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133EF0F" w14:textId="60599C70" w:rsidR="00A53F2B" w:rsidRPr="00996A38" w:rsidRDefault="00A53F2B" w:rsidP="00996A38">
      <w:pPr>
        <w:spacing w:after="0" w:line="360" w:lineRule="auto"/>
        <w:ind w:firstLine="567"/>
        <w:rPr>
          <w:rFonts w:ascii="Times New Roman" w:hAnsi="Times New Roman"/>
          <w:bCs/>
          <w:sz w:val="28"/>
          <w:szCs w:val="28"/>
          <w:lang w:val="uk-UA"/>
        </w:rPr>
      </w:pPr>
      <w:r w:rsidRPr="00996A38">
        <w:rPr>
          <w:rFonts w:ascii="Times New Roman" w:hAnsi="Times New Roman"/>
          <w:sz w:val="28"/>
          <w:szCs w:val="28"/>
          <w:lang w:val="uk-UA"/>
        </w:rPr>
        <w:t xml:space="preserve">3.8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матеріали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обладнання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контролю</w:t>
      </w:r>
      <w:r w:rsidR="00996A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29E21FC" w14:textId="77777777" w:rsidR="00996A38" w:rsidRDefault="00996A38" w:rsidP="00996A3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2A5AFCA" w14:textId="75290667" w:rsidR="00C32185" w:rsidRDefault="00B84D37" w:rsidP="00996A3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Pr="00C32185">
        <w:rPr>
          <w:rFonts w:ascii="Times New Roman" w:hAnsi="Times New Roman"/>
          <w:sz w:val="28"/>
          <w:szCs w:val="28"/>
          <w:lang w:val="uk-UA"/>
        </w:rPr>
        <w:t>а 2021-2024 роки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659C">
        <w:rPr>
          <w:rFonts w:ascii="Times New Roman" w:hAnsi="Times New Roman"/>
          <w:sz w:val="28"/>
          <w:szCs w:val="28"/>
          <w:lang w:val="uk-UA"/>
        </w:rPr>
        <w:t>о</w:t>
      </w:r>
      <w:r w:rsidR="004D13B9">
        <w:rPr>
          <w:rFonts w:ascii="Times New Roman" w:hAnsi="Times New Roman"/>
          <w:sz w:val="28"/>
          <w:szCs w:val="28"/>
          <w:lang w:val="uk-UA"/>
        </w:rPr>
        <w:t xml:space="preserve">цінювали також </w:t>
      </w:r>
      <w:r w:rsidR="00A46138">
        <w:rPr>
          <w:rFonts w:ascii="Times New Roman" w:hAnsi="Times New Roman"/>
          <w:sz w:val="28"/>
          <w:szCs w:val="28"/>
          <w:lang w:val="uk-UA"/>
        </w:rPr>
        <w:t>к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>лючов</w:t>
      </w:r>
      <w:r>
        <w:rPr>
          <w:rFonts w:ascii="Times New Roman" w:hAnsi="Times New Roman"/>
          <w:sz w:val="28"/>
          <w:szCs w:val="28"/>
          <w:lang w:val="uk-UA"/>
        </w:rPr>
        <w:t xml:space="preserve">ий 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>компонент №</w:t>
      </w:r>
      <w:r w:rsidR="004D13B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  <w:lang w:val="uk-UA"/>
        </w:rPr>
        <w:t xml:space="preserve"> ‒ </w:t>
      </w:r>
      <w:r w:rsidR="00A46138">
        <w:rPr>
          <w:rFonts w:ascii="Times New Roman" w:hAnsi="Times New Roman"/>
          <w:sz w:val="28"/>
          <w:szCs w:val="28"/>
          <w:lang w:val="uk-UA"/>
        </w:rPr>
        <w:t>«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>Умови, матеріали, обладнання для інфекційного контролю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="00A46138">
        <w:rPr>
          <w:rFonts w:ascii="Times New Roman" w:hAnsi="Times New Roman"/>
          <w:sz w:val="28"/>
          <w:szCs w:val="28"/>
          <w:lang w:val="uk-UA"/>
        </w:rPr>
        <w:t>. Встановлено, що п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 xml:space="preserve">ротягом </w:t>
      </w:r>
      <w:r w:rsidR="0051659C">
        <w:rPr>
          <w:rFonts w:ascii="Times New Roman" w:hAnsi="Times New Roman"/>
          <w:sz w:val="28"/>
          <w:szCs w:val="28"/>
          <w:lang w:val="uk-UA"/>
        </w:rPr>
        <w:t>зазначеного</w:t>
      </w:r>
      <w:r w:rsidR="00A4613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>періоду спостеріга</w:t>
      </w:r>
      <w:r>
        <w:rPr>
          <w:rFonts w:ascii="Times New Roman" w:hAnsi="Times New Roman"/>
          <w:sz w:val="28"/>
          <w:szCs w:val="28"/>
          <w:lang w:val="uk-UA"/>
        </w:rPr>
        <w:t xml:space="preserve">лися 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 xml:space="preserve">певні позитивні зміни та стабільність у забезпеченні умов, матеріалів та обладнання для </w:t>
      </w:r>
      <w:r>
        <w:rPr>
          <w:rFonts w:ascii="Times New Roman" w:hAnsi="Times New Roman"/>
          <w:sz w:val="28"/>
          <w:szCs w:val="28"/>
          <w:lang w:val="uk-UA"/>
        </w:rPr>
        <w:t>ІК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>.</w:t>
      </w:r>
      <w:r w:rsidR="00A4613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>Сума балів збільш</w:t>
      </w:r>
      <w:r w:rsidR="00A46138">
        <w:rPr>
          <w:rFonts w:ascii="Times New Roman" w:hAnsi="Times New Roman"/>
          <w:sz w:val="28"/>
          <w:szCs w:val="28"/>
          <w:lang w:val="uk-UA"/>
        </w:rPr>
        <w:t>илась</w:t>
      </w:r>
      <w:r w:rsidR="00C32185" w:rsidRPr="00C32185">
        <w:rPr>
          <w:rFonts w:ascii="Times New Roman" w:hAnsi="Times New Roman"/>
          <w:sz w:val="28"/>
          <w:szCs w:val="28"/>
          <w:lang w:val="uk-UA"/>
        </w:rPr>
        <w:t xml:space="preserve"> з 66 у 2021 році до 7</w:t>
      </w:r>
      <w:r>
        <w:rPr>
          <w:rFonts w:ascii="Times New Roman" w:hAnsi="Times New Roman"/>
          <w:sz w:val="28"/>
          <w:szCs w:val="28"/>
          <w:lang w:val="uk-UA"/>
        </w:rPr>
        <w:t>7,5</w:t>
      </w:r>
      <w:r w:rsidR="0051659C">
        <w:rPr>
          <w:rFonts w:ascii="Times New Roman" w:hAnsi="Times New Roman"/>
          <w:sz w:val="28"/>
          <w:szCs w:val="28"/>
          <w:lang w:val="uk-UA"/>
        </w:rPr>
        <w:t xml:space="preserve"> балу у 2022 році 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659C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наступні роки дослідження залишалася на тому ж рівні </w:t>
      </w:r>
      <w:r w:rsidR="00C94F63">
        <w:rPr>
          <w:rFonts w:ascii="Times New Roman" w:hAnsi="Times New Roman"/>
          <w:sz w:val="28"/>
          <w:szCs w:val="28"/>
          <w:lang w:val="uk-UA"/>
        </w:rPr>
        <w:t>(</w:t>
      </w:r>
      <w:r w:rsidR="00A669DC">
        <w:rPr>
          <w:rFonts w:ascii="Times New Roman" w:hAnsi="Times New Roman"/>
          <w:sz w:val="28"/>
          <w:szCs w:val="28"/>
          <w:lang w:val="uk-UA"/>
        </w:rPr>
        <w:t>рис</w:t>
      </w:r>
      <w:r w:rsidR="00C94F63">
        <w:rPr>
          <w:rFonts w:ascii="Times New Roman" w:hAnsi="Times New Roman"/>
          <w:sz w:val="28"/>
          <w:szCs w:val="28"/>
          <w:lang w:val="uk-UA"/>
        </w:rPr>
        <w:t>. 3.8).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AD1947B" w14:textId="0958FF83" w:rsidR="00CC75F6" w:rsidRDefault="00C5207F" w:rsidP="00A669DC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  <w14:ligatures w14:val="standardContextual"/>
        </w:rPr>
        <w:drawing>
          <wp:inline distT="0" distB="0" distL="0" distR="0" wp14:anchorId="364EF5E5" wp14:editId="1CE719FE">
            <wp:extent cx="4572000" cy="2743200"/>
            <wp:effectExtent l="0" t="0" r="0" b="0"/>
            <wp:docPr id="766202402" name="Діаграма 1">
              <a:extLst xmlns:a="http://schemas.openxmlformats.org/drawingml/2006/main">
                <a:ext uri="{FF2B5EF4-FFF2-40B4-BE49-F238E27FC236}">
                  <a16:creationId xmlns:a16="http://schemas.microsoft.com/office/drawing/2014/main" id="{E0C2ED0F-1E21-EA5F-724E-676F233E469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6B3549EC" w14:textId="2111B6DE" w:rsidR="00A669DC" w:rsidRPr="00C32185" w:rsidRDefault="00A669DC" w:rsidP="00CC75F6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Рисунок 3.</w:t>
      </w:r>
      <w:r w:rsidR="00CC75F6"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  <w:lang w:val="uk-UA"/>
        </w:rPr>
        <w:t xml:space="preserve"> ‒ Динаміка загальної оцінки щодо </w:t>
      </w:r>
      <w:r w:rsidR="00CC75F6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CC75F6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мов, </w:t>
      </w:r>
      <w:proofErr w:type="spellStart"/>
      <w:r w:rsidR="00CC75F6" w:rsidRPr="00686E75">
        <w:rPr>
          <w:rFonts w:ascii="Times New Roman" w:hAnsi="Times New Roman" w:cs="Times New Roman"/>
          <w:sz w:val="28"/>
          <w:szCs w:val="28"/>
          <w:lang w:val="ru-RU"/>
        </w:rPr>
        <w:t>матеріал</w:t>
      </w:r>
      <w:r w:rsidR="00CC75F6">
        <w:rPr>
          <w:rFonts w:ascii="Times New Roman" w:hAnsi="Times New Roman" w:cs="Times New Roman"/>
          <w:sz w:val="28"/>
          <w:szCs w:val="28"/>
          <w:lang w:val="ru-RU"/>
        </w:rPr>
        <w:t>ів</w:t>
      </w:r>
      <w:proofErr w:type="spellEnd"/>
      <w:r w:rsidR="00301A3A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CC75F6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C75F6" w:rsidRPr="00686E75">
        <w:rPr>
          <w:rFonts w:ascii="Times New Roman" w:hAnsi="Times New Roman" w:cs="Times New Roman"/>
          <w:sz w:val="28"/>
          <w:szCs w:val="28"/>
          <w:lang w:val="ru-RU"/>
        </w:rPr>
        <w:t>обладнання</w:t>
      </w:r>
      <w:proofErr w:type="spellEnd"/>
      <w:r w:rsidR="00CC75F6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CC75F6" w:rsidRPr="00686E75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="00CC75F6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контролю</w:t>
      </w:r>
    </w:p>
    <w:p w14:paraId="0D014E56" w14:textId="64BCE609" w:rsidR="0051659C" w:rsidRDefault="0051659C" w:rsidP="0051659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р</w:t>
      </w:r>
      <w:r w:rsidR="00B84D37" w:rsidRPr="0051659C">
        <w:rPr>
          <w:rFonts w:ascii="Times New Roman" w:hAnsi="Times New Roman"/>
          <w:sz w:val="28"/>
          <w:szCs w:val="28"/>
          <w:lang w:val="uk-UA"/>
        </w:rPr>
        <w:t>етельн</w:t>
      </w:r>
      <w:r>
        <w:rPr>
          <w:rFonts w:ascii="Times New Roman" w:hAnsi="Times New Roman"/>
          <w:sz w:val="28"/>
          <w:szCs w:val="28"/>
          <w:lang w:val="uk-UA"/>
        </w:rPr>
        <w:t xml:space="preserve">ому </w:t>
      </w:r>
      <w:r w:rsidR="00B84D37" w:rsidRPr="0051659C">
        <w:rPr>
          <w:rFonts w:ascii="Times New Roman" w:hAnsi="Times New Roman"/>
          <w:sz w:val="28"/>
          <w:szCs w:val="28"/>
          <w:lang w:val="uk-UA"/>
        </w:rPr>
        <w:t>аналіз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="00B84D37" w:rsidRPr="0051659C">
        <w:rPr>
          <w:rFonts w:ascii="Times New Roman" w:hAnsi="Times New Roman"/>
          <w:sz w:val="28"/>
          <w:szCs w:val="28"/>
          <w:lang w:val="uk-UA"/>
        </w:rPr>
        <w:t xml:space="preserve"> оцінок за окремими питаннями </w:t>
      </w:r>
      <w:r>
        <w:rPr>
          <w:rFonts w:ascii="Times New Roman" w:hAnsi="Times New Roman"/>
          <w:sz w:val="28"/>
          <w:szCs w:val="28"/>
          <w:lang w:val="uk-UA"/>
        </w:rPr>
        <w:t>з’ясовано, що протягом усього періоду дослідження лікувальний заклад був достатньо забезпечений</w:t>
      </w:r>
      <w:r w:rsidR="00B84D37" w:rsidRPr="0051659C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14:paraId="469DD4C3" w14:textId="1F842279" w:rsidR="00B84D37" w:rsidRPr="0051659C" w:rsidRDefault="00325FBA" w:rsidP="0051659C">
      <w:pPr>
        <w:pStyle w:val="a9"/>
        <w:numPr>
          <w:ilvl w:val="0"/>
          <w:numId w:val="32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659C">
        <w:rPr>
          <w:rFonts w:ascii="Times New Roman" w:hAnsi="Times New Roman"/>
          <w:sz w:val="28"/>
          <w:szCs w:val="28"/>
          <w:lang w:val="uk-UA"/>
        </w:rPr>
        <w:t>водопостачання</w:t>
      </w:r>
      <w:r w:rsidR="00971060" w:rsidRPr="0051659C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5986F7AF" w14:textId="13793AC7" w:rsidR="00A55353" w:rsidRPr="0051659C" w:rsidRDefault="00A55353" w:rsidP="0051659C">
      <w:pPr>
        <w:pStyle w:val="a9"/>
        <w:numPr>
          <w:ilvl w:val="0"/>
          <w:numId w:val="3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станці</w:t>
      </w:r>
      <w:proofErr w:type="spellEnd"/>
      <w:r w:rsidR="0051659C">
        <w:rPr>
          <w:rFonts w:ascii="Times New Roman" w:hAnsi="Times New Roman"/>
          <w:sz w:val="28"/>
          <w:szCs w:val="28"/>
          <w:lang w:val="uk-UA"/>
        </w:rPr>
        <w:t>ями</w:t>
      </w:r>
      <w:r w:rsidRPr="00686E75"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миття</w:t>
      </w:r>
      <w:proofErr w:type="spellEnd"/>
      <w:r w:rsidRPr="00686E75">
        <w:rPr>
          <w:rFonts w:ascii="Times New Roman" w:hAnsi="Times New Roman"/>
          <w:sz w:val="28"/>
          <w:szCs w:val="28"/>
          <w:lang w:val="ru-RU"/>
        </w:rPr>
        <w:t xml:space="preserve"> рук</w:t>
      </w:r>
      <w:r w:rsidRPr="0051659C">
        <w:rPr>
          <w:rFonts w:ascii="Times New Roman" w:hAnsi="Times New Roman"/>
          <w:sz w:val="28"/>
          <w:szCs w:val="28"/>
          <w:lang w:val="uk-UA"/>
        </w:rPr>
        <w:t>,</w:t>
      </w:r>
      <w:r w:rsidRPr="00686E75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обладнан</w:t>
      </w:r>
      <w:r w:rsidR="0051659C">
        <w:rPr>
          <w:rFonts w:ascii="Times New Roman" w:hAnsi="Times New Roman"/>
          <w:sz w:val="28"/>
          <w:szCs w:val="28"/>
          <w:lang w:val="uk-UA"/>
        </w:rPr>
        <w:t>ими</w:t>
      </w:r>
      <w:proofErr w:type="spellEnd"/>
      <w:r w:rsidRPr="005165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алкогольвмісним</w:t>
      </w:r>
      <w:proofErr w:type="spellEnd"/>
      <w:r w:rsidR="0051659C">
        <w:rPr>
          <w:rFonts w:ascii="Times New Roman" w:hAnsi="Times New Roman"/>
          <w:sz w:val="28"/>
          <w:szCs w:val="28"/>
          <w:lang w:val="uk-UA"/>
        </w:rPr>
        <w:t>и</w:t>
      </w:r>
      <w:r w:rsidRPr="00686E75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дезінфектант</w:t>
      </w:r>
      <w:r w:rsidR="0051659C">
        <w:rPr>
          <w:rFonts w:ascii="Times New Roman" w:hAnsi="Times New Roman"/>
          <w:sz w:val="28"/>
          <w:szCs w:val="28"/>
          <w:lang w:val="uk-UA"/>
        </w:rPr>
        <w:t>ами</w:t>
      </w:r>
      <w:proofErr w:type="spellEnd"/>
      <w:r w:rsidRPr="00686E75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одноразовим</w:t>
      </w:r>
      <w:proofErr w:type="spellEnd"/>
      <w:r w:rsidR="0051659C">
        <w:rPr>
          <w:rFonts w:ascii="Times New Roman" w:hAnsi="Times New Roman"/>
          <w:sz w:val="28"/>
          <w:szCs w:val="28"/>
          <w:lang w:val="uk-UA"/>
        </w:rPr>
        <w:t>и</w:t>
      </w:r>
      <w:r w:rsidRPr="00686E75">
        <w:rPr>
          <w:rFonts w:ascii="Times New Roman" w:hAnsi="Times New Roman"/>
          <w:sz w:val="28"/>
          <w:szCs w:val="28"/>
          <w:lang w:val="ru-RU"/>
        </w:rPr>
        <w:t xml:space="preserve"> рушник</w:t>
      </w:r>
      <w:proofErr w:type="spellStart"/>
      <w:r w:rsidR="0051659C">
        <w:rPr>
          <w:rFonts w:ascii="Times New Roman" w:hAnsi="Times New Roman"/>
          <w:sz w:val="28"/>
          <w:szCs w:val="28"/>
          <w:lang w:val="uk-UA"/>
        </w:rPr>
        <w:t>ами</w:t>
      </w:r>
      <w:proofErr w:type="spellEnd"/>
      <w:r w:rsidRPr="0051659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1659C">
        <w:rPr>
          <w:rFonts w:ascii="Times New Roman" w:hAnsi="Times New Roman"/>
          <w:sz w:val="28"/>
          <w:szCs w:val="28"/>
          <w:lang w:val="uk-UA"/>
        </w:rPr>
        <w:t xml:space="preserve">які 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були 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доступні</w:t>
      </w:r>
      <w:proofErr w:type="spellEnd"/>
      <w:r w:rsidRPr="00686E75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51659C">
        <w:rPr>
          <w:rFonts w:ascii="Times New Roman" w:hAnsi="Times New Roman"/>
          <w:sz w:val="28"/>
          <w:szCs w:val="28"/>
          <w:lang w:val="uk-UA"/>
        </w:rPr>
        <w:t>в у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сіх</w:t>
      </w:r>
      <w:proofErr w:type="spellEnd"/>
      <w:r w:rsidRPr="00686E75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місцях</w:t>
      </w:r>
      <w:proofErr w:type="spellEnd"/>
      <w:r w:rsidRPr="0051659C">
        <w:rPr>
          <w:rFonts w:ascii="Times New Roman" w:hAnsi="Times New Roman"/>
          <w:sz w:val="28"/>
          <w:szCs w:val="28"/>
          <w:lang w:val="uk-UA"/>
        </w:rPr>
        <w:t>,</w:t>
      </w:r>
      <w:r w:rsidRPr="00686E75">
        <w:rPr>
          <w:rFonts w:ascii="Times New Roman" w:hAnsi="Times New Roman"/>
          <w:sz w:val="28"/>
          <w:szCs w:val="28"/>
          <w:lang w:val="ru-RU"/>
        </w:rPr>
        <w:t xml:space="preserve"> де нада</w:t>
      </w:r>
      <w:proofErr w:type="spellStart"/>
      <w:r w:rsidR="0051659C">
        <w:rPr>
          <w:rFonts w:ascii="Times New Roman" w:hAnsi="Times New Roman"/>
          <w:sz w:val="28"/>
          <w:szCs w:val="28"/>
          <w:lang w:val="uk-UA"/>
        </w:rPr>
        <w:t>валася</w:t>
      </w:r>
      <w:proofErr w:type="spellEnd"/>
      <w:r w:rsidR="0051659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медична</w:t>
      </w:r>
      <w:proofErr w:type="spellEnd"/>
      <w:r w:rsidRPr="00686E75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/>
          <w:sz w:val="28"/>
          <w:szCs w:val="28"/>
          <w:lang w:val="ru-RU"/>
        </w:rPr>
        <w:t>допомога</w:t>
      </w:r>
      <w:proofErr w:type="spellEnd"/>
      <w:r w:rsidRPr="0051659C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63B0ADCB" w14:textId="4FDD0A7D" w:rsidR="00F33B1E" w:rsidRPr="0051659C" w:rsidRDefault="00F33B1E" w:rsidP="0051659C">
      <w:pPr>
        <w:pStyle w:val="a9"/>
        <w:numPr>
          <w:ilvl w:val="0"/>
          <w:numId w:val="3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659C">
        <w:rPr>
          <w:rFonts w:ascii="Times New Roman" w:hAnsi="Times New Roman"/>
          <w:sz w:val="28"/>
          <w:szCs w:val="28"/>
          <w:lang w:val="uk-UA"/>
        </w:rPr>
        <w:t>туалет</w:t>
      </w:r>
      <w:r w:rsidR="0051659C">
        <w:rPr>
          <w:rFonts w:ascii="Times New Roman" w:hAnsi="Times New Roman"/>
          <w:sz w:val="28"/>
          <w:szCs w:val="28"/>
          <w:lang w:val="uk-UA"/>
        </w:rPr>
        <w:t>ами</w:t>
      </w:r>
      <w:r w:rsidRPr="0051659C">
        <w:rPr>
          <w:rFonts w:ascii="Times New Roman" w:hAnsi="Times New Roman"/>
          <w:sz w:val="28"/>
          <w:szCs w:val="28"/>
          <w:lang w:val="uk-UA"/>
        </w:rPr>
        <w:t>, усі функціону</w:t>
      </w:r>
      <w:r w:rsidR="0051659C">
        <w:rPr>
          <w:rFonts w:ascii="Times New Roman" w:hAnsi="Times New Roman"/>
          <w:sz w:val="28"/>
          <w:szCs w:val="28"/>
          <w:lang w:val="uk-UA"/>
        </w:rPr>
        <w:t>вали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598CDA25" w14:textId="26DB8FCF" w:rsidR="00FA257C" w:rsidRPr="0051659C" w:rsidRDefault="00FA257C" w:rsidP="0051659C">
      <w:pPr>
        <w:pStyle w:val="a9"/>
        <w:numPr>
          <w:ilvl w:val="0"/>
          <w:numId w:val="3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659C">
        <w:rPr>
          <w:rFonts w:ascii="Times New Roman" w:hAnsi="Times New Roman"/>
          <w:sz w:val="28"/>
          <w:szCs w:val="28"/>
          <w:lang w:val="uk-UA"/>
        </w:rPr>
        <w:lastRenderedPageBreak/>
        <w:t>електроенергі</w:t>
      </w:r>
      <w:r w:rsidR="0051659C">
        <w:rPr>
          <w:rFonts w:ascii="Times New Roman" w:hAnsi="Times New Roman"/>
          <w:sz w:val="28"/>
          <w:szCs w:val="28"/>
          <w:lang w:val="uk-UA"/>
        </w:rPr>
        <w:t>єю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 вдень і вночі; </w:t>
      </w:r>
    </w:p>
    <w:p w14:paraId="1E4698D0" w14:textId="6E5B434D" w:rsidR="00F33B1E" w:rsidRPr="0051659C" w:rsidRDefault="00FA257C" w:rsidP="0051659C">
      <w:pPr>
        <w:pStyle w:val="a9"/>
        <w:numPr>
          <w:ilvl w:val="0"/>
          <w:numId w:val="3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659C">
        <w:rPr>
          <w:rFonts w:ascii="Times New Roman" w:hAnsi="Times New Roman"/>
          <w:sz w:val="28"/>
          <w:szCs w:val="28"/>
          <w:lang w:val="uk-UA"/>
        </w:rPr>
        <w:t>ефективн</w:t>
      </w:r>
      <w:r w:rsidR="0051659C">
        <w:rPr>
          <w:rFonts w:ascii="Times New Roman" w:hAnsi="Times New Roman"/>
          <w:sz w:val="28"/>
          <w:szCs w:val="28"/>
          <w:lang w:val="uk-UA"/>
        </w:rPr>
        <w:t xml:space="preserve">ою </w:t>
      </w:r>
      <w:r w:rsidRPr="0051659C">
        <w:rPr>
          <w:rFonts w:ascii="Times New Roman" w:hAnsi="Times New Roman"/>
          <w:sz w:val="28"/>
          <w:szCs w:val="28"/>
          <w:lang w:val="uk-UA"/>
        </w:rPr>
        <w:t>систем</w:t>
      </w:r>
      <w:r w:rsidR="0051659C">
        <w:rPr>
          <w:rFonts w:ascii="Times New Roman" w:hAnsi="Times New Roman"/>
          <w:sz w:val="28"/>
          <w:szCs w:val="28"/>
          <w:lang w:val="uk-UA"/>
        </w:rPr>
        <w:t>ою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 вентиляції </w:t>
      </w:r>
      <w:r w:rsidR="00CA2BE9">
        <w:rPr>
          <w:rFonts w:ascii="Times New Roman" w:hAnsi="Times New Roman"/>
          <w:sz w:val="28"/>
          <w:szCs w:val="28"/>
          <w:lang w:val="uk-UA"/>
        </w:rPr>
        <w:t>(</w:t>
      </w:r>
      <w:r w:rsidRPr="0051659C">
        <w:rPr>
          <w:rFonts w:ascii="Times New Roman" w:hAnsi="Times New Roman"/>
          <w:sz w:val="28"/>
          <w:szCs w:val="28"/>
          <w:lang w:val="uk-UA"/>
        </w:rPr>
        <w:t>механічн</w:t>
      </w:r>
      <w:r w:rsidR="00CA2BE9">
        <w:rPr>
          <w:rFonts w:ascii="Times New Roman" w:hAnsi="Times New Roman"/>
          <w:sz w:val="28"/>
          <w:szCs w:val="28"/>
          <w:lang w:val="uk-UA"/>
        </w:rPr>
        <w:t>ою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 чи природн</w:t>
      </w:r>
      <w:r w:rsidR="00CA2BE9">
        <w:rPr>
          <w:rFonts w:ascii="Times New Roman" w:hAnsi="Times New Roman"/>
          <w:sz w:val="28"/>
          <w:szCs w:val="28"/>
          <w:lang w:val="uk-UA"/>
        </w:rPr>
        <w:t>ою)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7FE52247" w14:textId="0F7F9DF0" w:rsidR="00FA257C" w:rsidRPr="0051659C" w:rsidRDefault="00CA2BE9" w:rsidP="0051659C">
      <w:pPr>
        <w:pStyle w:val="a9"/>
        <w:numPr>
          <w:ilvl w:val="0"/>
          <w:numId w:val="3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велися </w:t>
      </w:r>
      <w:r w:rsidR="00FA257C" w:rsidRPr="0051659C">
        <w:rPr>
          <w:rFonts w:ascii="Times New Roman" w:hAnsi="Times New Roman"/>
          <w:sz w:val="28"/>
          <w:szCs w:val="28"/>
          <w:lang w:val="uk-UA"/>
        </w:rPr>
        <w:t xml:space="preserve">письмові відмітки про дезінфекцію підлоги та горизонтальних поверхонь; </w:t>
      </w:r>
    </w:p>
    <w:p w14:paraId="35B2C452" w14:textId="7F5F2C4F" w:rsidR="00FA257C" w:rsidRPr="0051659C" w:rsidRDefault="00FA257C" w:rsidP="0051659C">
      <w:pPr>
        <w:pStyle w:val="a9"/>
        <w:numPr>
          <w:ilvl w:val="0"/>
          <w:numId w:val="3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659C">
        <w:rPr>
          <w:rFonts w:ascii="Times New Roman" w:hAnsi="Times New Roman"/>
          <w:sz w:val="28"/>
          <w:szCs w:val="28"/>
          <w:lang w:val="uk-UA"/>
        </w:rPr>
        <w:t>відповідн</w:t>
      </w:r>
      <w:r w:rsidR="00CA2BE9">
        <w:rPr>
          <w:rFonts w:ascii="Times New Roman" w:hAnsi="Times New Roman"/>
          <w:sz w:val="28"/>
          <w:szCs w:val="28"/>
          <w:lang w:val="uk-UA"/>
        </w:rPr>
        <w:t>им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 та якісн</w:t>
      </w:r>
      <w:r w:rsidR="00CA2BE9">
        <w:rPr>
          <w:rFonts w:ascii="Times New Roman" w:hAnsi="Times New Roman"/>
          <w:sz w:val="28"/>
          <w:szCs w:val="28"/>
          <w:lang w:val="uk-UA"/>
        </w:rPr>
        <w:t>им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 приладдя</w:t>
      </w:r>
      <w:r w:rsidR="00CA2BE9">
        <w:rPr>
          <w:rFonts w:ascii="Times New Roman" w:hAnsi="Times New Roman"/>
          <w:sz w:val="28"/>
          <w:szCs w:val="28"/>
          <w:lang w:val="uk-UA"/>
        </w:rPr>
        <w:t>м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 для прибирання (швабри, смітники тощо); </w:t>
      </w:r>
    </w:p>
    <w:p w14:paraId="329AABB5" w14:textId="1CA467EA" w:rsidR="009D6C88" w:rsidRPr="0051659C" w:rsidRDefault="009D6C88" w:rsidP="0051659C">
      <w:pPr>
        <w:pStyle w:val="a9"/>
        <w:numPr>
          <w:ilvl w:val="0"/>
          <w:numId w:val="3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51659C">
        <w:rPr>
          <w:rFonts w:ascii="Times New Roman" w:hAnsi="Times New Roman"/>
          <w:sz w:val="28"/>
          <w:szCs w:val="28"/>
          <w:lang w:val="uk-UA"/>
        </w:rPr>
        <w:t>засоб</w:t>
      </w:r>
      <w:r w:rsidR="00CA2BE9">
        <w:rPr>
          <w:rFonts w:ascii="Times New Roman" w:hAnsi="Times New Roman"/>
          <w:sz w:val="28"/>
          <w:szCs w:val="28"/>
          <w:lang w:val="uk-UA"/>
        </w:rPr>
        <w:t>ами</w:t>
      </w:r>
      <w:r w:rsidRPr="0051659C">
        <w:rPr>
          <w:rFonts w:ascii="Times New Roman" w:hAnsi="Times New Roman"/>
          <w:sz w:val="28"/>
          <w:szCs w:val="28"/>
          <w:lang w:val="uk-UA"/>
        </w:rPr>
        <w:t xml:space="preserve"> індивідуального захисту</w:t>
      </w:r>
      <w:r w:rsidR="00CA2BE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1659C">
        <w:rPr>
          <w:rFonts w:ascii="Times New Roman" w:hAnsi="Times New Roman"/>
          <w:sz w:val="28"/>
          <w:szCs w:val="28"/>
          <w:lang w:val="uk-UA"/>
        </w:rPr>
        <w:t>доступн</w:t>
      </w:r>
      <w:r w:rsidR="00CA2BE9">
        <w:rPr>
          <w:rFonts w:ascii="Times New Roman" w:hAnsi="Times New Roman"/>
          <w:sz w:val="28"/>
          <w:szCs w:val="28"/>
          <w:lang w:val="uk-UA"/>
        </w:rPr>
        <w:t xml:space="preserve">ими </w:t>
      </w:r>
      <w:r w:rsidRPr="0051659C">
        <w:rPr>
          <w:rFonts w:ascii="Times New Roman" w:hAnsi="Times New Roman"/>
          <w:sz w:val="28"/>
          <w:szCs w:val="28"/>
          <w:lang w:val="uk-UA"/>
        </w:rPr>
        <w:t>для усіх медичних працівників</w:t>
      </w:r>
      <w:r w:rsidR="00AB0F1F" w:rsidRPr="0051659C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2CD0A662" w14:textId="77777777" w:rsidR="00B8268B" w:rsidRPr="00686E75" w:rsidRDefault="00D81DCC" w:rsidP="0051659C">
      <w:pPr>
        <w:pStyle w:val="a9"/>
        <w:numPr>
          <w:ilvl w:val="0"/>
          <w:numId w:val="36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51659C">
        <w:rPr>
          <w:rFonts w:ascii="Times New Roman" w:hAnsi="Times New Roman"/>
          <w:sz w:val="28"/>
          <w:szCs w:val="28"/>
          <w:lang w:val="uk-UA"/>
        </w:rPr>
        <w:t>витратн</w:t>
      </w:r>
      <w:r w:rsidR="00CA2BE9">
        <w:rPr>
          <w:rFonts w:ascii="Times New Roman" w:hAnsi="Times New Roman"/>
          <w:sz w:val="28"/>
          <w:szCs w:val="28"/>
          <w:lang w:val="uk-UA"/>
        </w:rPr>
        <w:t xml:space="preserve">ими </w:t>
      </w:r>
      <w:r w:rsidRPr="0051659C">
        <w:rPr>
          <w:rFonts w:ascii="Times New Roman" w:hAnsi="Times New Roman"/>
          <w:sz w:val="28"/>
          <w:szCs w:val="28"/>
          <w:lang w:val="uk-UA"/>
        </w:rPr>
        <w:t>матеріал</w:t>
      </w:r>
      <w:r w:rsidR="00CA2BE9">
        <w:rPr>
          <w:rFonts w:ascii="Times New Roman" w:hAnsi="Times New Roman"/>
          <w:sz w:val="28"/>
          <w:szCs w:val="28"/>
          <w:lang w:val="uk-UA"/>
        </w:rPr>
        <w:t>ам</w:t>
      </w:r>
      <w:r w:rsidRPr="0051659C">
        <w:rPr>
          <w:rFonts w:ascii="Times New Roman" w:hAnsi="Times New Roman"/>
          <w:sz w:val="28"/>
          <w:szCs w:val="28"/>
          <w:lang w:val="uk-UA"/>
        </w:rPr>
        <w:t>и</w:t>
      </w:r>
      <w:r w:rsidR="00CA2B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1659C">
        <w:rPr>
          <w:rFonts w:ascii="Times New Roman" w:hAnsi="Times New Roman"/>
          <w:sz w:val="28"/>
          <w:szCs w:val="28"/>
          <w:lang w:val="uk-UA"/>
        </w:rPr>
        <w:t>(медичні рукавички тощо)</w:t>
      </w:r>
      <w:r w:rsidR="00B8268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95788BA" w14:textId="18AB5CF8" w:rsidR="00CA2BE9" w:rsidRPr="00B8268B" w:rsidRDefault="00B8268B" w:rsidP="00B8268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8268B">
        <w:rPr>
          <w:rFonts w:ascii="Times New Roman" w:hAnsi="Times New Roman"/>
          <w:sz w:val="28"/>
          <w:szCs w:val="28"/>
          <w:lang w:val="uk-UA"/>
        </w:rPr>
        <w:t>Водночас у</w:t>
      </w:r>
      <w:r w:rsidR="00CA2BE9" w:rsidRPr="00B8268B">
        <w:rPr>
          <w:rFonts w:ascii="Times New Roman" w:hAnsi="Times New Roman"/>
          <w:sz w:val="28"/>
          <w:szCs w:val="28"/>
          <w:lang w:val="uk-UA"/>
        </w:rPr>
        <w:t xml:space="preserve">мови для утилізації інфекційних відходів та гострих предметів, а також контейнери для збору інфекційних/неінфекційних відходів, гострих предметів </w:t>
      </w:r>
      <w:r w:rsidRPr="00B8268B">
        <w:rPr>
          <w:rFonts w:ascii="Times New Roman" w:hAnsi="Times New Roman"/>
          <w:sz w:val="28"/>
          <w:szCs w:val="28"/>
          <w:lang w:val="uk-UA"/>
        </w:rPr>
        <w:t xml:space="preserve">хоча </w:t>
      </w:r>
      <w:r w:rsidR="00CA2BE9" w:rsidRPr="00B8268B">
        <w:rPr>
          <w:rFonts w:ascii="Times New Roman" w:hAnsi="Times New Roman"/>
          <w:sz w:val="28"/>
          <w:szCs w:val="28"/>
          <w:lang w:val="uk-UA"/>
        </w:rPr>
        <w:t>були і в 2021 році, але не всюди, однак у наступні роки стан справ із зазначених питань суттєво покращився</w:t>
      </w:r>
      <w:r w:rsidRPr="00B8268B">
        <w:rPr>
          <w:rFonts w:ascii="Times New Roman" w:hAnsi="Times New Roman"/>
          <w:sz w:val="28"/>
          <w:szCs w:val="28"/>
          <w:lang w:val="uk-UA"/>
        </w:rPr>
        <w:t>, оцінка була максимальною з можливих ‒ відповідно 5 і 7,5 балу</w:t>
      </w:r>
      <w:r>
        <w:rPr>
          <w:rFonts w:ascii="Times New Roman" w:hAnsi="Times New Roman"/>
          <w:sz w:val="28"/>
          <w:szCs w:val="28"/>
          <w:lang w:val="uk-UA"/>
        </w:rPr>
        <w:t xml:space="preserve">, а </w:t>
      </w:r>
      <w:r w:rsidRPr="00B8268B">
        <w:rPr>
          <w:rFonts w:ascii="Times New Roman" w:hAnsi="Times New Roman"/>
          <w:sz w:val="28"/>
          <w:szCs w:val="28"/>
          <w:lang w:val="uk-UA"/>
        </w:rPr>
        <w:t>система менеджменту стічних вод</w:t>
      </w:r>
      <w:r>
        <w:rPr>
          <w:rFonts w:ascii="Times New Roman" w:hAnsi="Times New Roman"/>
          <w:sz w:val="28"/>
          <w:szCs w:val="28"/>
          <w:lang w:val="uk-UA"/>
        </w:rPr>
        <w:t xml:space="preserve"> покращала з 2022 року</w:t>
      </w:r>
      <w:r w:rsidRPr="00B8268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1F64DFD" w14:textId="3FEB2E5C" w:rsidR="00FA257C" w:rsidRDefault="00B8268B" w:rsidP="00B614F1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Попри значні позитивні аспекти щодо у</w:t>
      </w:r>
      <w:r w:rsidRPr="00B8268B">
        <w:rPr>
          <w:rFonts w:ascii="Times New Roman" w:hAnsi="Times New Roman"/>
          <w:sz w:val="28"/>
          <w:szCs w:val="28"/>
          <w:lang w:val="uk-UA"/>
        </w:rPr>
        <w:t>мов, матеріал</w:t>
      </w:r>
      <w:r>
        <w:rPr>
          <w:rFonts w:ascii="Times New Roman" w:hAnsi="Times New Roman"/>
          <w:sz w:val="28"/>
          <w:szCs w:val="28"/>
          <w:lang w:val="uk-UA"/>
        </w:rPr>
        <w:t>ів,</w:t>
      </w:r>
      <w:r w:rsidRPr="00B8268B">
        <w:rPr>
          <w:rFonts w:ascii="Times New Roman" w:hAnsi="Times New Roman"/>
          <w:sz w:val="28"/>
          <w:szCs w:val="28"/>
          <w:lang w:val="uk-UA"/>
        </w:rPr>
        <w:t xml:space="preserve"> обладнання для </w:t>
      </w:r>
      <w:r>
        <w:rPr>
          <w:rFonts w:ascii="Times New Roman" w:hAnsi="Times New Roman"/>
          <w:sz w:val="28"/>
          <w:szCs w:val="28"/>
          <w:lang w:val="uk-UA"/>
        </w:rPr>
        <w:t>ІК</w:t>
      </w:r>
      <w:r w:rsidR="00B614F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лікувальному закладі  є й значні прорахунки, а саме: відсутні </w:t>
      </w:r>
      <w:r w:rsidRPr="00870E24">
        <w:rPr>
          <w:rFonts w:ascii="Times New Roman" w:hAnsi="Times New Roman"/>
          <w:sz w:val="28"/>
          <w:szCs w:val="28"/>
          <w:lang w:val="uk-UA"/>
        </w:rPr>
        <w:t>безпечні станції питної води для персоналу, пацієнтів;</w:t>
      </w:r>
      <w:r>
        <w:rPr>
          <w:rFonts w:ascii="Times New Roman" w:hAnsi="Times New Roman"/>
          <w:sz w:val="28"/>
          <w:szCs w:val="28"/>
          <w:lang w:val="uk-UA"/>
        </w:rPr>
        <w:t xml:space="preserve"> немає </w:t>
      </w:r>
      <w:r w:rsidRPr="00FA257C">
        <w:rPr>
          <w:rFonts w:ascii="Times New Roman" w:hAnsi="Times New Roman"/>
          <w:sz w:val="28"/>
          <w:szCs w:val="28"/>
          <w:lang w:val="uk-UA"/>
        </w:rPr>
        <w:t>окрем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FA257C">
        <w:rPr>
          <w:rFonts w:ascii="Times New Roman" w:hAnsi="Times New Roman"/>
          <w:sz w:val="28"/>
          <w:szCs w:val="28"/>
          <w:lang w:val="uk-UA"/>
        </w:rPr>
        <w:t xml:space="preserve"> палат для хворих на туберкульоз, кір тощо</w:t>
      </w:r>
      <w:r>
        <w:rPr>
          <w:rFonts w:ascii="Times New Roman" w:hAnsi="Times New Roman"/>
          <w:sz w:val="28"/>
          <w:szCs w:val="28"/>
          <w:lang w:val="uk-UA"/>
        </w:rPr>
        <w:t xml:space="preserve">, відсутні </w:t>
      </w:r>
      <w:r w:rsidRPr="009D6C88">
        <w:rPr>
          <w:rFonts w:ascii="Times New Roman" w:hAnsi="Times New Roman"/>
          <w:sz w:val="28"/>
          <w:szCs w:val="28"/>
          <w:lang w:val="uk-UA"/>
        </w:rPr>
        <w:t>піч для спалювання сміття</w:t>
      </w:r>
      <w:r>
        <w:rPr>
          <w:rFonts w:ascii="Times New Roman" w:hAnsi="Times New Roman"/>
          <w:sz w:val="28"/>
          <w:szCs w:val="28"/>
          <w:lang w:val="uk-UA"/>
        </w:rPr>
        <w:t xml:space="preserve"> чи </w:t>
      </w:r>
      <w:r w:rsidRPr="009D6C88">
        <w:rPr>
          <w:rFonts w:ascii="Times New Roman" w:hAnsi="Times New Roman"/>
          <w:sz w:val="28"/>
          <w:szCs w:val="28"/>
          <w:lang w:val="uk-UA"/>
        </w:rPr>
        <w:t>закрите сховище або система вивезення неінфекційного сміття</w:t>
      </w:r>
      <w:r w:rsidR="00B614F1">
        <w:rPr>
          <w:rFonts w:ascii="Times New Roman" w:hAnsi="Times New Roman"/>
          <w:sz w:val="28"/>
          <w:szCs w:val="28"/>
          <w:lang w:val="uk-UA"/>
        </w:rPr>
        <w:t xml:space="preserve"> (табл. 3.8)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311A91AB" w14:textId="77777777" w:rsidR="00FA257C" w:rsidRPr="00C32185" w:rsidRDefault="00FA257C" w:rsidP="00BC57C4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9E664C6" w14:textId="25E0E126" w:rsidR="00BC57C4" w:rsidRPr="00485140" w:rsidRDefault="00BC57C4" w:rsidP="00BC57C4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Таблиця 3.</w:t>
      </w:r>
      <w:r w:rsidR="00D500A3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="00996A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‒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Ключовий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84C23">
        <w:rPr>
          <w:rFonts w:ascii="Times New Roman" w:hAnsi="Times New Roman" w:cs="Times New Roman"/>
          <w:bCs/>
          <w:sz w:val="28"/>
          <w:szCs w:val="28"/>
        </w:rPr>
        <w:t>компонент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</w:rPr>
        <w:t xml:space="preserve"> №</w:t>
      </w:r>
      <w:r w:rsidR="00996A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D500A3">
        <w:rPr>
          <w:rFonts w:ascii="Times New Roman" w:hAnsi="Times New Roman" w:cs="Times New Roman"/>
          <w:bCs/>
          <w:sz w:val="28"/>
          <w:szCs w:val="28"/>
          <w:lang w:val="uk-UA"/>
        </w:rPr>
        <w:t>8</w:t>
      </w:r>
      <w:r w:rsidRPr="00E84C2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proofErr w:type="spellStart"/>
      <w:r w:rsidRPr="00BC57C4">
        <w:rPr>
          <w:rFonts w:ascii="Times New Roman" w:hAnsi="Times New Roman" w:cs="Times New Roman"/>
          <w:bCs/>
          <w:sz w:val="28"/>
          <w:szCs w:val="28"/>
        </w:rPr>
        <w:t>Умови</w:t>
      </w:r>
      <w:proofErr w:type="spellEnd"/>
      <w:r w:rsidRPr="00BC57C4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BC57C4">
        <w:rPr>
          <w:rFonts w:ascii="Times New Roman" w:hAnsi="Times New Roman" w:cs="Times New Roman"/>
          <w:bCs/>
          <w:sz w:val="28"/>
          <w:szCs w:val="28"/>
        </w:rPr>
        <w:t>матеріали</w:t>
      </w:r>
      <w:proofErr w:type="spellEnd"/>
      <w:r w:rsidRPr="00BC57C4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BC57C4">
        <w:rPr>
          <w:rFonts w:ascii="Times New Roman" w:hAnsi="Times New Roman" w:cs="Times New Roman"/>
          <w:bCs/>
          <w:sz w:val="28"/>
          <w:szCs w:val="28"/>
        </w:rPr>
        <w:t>обладнання</w:t>
      </w:r>
      <w:proofErr w:type="spellEnd"/>
      <w:r w:rsidRPr="00BC57C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C57C4">
        <w:rPr>
          <w:rFonts w:ascii="Times New Roman" w:hAnsi="Times New Roman" w:cs="Times New Roman"/>
          <w:bCs/>
          <w:sz w:val="28"/>
          <w:szCs w:val="28"/>
        </w:rPr>
        <w:t>для</w:t>
      </w:r>
      <w:proofErr w:type="spellEnd"/>
      <w:r w:rsidRPr="00BC57C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C57C4">
        <w:rPr>
          <w:rFonts w:ascii="Times New Roman" w:hAnsi="Times New Roman" w:cs="Times New Roman"/>
          <w:bCs/>
          <w:sz w:val="28"/>
          <w:szCs w:val="28"/>
        </w:rPr>
        <w:t>інфекційного</w:t>
      </w:r>
      <w:proofErr w:type="spellEnd"/>
      <w:r w:rsidRPr="00BC57C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BC57C4">
        <w:rPr>
          <w:rFonts w:ascii="Times New Roman" w:hAnsi="Times New Roman" w:cs="Times New Roman"/>
          <w:bCs/>
          <w:sz w:val="28"/>
          <w:szCs w:val="28"/>
        </w:rPr>
        <w:t>контролю</w:t>
      </w:r>
      <w:proofErr w:type="spellEnd"/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996A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tbl>
      <w:tblPr>
        <w:tblStyle w:val="af0"/>
        <w:tblW w:w="0" w:type="auto"/>
        <w:tblInd w:w="108" w:type="dxa"/>
        <w:tblLook w:val="04A0" w:firstRow="1" w:lastRow="0" w:firstColumn="1" w:lastColumn="0" w:noHBand="0" w:noVBand="1"/>
      </w:tblPr>
      <w:tblGrid>
        <w:gridCol w:w="458"/>
        <w:gridCol w:w="6521"/>
        <w:gridCol w:w="776"/>
        <w:gridCol w:w="776"/>
        <w:gridCol w:w="776"/>
        <w:gridCol w:w="776"/>
      </w:tblGrid>
      <w:tr w:rsidR="00870E24" w:rsidRPr="00EB3785" w14:paraId="515D24CF" w14:textId="77777777" w:rsidTr="00CA2BE9">
        <w:trPr>
          <w:trHeight w:val="173"/>
        </w:trPr>
        <w:tc>
          <w:tcPr>
            <w:tcW w:w="458" w:type="dxa"/>
            <w:vMerge w:val="restart"/>
          </w:tcPr>
          <w:p w14:paraId="5943B35F" w14:textId="77777777" w:rsidR="00870E24" w:rsidRPr="00870E24" w:rsidRDefault="00870E24" w:rsidP="00870E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0E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6521" w:type="dxa"/>
            <w:vMerge w:val="restart"/>
          </w:tcPr>
          <w:p w14:paraId="15451EB4" w14:textId="77777777" w:rsidR="00870E24" w:rsidRPr="00870E24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870E24">
              <w:rPr>
                <w:rFonts w:ascii="Times New Roman" w:hAnsi="Times New Roman" w:cs="Times New Roman"/>
                <w:sz w:val="28"/>
                <w:szCs w:val="28"/>
              </w:rPr>
              <w:t>Питання</w:t>
            </w:r>
            <w:proofErr w:type="spellEnd"/>
          </w:p>
        </w:tc>
        <w:tc>
          <w:tcPr>
            <w:tcW w:w="3104" w:type="dxa"/>
            <w:gridSpan w:val="4"/>
          </w:tcPr>
          <w:p w14:paraId="63305C98" w14:textId="6423546B" w:rsidR="00870E24" w:rsidRPr="00870E24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Роки / бали</w:t>
            </w:r>
          </w:p>
        </w:tc>
      </w:tr>
      <w:tr w:rsidR="00870E24" w:rsidRPr="00EB3785" w14:paraId="164A298F" w14:textId="77777777" w:rsidTr="00BC57C4">
        <w:trPr>
          <w:trHeight w:val="173"/>
        </w:trPr>
        <w:tc>
          <w:tcPr>
            <w:tcW w:w="458" w:type="dxa"/>
            <w:vMerge/>
          </w:tcPr>
          <w:p w14:paraId="5CD4F3DF" w14:textId="77777777" w:rsidR="00870E24" w:rsidRPr="00107F4B" w:rsidRDefault="00870E24" w:rsidP="00870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521" w:type="dxa"/>
            <w:vMerge/>
          </w:tcPr>
          <w:p w14:paraId="709CA373" w14:textId="77777777" w:rsidR="00870E24" w:rsidRPr="00C76626" w:rsidRDefault="00870E24" w:rsidP="00870E24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76" w:type="dxa"/>
          </w:tcPr>
          <w:p w14:paraId="44377321" w14:textId="1DBCCBF6" w:rsidR="00870E24" w:rsidRPr="00C76626" w:rsidRDefault="00870E24" w:rsidP="00870E24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70E24">
              <w:rPr>
                <w:rFonts w:ascii="Times New Roman" w:hAnsi="Times New Roman" w:cs="Times New Roman"/>
                <w:sz w:val="28"/>
                <w:szCs w:val="28"/>
              </w:rPr>
              <w:t>2021</w:t>
            </w:r>
          </w:p>
        </w:tc>
        <w:tc>
          <w:tcPr>
            <w:tcW w:w="776" w:type="dxa"/>
          </w:tcPr>
          <w:p w14:paraId="1E4898AD" w14:textId="6EE96100" w:rsidR="00870E24" w:rsidRPr="00C76626" w:rsidRDefault="00870E24" w:rsidP="00870E24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70E24">
              <w:rPr>
                <w:rFonts w:ascii="Times New Roman" w:hAnsi="Times New Roman" w:cs="Times New Roman"/>
                <w:sz w:val="28"/>
                <w:szCs w:val="28"/>
              </w:rPr>
              <w:t>2022</w:t>
            </w:r>
          </w:p>
        </w:tc>
        <w:tc>
          <w:tcPr>
            <w:tcW w:w="776" w:type="dxa"/>
          </w:tcPr>
          <w:p w14:paraId="6215D699" w14:textId="0A3B2587" w:rsidR="00870E24" w:rsidRPr="00C76626" w:rsidRDefault="00870E24" w:rsidP="00870E24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70E24">
              <w:rPr>
                <w:rFonts w:ascii="Times New Roman" w:hAnsi="Times New Roman" w:cs="Times New Roman"/>
                <w:sz w:val="28"/>
                <w:szCs w:val="28"/>
              </w:rPr>
              <w:t>2023</w:t>
            </w:r>
          </w:p>
        </w:tc>
        <w:tc>
          <w:tcPr>
            <w:tcW w:w="776" w:type="dxa"/>
          </w:tcPr>
          <w:p w14:paraId="7AD69CCC" w14:textId="1A1B6E82" w:rsidR="00870E24" w:rsidRPr="00C76626" w:rsidRDefault="00870E24" w:rsidP="00870E24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70E24">
              <w:rPr>
                <w:rFonts w:ascii="Times New Roman" w:hAnsi="Times New Roman" w:cs="Times New Roman"/>
                <w:sz w:val="28"/>
                <w:szCs w:val="28"/>
              </w:rPr>
              <w:t>2024</w:t>
            </w:r>
          </w:p>
        </w:tc>
      </w:tr>
      <w:tr w:rsidR="00870E24" w:rsidRPr="00EB3785" w14:paraId="72A09B41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7D5A011F" w14:textId="48C5B606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6521" w:type="dxa"/>
            <w:vMerge w:val="restart"/>
            <w:vAlign w:val="center"/>
          </w:tcPr>
          <w:p w14:paraId="00E9FFFF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постачання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води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наявне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постійно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в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достатній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кількості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3877C88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66544C43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4AFE9E26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250602A8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</w:tr>
      <w:tr w:rsidR="00870E24" w:rsidRPr="00EB3785" w14:paraId="5FF2F2E8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1670FD9C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07BDF9DB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7DD146C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765407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267B94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03C9A28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17A7AA43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065D8A39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4D8C5B50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96C775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12B0F16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BEE879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8D4D2CB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7027BFF6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163B9134" w14:textId="182F6130" w:rsidR="00870E24" w:rsidRPr="00062149" w:rsidRDefault="00B614F1" w:rsidP="00B614F1">
            <w:pPr>
              <w:pStyle w:val="a9"/>
              <w:shd w:val="clear" w:color="auto" w:fill="FFFFFF" w:themeFill="background1"/>
              <w:ind w:left="63" w:hanging="14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6521" w:type="dxa"/>
            <w:vMerge w:val="restart"/>
            <w:vAlign w:val="center"/>
          </w:tcPr>
          <w:p w14:paraId="063E2899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безпечні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станції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питної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води для персоналу,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пацієнтів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776" w:type="dxa"/>
            <w:vMerge w:val="restart"/>
            <w:vAlign w:val="center"/>
          </w:tcPr>
          <w:p w14:paraId="33B7ECEF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320967CA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2DDF777E" w14:textId="3BA06E4E" w:rsidR="00870E24" w:rsidRPr="00136DDB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70F7DEB5" w14:textId="14B46E7F" w:rsidR="00870E24" w:rsidRPr="00136DDB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870E24" w:rsidRPr="00EB3785" w14:paraId="441721FE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3FFC2419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4701A3EE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30C63E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D607B1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95EFEB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C5E98C2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2898657E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467FED1B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34B80ADD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11FF5E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2291F5F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EA53670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3261FA2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49C305AA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797A4BDE" w14:textId="23968E3C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6521" w:type="dxa"/>
            <w:vMerge w:val="restart"/>
            <w:vAlign w:val="center"/>
          </w:tcPr>
          <w:p w14:paraId="63BD6D38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станції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миття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рук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доступні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всіх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місцях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де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надається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медична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допомога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станція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має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бути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обладнана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алкогольвмісним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дезінфектантом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рук,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одноразовим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рушником)</w:t>
            </w:r>
          </w:p>
        </w:tc>
        <w:tc>
          <w:tcPr>
            <w:tcW w:w="776" w:type="dxa"/>
            <w:vMerge w:val="restart"/>
            <w:vAlign w:val="center"/>
          </w:tcPr>
          <w:p w14:paraId="46D0EB83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57E7E870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76CD0772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32A39CCC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</w:tr>
      <w:tr w:rsidR="00870E24" w:rsidRPr="00EB3785" w14:paraId="73CB6A66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59BD3681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4AE0D458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541CFCC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8CDA94A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4E4501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5E1D593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3482EE3C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5DBDD0F3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5605EAE5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95B0DD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52E4D5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C5AD05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2F74E48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1CEA678D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1DFA319D" w14:textId="27711D15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6521" w:type="dxa"/>
            <w:vMerge w:val="restart"/>
            <w:vAlign w:val="center"/>
          </w:tcPr>
          <w:p w14:paraId="224E2842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Туалети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лікувальному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закладі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розрахунку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4 і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більше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туалетів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амбулаторії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6DCFA1C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517DC9E6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61B75365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5107378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</w:tr>
      <w:tr w:rsidR="00870E24" w:rsidRPr="00EB3785" w14:paraId="1298CA43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67934B76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18C2D366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6B069C5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8D66A0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4AE88FA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6C9B10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0CF13F70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0A941DB9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6F44EA37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D1AB0DE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3FFFE0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EC03F8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0523613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41380FA1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1E1B5892" w14:textId="0A821C37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6521" w:type="dxa"/>
            <w:vMerge w:val="restart"/>
            <w:vAlign w:val="center"/>
          </w:tcPr>
          <w:p w14:paraId="1A21AB50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забезпечений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лікувальний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заклад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достатньою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кількістю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електроенергії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вдень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вночі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5AECDD84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4BFAE71F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738165C1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4629809E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70E24" w:rsidRPr="00EB3785" w14:paraId="3B94F499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1EBC725A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3E7B9886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8BEB9FF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7F25E80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8203FDF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83F330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41B15F2A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5C786ABF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12A40113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9B4E38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B8A5DD5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63E8468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76A3CF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5078787A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4C9CB848" w14:textId="1D0457ED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6521" w:type="dxa"/>
            <w:vMerge w:val="restart"/>
            <w:vAlign w:val="center"/>
          </w:tcPr>
          <w:p w14:paraId="33567CD2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ефективна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система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вентиляції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механічна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природна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333151D0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061C63F2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0A32E40E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5D6395D8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70E24" w:rsidRPr="00EB3785" w14:paraId="1BBA1E06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38B2C793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3D9F116B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73B603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BE7313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F57E1E5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982030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7C61E710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4E1E8BCB" w14:textId="0E854343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6521" w:type="dxa"/>
            <w:vMerge w:val="restart"/>
            <w:vAlign w:val="center"/>
          </w:tcPr>
          <w:p w14:paraId="04E5CCC2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здійснюються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письмові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відмітки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про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дезінфекцію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підлог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горизонтальних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поверхонь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675F68C7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52439A1F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067C6C76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6E598C22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70E24" w:rsidRPr="00EB3785" w14:paraId="3D842171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52EA549C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02BCD1FF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C2DD7E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5BFC0E2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8577865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EB26973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534A6416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1103BC87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57643DAA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AFE70B6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E36EDC6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C4CC83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8A955B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6A02FD45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67EE7D93" w14:textId="37C452DC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6521" w:type="dxa"/>
            <w:vMerge w:val="restart"/>
            <w:vAlign w:val="center"/>
          </w:tcPr>
          <w:p w14:paraId="43546B96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відповідні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якісні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приладдя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прибирання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швабри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смітники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776" w:type="dxa"/>
            <w:vMerge w:val="restart"/>
            <w:vAlign w:val="center"/>
          </w:tcPr>
          <w:p w14:paraId="5594890B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3E5A3C85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26D085C5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28A8AD09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70E24" w:rsidRPr="00EB3785" w14:paraId="5AFFB84A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0FBB3974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1C97D482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702FB7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8755865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8CD10E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E0F4610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4AC69886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1F4DDF0E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0972CC58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D7250B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58E8665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7C6A05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A0206AB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400BDDDC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3FD634AE" w14:textId="361ECDEC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6521" w:type="dxa"/>
            <w:vMerge w:val="restart"/>
            <w:vAlign w:val="center"/>
          </w:tcPr>
          <w:p w14:paraId="17AFD58C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має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лікарня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окремі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палати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хворих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туберкульоз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кір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57884505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21CCAF74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4473B86D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26770BC9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870E24" w:rsidRPr="00EB3785" w14:paraId="7BA6D220" w14:textId="77777777" w:rsidTr="00B614F1">
        <w:trPr>
          <w:trHeight w:val="548"/>
        </w:trPr>
        <w:tc>
          <w:tcPr>
            <w:tcW w:w="458" w:type="dxa"/>
            <w:vMerge/>
            <w:vAlign w:val="center"/>
          </w:tcPr>
          <w:p w14:paraId="224B1179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34EA0C8D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3614B25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68C8722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8290223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843C9F1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1FF63943" w14:textId="77777777" w:rsidTr="00B614F1">
        <w:trPr>
          <w:trHeight w:val="547"/>
        </w:trPr>
        <w:tc>
          <w:tcPr>
            <w:tcW w:w="458" w:type="dxa"/>
            <w:vMerge/>
            <w:vAlign w:val="center"/>
          </w:tcPr>
          <w:p w14:paraId="49D822F1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03C14136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D9246C1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FB145A3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EC94ADD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B49F985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25A9A710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43FF7FEE" w14:textId="353A0C67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6521" w:type="dxa"/>
            <w:vMerge w:val="restart"/>
            <w:vAlign w:val="center"/>
          </w:tcPr>
          <w:p w14:paraId="3BDB96F7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засоби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індивідуального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доступні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усіх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медичних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працівників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постійно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4DA65BFA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02235912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211CB373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651D0730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</w:tr>
      <w:tr w:rsidR="00870E24" w:rsidRPr="00EB3785" w14:paraId="1B2D9803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787AD67E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1B839D22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8BB2DAB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FD3D80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D14703E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422EEB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4B2EDA9E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3F2D6C47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4C9FBAAE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504CE9A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476D120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D4170AB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28C4B3B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65136176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5F85C47A" w14:textId="27D211C2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</w:t>
            </w:r>
          </w:p>
        </w:tc>
        <w:tc>
          <w:tcPr>
            <w:tcW w:w="6521" w:type="dxa"/>
            <w:vMerge w:val="restart"/>
            <w:vAlign w:val="center"/>
          </w:tcPr>
          <w:p w14:paraId="29CF576F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контейнери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збору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інфекційних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/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неінфекційних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відходів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гострих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предметів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4A6645D9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776" w:type="dxa"/>
            <w:vMerge w:val="restart"/>
            <w:vAlign w:val="center"/>
          </w:tcPr>
          <w:p w14:paraId="50927271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1D3D4660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76" w:type="dxa"/>
            <w:vMerge w:val="restart"/>
            <w:vAlign w:val="center"/>
          </w:tcPr>
          <w:p w14:paraId="52C184E0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</w:tr>
      <w:tr w:rsidR="00870E24" w:rsidRPr="00EB3785" w14:paraId="7C7B7E6D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338ECEC6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089F52C8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495561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015894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53F399C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591FBF3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5BF86EA1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28AE2432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3BAF4ABC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573059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8AA5AAF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A65A37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83D1FC3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39AF48BB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64B8FAD1" w14:textId="56C7841E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</w:t>
            </w:r>
          </w:p>
        </w:tc>
        <w:tc>
          <w:tcPr>
            <w:tcW w:w="6521" w:type="dxa"/>
            <w:vMerge w:val="restart"/>
            <w:vAlign w:val="center"/>
          </w:tcPr>
          <w:p w14:paraId="277B0615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піч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спалювання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сміття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/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закрите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сховище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система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вивезення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неінфекційного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сміття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787816EF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3214B9AC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6023D639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76" w:type="dxa"/>
            <w:vMerge w:val="restart"/>
            <w:vAlign w:val="center"/>
          </w:tcPr>
          <w:p w14:paraId="59DE2145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870E24" w:rsidRPr="00EB3785" w14:paraId="210DF6F8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148600A8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73D3F4E2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4F72508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8548EFA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EFDFC50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0C56DB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2341BD6C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2FC84F80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329EBF50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124770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EF7D848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531229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908D78B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44DCF6FC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2C0CAE7A" w14:textId="7911294E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</w:t>
            </w:r>
          </w:p>
        </w:tc>
        <w:tc>
          <w:tcPr>
            <w:tcW w:w="6521" w:type="dxa"/>
            <w:vMerge w:val="restart"/>
            <w:vAlign w:val="center"/>
          </w:tcPr>
          <w:p w14:paraId="7D8E5AC7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умови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утилізації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інфекційних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відходів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гострих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предметів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0811D35F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76" w:type="dxa"/>
            <w:vMerge w:val="restart"/>
            <w:vAlign w:val="center"/>
          </w:tcPr>
          <w:p w14:paraId="2EE6A2FA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610724E3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6A1F1106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70E24" w:rsidRPr="00EB3785" w14:paraId="220DA387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6BFBF949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3C975A42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406A4F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DF3B2AE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91AAF55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FC4F59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5EB506CF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00474272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48CCBF11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64F1708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33369C6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66D789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0B72FE4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0E68F71D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61D309E4" w14:textId="372C7FEF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</w:t>
            </w:r>
          </w:p>
        </w:tc>
        <w:tc>
          <w:tcPr>
            <w:tcW w:w="6521" w:type="dxa"/>
            <w:vMerge w:val="restart"/>
            <w:vAlign w:val="center"/>
          </w:tcPr>
          <w:p w14:paraId="782F4FBC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існує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система менеджменту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стічних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вод</w:t>
            </w:r>
          </w:p>
        </w:tc>
        <w:tc>
          <w:tcPr>
            <w:tcW w:w="776" w:type="dxa"/>
            <w:vMerge w:val="restart"/>
            <w:vAlign w:val="center"/>
          </w:tcPr>
          <w:p w14:paraId="67C0843C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776" w:type="dxa"/>
            <w:vMerge w:val="restart"/>
            <w:vAlign w:val="center"/>
          </w:tcPr>
          <w:p w14:paraId="5F9DCF15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776" w:type="dxa"/>
            <w:vMerge w:val="restart"/>
            <w:vAlign w:val="center"/>
          </w:tcPr>
          <w:p w14:paraId="441E37F0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5654CDD3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70E24" w:rsidRPr="00EB3785" w14:paraId="150DF6DC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6BDCD6BE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1227349B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D75A8A3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5D34922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5A987F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63D24780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0BF37EBE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53C404FA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21FFC75C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4BD66246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A8504D2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C16F3FC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79AE296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58F2B418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17520862" w14:textId="4FBB68E3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</w:t>
            </w:r>
          </w:p>
        </w:tc>
        <w:tc>
          <w:tcPr>
            <w:tcW w:w="6521" w:type="dxa"/>
            <w:vMerge w:val="restart"/>
            <w:vAlign w:val="center"/>
          </w:tcPr>
          <w:p w14:paraId="41184469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є у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лікувальному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закладі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відведена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сертифікована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зона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стерилізації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424270F2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776" w:type="dxa"/>
            <w:vMerge w:val="restart"/>
            <w:vAlign w:val="center"/>
          </w:tcPr>
          <w:p w14:paraId="09F3C644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776" w:type="dxa"/>
            <w:vMerge w:val="restart"/>
            <w:vAlign w:val="center"/>
          </w:tcPr>
          <w:p w14:paraId="6809C3B7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776" w:type="dxa"/>
            <w:vMerge w:val="restart"/>
            <w:vAlign w:val="center"/>
          </w:tcPr>
          <w:p w14:paraId="59A63957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</w:tr>
      <w:tr w:rsidR="00870E24" w:rsidRPr="00EB3785" w14:paraId="117A8FF3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71F3CF5D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31670A0A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55612CE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21C24C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CBBCC1F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B92956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5C74B8A4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25F11699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2CFCC3B3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D824232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7932561F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B1EDAE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9C16CB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03726F0B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04DC57B4" w14:textId="53B045CC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</w:t>
            </w:r>
          </w:p>
        </w:tc>
        <w:tc>
          <w:tcPr>
            <w:tcW w:w="6521" w:type="dxa"/>
            <w:vMerge w:val="restart"/>
            <w:vAlign w:val="center"/>
          </w:tcPr>
          <w:p w14:paraId="141D4BFE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наявне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якісне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обладнання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стерилізації</w:t>
            </w:r>
            <w:proofErr w:type="spellEnd"/>
          </w:p>
        </w:tc>
        <w:tc>
          <w:tcPr>
            <w:tcW w:w="776" w:type="dxa"/>
            <w:vMerge w:val="restart"/>
            <w:vAlign w:val="center"/>
          </w:tcPr>
          <w:p w14:paraId="74444E16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776" w:type="dxa"/>
            <w:vMerge w:val="restart"/>
            <w:vAlign w:val="center"/>
          </w:tcPr>
          <w:p w14:paraId="7B74923B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776" w:type="dxa"/>
            <w:vMerge w:val="restart"/>
            <w:vAlign w:val="center"/>
          </w:tcPr>
          <w:p w14:paraId="421AE588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  <w:tc>
          <w:tcPr>
            <w:tcW w:w="776" w:type="dxa"/>
            <w:vMerge w:val="restart"/>
            <w:vAlign w:val="center"/>
          </w:tcPr>
          <w:p w14:paraId="1CE4753D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2,5</w:t>
            </w:r>
          </w:p>
        </w:tc>
      </w:tr>
      <w:tr w:rsidR="00870E24" w:rsidRPr="00EB3785" w14:paraId="378D366A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581AB038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12E7292A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3889DCEF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BED8E59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37AB7CA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15E9707D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1CF6FECC" w14:textId="77777777" w:rsidTr="00B614F1">
        <w:trPr>
          <w:trHeight w:val="298"/>
        </w:trPr>
        <w:tc>
          <w:tcPr>
            <w:tcW w:w="458" w:type="dxa"/>
            <w:vMerge/>
            <w:vAlign w:val="center"/>
          </w:tcPr>
          <w:p w14:paraId="3F6D5387" w14:textId="77777777" w:rsidR="00870E24" w:rsidRPr="00062149" w:rsidRDefault="00870E24" w:rsidP="00870E24">
            <w:pPr>
              <w:pStyle w:val="a9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602A45C5" w14:textId="77777777" w:rsidR="00870E24" w:rsidRPr="00C76626" w:rsidRDefault="00870E24" w:rsidP="00870E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C6851C7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29162CEA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52C5DCE1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  <w:vAlign w:val="center"/>
          </w:tcPr>
          <w:p w14:paraId="0BB795B5" w14:textId="77777777" w:rsidR="00870E24" w:rsidRPr="00C76626" w:rsidRDefault="00870E24" w:rsidP="00B614F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7B0A2334" w14:textId="77777777" w:rsidTr="00B614F1">
        <w:trPr>
          <w:trHeight w:val="298"/>
        </w:trPr>
        <w:tc>
          <w:tcPr>
            <w:tcW w:w="458" w:type="dxa"/>
            <w:vMerge w:val="restart"/>
            <w:vAlign w:val="center"/>
          </w:tcPr>
          <w:p w14:paraId="4A999ADF" w14:textId="2E81E1C6" w:rsidR="00870E24" w:rsidRPr="00B614F1" w:rsidRDefault="00B614F1" w:rsidP="00B614F1">
            <w:pPr>
              <w:shd w:val="clear" w:color="auto" w:fill="FFFFFF" w:themeFill="background1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</w:t>
            </w:r>
          </w:p>
        </w:tc>
        <w:tc>
          <w:tcPr>
            <w:tcW w:w="6521" w:type="dxa"/>
            <w:vMerge w:val="restart"/>
            <w:vAlign w:val="center"/>
          </w:tcPr>
          <w:p w14:paraId="01D730C9" w14:textId="77777777" w:rsidR="00870E24" w:rsidRPr="00686E75" w:rsidRDefault="00870E24" w:rsidP="00870E24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доступні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витратні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матеріали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коли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це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необхідно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медичні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рукавички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тощо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776" w:type="dxa"/>
            <w:vMerge w:val="restart"/>
            <w:vAlign w:val="center"/>
          </w:tcPr>
          <w:p w14:paraId="64C4546F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5AE8203B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16296595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  <w:vMerge w:val="restart"/>
            <w:vAlign w:val="center"/>
          </w:tcPr>
          <w:p w14:paraId="4D2AB90E" w14:textId="77777777" w:rsidR="00870E24" w:rsidRPr="00C76626" w:rsidRDefault="00870E24" w:rsidP="00B614F1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662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70E24" w:rsidRPr="00EB3785" w14:paraId="2FAFE65F" w14:textId="77777777" w:rsidTr="00BC57C4">
        <w:trPr>
          <w:trHeight w:val="298"/>
        </w:trPr>
        <w:tc>
          <w:tcPr>
            <w:tcW w:w="458" w:type="dxa"/>
            <w:vMerge/>
            <w:vAlign w:val="center"/>
          </w:tcPr>
          <w:p w14:paraId="4EF568EB" w14:textId="77777777" w:rsidR="00870E24" w:rsidRPr="00EB3785" w:rsidRDefault="00870E24" w:rsidP="00870E2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37C6CFEB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3D4CD083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46E80C07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4F224B99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71BB0B5D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B3785" w14:paraId="2C1AB3BE" w14:textId="77777777" w:rsidTr="00BC57C4">
        <w:trPr>
          <w:trHeight w:val="298"/>
        </w:trPr>
        <w:tc>
          <w:tcPr>
            <w:tcW w:w="458" w:type="dxa"/>
            <w:vMerge/>
            <w:vAlign w:val="center"/>
          </w:tcPr>
          <w:p w14:paraId="0A25A075" w14:textId="77777777" w:rsidR="00870E24" w:rsidRPr="00EB3785" w:rsidRDefault="00870E24" w:rsidP="00870E2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21" w:type="dxa"/>
            <w:vMerge/>
            <w:vAlign w:val="center"/>
          </w:tcPr>
          <w:p w14:paraId="60896917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DC3F2FC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414D9D44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59970CDF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6" w:type="dxa"/>
            <w:vMerge/>
          </w:tcPr>
          <w:p w14:paraId="12D5B8AE" w14:textId="77777777" w:rsidR="00870E24" w:rsidRPr="00C76626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70E24" w:rsidRPr="00E203AC" w14:paraId="1E98A171" w14:textId="77777777" w:rsidTr="00BC57C4">
        <w:tc>
          <w:tcPr>
            <w:tcW w:w="6979" w:type="dxa"/>
            <w:gridSpan w:val="2"/>
          </w:tcPr>
          <w:p w14:paraId="176E5346" w14:textId="77777777" w:rsidR="00870E24" w:rsidRPr="00E203AC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Сума</w:t>
            </w:r>
            <w:proofErr w:type="spellEnd"/>
          </w:p>
        </w:tc>
        <w:tc>
          <w:tcPr>
            <w:tcW w:w="776" w:type="dxa"/>
          </w:tcPr>
          <w:p w14:paraId="10F9C6A6" w14:textId="78CA89CC" w:rsidR="00870E24" w:rsidRPr="00B614F1" w:rsidRDefault="00870E24" w:rsidP="00870E2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66</w:t>
            </w:r>
            <w:r w:rsidR="00B614F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</w:t>
            </w:r>
          </w:p>
        </w:tc>
        <w:tc>
          <w:tcPr>
            <w:tcW w:w="776" w:type="dxa"/>
          </w:tcPr>
          <w:p w14:paraId="4D6DDD47" w14:textId="2B0BA520" w:rsidR="00870E24" w:rsidRPr="00B614F1" w:rsidRDefault="00870E24" w:rsidP="00870E2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  <w:r w:rsidR="00B614F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</w:t>
            </w:r>
          </w:p>
        </w:tc>
        <w:tc>
          <w:tcPr>
            <w:tcW w:w="776" w:type="dxa"/>
          </w:tcPr>
          <w:p w14:paraId="5C1AA114" w14:textId="5CAB19DA" w:rsidR="00870E24" w:rsidRPr="00E203AC" w:rsidRDefault="00870E24" w:rsidP="00B614F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77</w:t>
            </w:r>
            <w:r w:rsidR="00B614F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76" w:type="dxa"/>
          </w:tcPr>
          <w:p w14:paraId="34DB39F5" w14:textId="78FF51E1" w:rsidR="00870E24" w:rsidRPr="00E203AC" w:rsidRDefault="00870E24" w:rsidP="00870E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203AC">
              <w:rPr>
                <w:rFonts w:ascii="Times New Roman" w:hAnsi="Times New Roman" w:cs="Times New Roman"/>
                <w:sz w:val="28"/>
                <w:szCs w:val="28"/>
              </w:rPr>
              <w:t>77,5</w:t>
            </w:r>
          </w:p>
        </w:tc>
      </w:tr>
    </w:tbl>
    <w:p w14:paraId="03471AD0" w14:textId="77777777" w:rsidR="00BC57C4" w:rsidRDefault="00BC57C4" w:rsidP="00BC57C4">
      <w:pPr>
        <w:spacing w:line="360" w:lineRule="auto"/>
        <w:ind w:left="720"/>
        <w:rPr>
          <w:rFonts w:ascii="Times New Roman" w:hAnsi="Times New Roman"/>
          <w:sz w:val="28"/>
          <w:szCs w:val="28"/>
          <w:lang w:val="uk-UA"/>
        </w:rPr>
      </w:pPr>
    </w:p>
    <w:p w14:paraId="39F280A6" w14:textId="38FF53E0" w:rsidR="00BC57C4" w:rsidRDefault="00B614F1" w:rsidP="00E203A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Таким чином</w:t>
      </w:r>
      <w:r w:rsidR="00BC57C4">
        <w:rPr>
          <w:rFonts w:ascii="Times New Roman" w:hAnsi="Times New Roman"/>
          <w:sz w:val="28"/>
          <w:szCs w:val="28"/>
          <w:lang w:val="uk-UA"/>
        </w:rPr>
        <w:t>, п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 xml:space="preserve">ротягом 2021-2024 років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КНП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Pr="00BC57C4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>онсультативно-діагностичний</w:t>
      </w:r>
      <w:proofErr w:type="spellEnd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центр № 29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>Одеської</w:t>
      </w:r>
      <w:proofErr w:type="spellEnd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>міської</w:t>
      </w:r>
      <w:proofErr w:type="spellEnd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321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>спостеріга</w:t>
      </w:r>
      <w:r>
        <w:rPr>
          <w:rFonts w:ascii="Times New Roman" w:hAnsi="Times New Roman"/>
          <w:sz w:val="28"/>
          <w:szCs w:val="28"/>
          <w:lang w:val="uk-UA"/>
        </w:rPr>
        <w:t xml:space="preserve">лася певна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>стабільність у забезпеченні умов, матеріалів та обладнання для інфекційного контролю.</w:t>
      </w:r>
      <w:r w:rsidR="006D5D1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Деяке п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 xml:space="preserve">окращення </w:t>
      </w:r>
      <w:r>
        <w:rPr>
          <w:rFonts w:ascii="Times New Roman" w:hAnsi="Times New Roman"/>
          <w:sz w:val="28"/>
          <w:szCs w:val="28"/>
          <w:lang w:val="uk-UA"/>
        </w:rPr>
        <w:t xml:space="preserve">впровадження фрагментів ключового компоненту № 8 ІК в лікувальному закладі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>відбу</w:t>
      </w:r>
      <w:r>
        <w:rPr>
          <w:rFonts w:ascii="Times New Roman" w:hAnsi="Times New Roman"/>
          <w:sz w:val="28"/>
          <w:szCs w:val="28"/>
          <w:lang w:val="uk-UA"/>
        </w:rPr>
        <w:t xml:space="preserve">лося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>у 202</w:t>
      </w:r>
      <w:r w:rsidR="002B4EB6">
        <w:rPr>
          <w:rFonts w:ascii="Times New Roman" w:hAnsi="Times New Roman"/>
          <w:sz w:val="28"/>
          <w:szCs w:val="28"/>
          <w:lang w:val="uk-UA"/>
        </w:rPr>
        <w:t>2</w:t>
      </w:r>
      <w:r w:rsidR="006D5D10">
        <w:rPr>
          <w:rFonts w:ascii="Times New Roman" w:hAnsi="Times New Roman"/>
          <w:sz w:val="28"/>
          <w:szCs w:val="28"/>
          <w:lang w:val="uk-UA"/>
        </w:rPr>
        <w:t>-2023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 xml:space="preserve"> ро</w:t>
      </w:r>
      <w:r w:rsidR="006D5D10">
        <w:rPr>
          <w:rFonts w:ascii="Times New Roman" w:hAnsi="Times New Roman"/>
          <w:sz w:val="28"/>
          <w:szCs w:val="28"/>
          <w:lang w:val="uk-UA"/>
        </w:rPr>
        <w:t>ках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 xml:space="preserve">, зокрема, </w:t>
      </w:r>
      <w:r w:rsidR="002450A8">
        <w:rPr>
          <w:rFonts w:ascii="Times New Roman" w:hAnsi="Times New Roman"/>
          <w:sz w:val="28"/>
          <w:szCs w:val="28"/>
          <w:lang w:val="uk-UA"/>
        </w:rPr>
        <w:t xml:space="preserve">це стосувалося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>контейнерів для збору відходів, умов для утилізації відходів та системи менеджменту стічних вод.</w:t>
      </w:r>
      <w:r w:rsidR="006D5D1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Невирішеними залишаються питання створення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 xml:space="preserve"> окремих палат для хворих на туберкульоз, кір тощо, </w:t>
      </w:r>
      <w:r>
        <w:rPr>
          <w:rFonts w:ascii="Times New Roman" w:hAnsi="Times New Roman"/>
          <w:sz w:val="28"/>
          <w:szCs w:val="28"/>
          <w:lang w:val="uk-UA"/>
        </w:rPr>
        <w:t xml:space="preserve">придбання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>печі для спалювання сміття</w:t>
      </w:r>
      <w:r>
        <w:rPr>
          <w:rFonts w:ascii="Times New Roman" w:hAnsi="Times New Roman"/>
          <w:sz w:val="28"/>
          <w:szCs w:val="28"/>
          <w:lang w:val="uk-UA"/>
        </w:rPr>
        <w:t xml:space="preserve"> чи створення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 xml:space="preserve">закритого сховища або системи вивезення неінфекційного сміття, а також </w:t>
      </w:r>
      <w:r w:rsidR="002450A8">
        <w:rPr>
          <w:rFonts w:ascii="Times New Roman" w:hAnsi="Times New Roman"/>
          <w:sz w:val="28"/>
          <w:szCs w:val="28"/>
          <w:lang w:val="uk-UA"/>
        </w:rPr>
        <w:t xml:space="preserve">збільшення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>кільк</w:t>
      </w:r>
      <w:r w:rsidR="002450A8">
        <w:rPr>
          <w:rFonts w:ascii="Times New Roman" w:hAnsi="Times New Roman"/>
          <w:sz w:val="28"/>
          <w:szCs w:val="28"/>
          <w:lang w:val="uk-UA"/>
        </w:rPr>
        <w:t xml:space="preserve">ості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 xml:space="preserve">відведених </w:t>
      </w:r>
      <w:r w:rsidR="002450A8">
        <w:rPr>
          <w:rFonts w:ascii="Times New Roman" w:hAnsi="Times New Roman"/>
          <w:sz w:val="28"/>
          <w:szCs w:val="28"/>
          <w:lang w:val="uk-UA"/>
        </w:rPr>
        <w:t>і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 xml:space="preserve"> сертифікованих зон для стерилізації та </w:t>
      </w:r>
      <w:r w:rsidR="002450A8">
        <w:rPr>
          <w:rFonts w:ascii="Times New Roman" w:hAnsi="Times New Roman"/>
          <w:sz w:val="28"/>
          <w:szCs w:val="28"/>
          <w:lang w:val="uk-UA"/>
        </w:rPr>
        <w:t xml:space="preserve">закупка </w:t>
      </w:r>
      <w:r w:rsidR="00BC57C4" w:rsidRPr="00C32185">
        <w:rPr>
          <w:rFonts w:ascii="Times New Roman" w:hAnsi="Times New Roman"/>
          <w:sz w:val="28"/>
          <w:szCs w:val="28"/>
          <w:lang w:val="uk-UA"/>
        </w:rPr>
        <w:t>якісного обладнання для стерилізації.</w:t>
      </w:r>
      <w:r w:rsidR="002450A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53BF0F9" w14:textId="77777777" w:rsidR="003C383B" w:rsidRPr="00E203AC" w:rsidRDefault="003C383B" w:rsidP="00E203A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C20784F" w14:textId="2A0AE88B" w:rsidR="0087467B" w:rsidRPr="00B614F1" w:rsidRDefault="0087467B" w:rsidP="00E203AC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614F1">
        <w:rPr>
          <w:rFonts w:ascii="Times New Roman" w:hAnsi="Times New Roman"/>
          <w:sz w:val="28"/>
          <w:szCs w:val="28"/>
          <w:lang w:val="uk-UA"/>
        </w:rPr>
        <w:t>3.</w:t>
      </w:r>
      <w:r w:rsidR="00FE2ADC" w:rsidRPr="00B614F1">
        <w:rPr>
          <w:rFonts w:ascii="Times New Roman" w:hAnsi="Times New Roman"/>
          <w:sz w:val="28"/>
          <w:szCs w:val="28"/>
          <w:lang w:val="uk-UA"/>
        </w:rPr>
        <w:t xml:space="preserve">9 Аналіз </w:t>
      </w:r>
      <w:r w:rsidR="00E203AC" w:rsidRPr="00B614F1">
        <w:rPr>
          <w:rFonts w:ascii="Times New Roman" w:hAnsi="Times New Roman"/>
          <w:sz w:val="28"/>
          <w:szCs w:val="28"/>
          <w:lang w:val="uk-UA"/>
        </w:rPr>
        <w:t>рівнів</w:t>
      </w:r>
      <w:r w:rsidR="00E82DAC" w:rsidRPr="00B614F1">
        <w:rPr>
          <w:rFonts w:ascii="Times New Roman" w:hAnsi="Times New Roman"/>
          <w:sz w:val="28"/>
          <w:szCs w:val="28"/>
          <w:lang w:val="uk-UA"/>
        </w:rPr>
        <w:t xml:space="preserve"> інфекційного контролю</w:t>
      </w:r>
      <w:r w:rsidR="00FE2ADC" w:rsidRPr="00B614F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14F1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КНП </w:t>
      </w:r>
      <w:r w:rsidR="00E203AC"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«</w:t>
      </w:r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</w:t>
      </w:r>
      <w:proofErr w:type="spellStart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онсультативно-діагностичний</w:t>
      </w:r>
      <w:proofErr w:type="spellEnd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центр № 29</w:t>
      </w:r>
      <w:r w:rsidR="00E203AC"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»</w:t>
      </w:r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Одеської</w:t>
      </w:r>
      <w:proofErr w:type="spellEnd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міської</w:t>
      </w:r>
      <w:proofErr w:type="spellEnd"/>
      <w:r w:rsidRPr="00B614F1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ради</w:t>
      </w:r>
      <w:r w:rsidR="00E203AC" w:rsidRPr="00B614F1">
        <w:rPr>
          <w:rFonts w:ascii="Times New Roman" w:hAnsi="Times New Roman"/>
          <w:sz w:val="28"/>
          <w:szCs w:val="28"/>
          <w:lang w:val="uk-UA"/>
        </w:rPr>
        <w:t xml:space="preserve"> протягом 2021-2024 років </w:t>
      </w:r>
    </w:p>
    <w:p w14:paraId="607625AB" w14:textId="77777777" w:rsidR="00434A8B" w:rsidRPr="00686E75" w:rsidRDefault="00434A8B" w:rsidP="00E203AC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ru-RU"/>
        </w:rPr>
      </w:pPr>
    </w:p>
    <w:p w14:paraId="0FEFF9CD" w14:textId="0E5131C1" w:rsidR="00E65BCE" w:rsidRDefault="00A70AA3" w:rsidP="00733AB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підставі підрахунку суми балів </w:t>
      </w:r>
      <w:r w:rsidR="003C383B">
        <w:rPr>
          <w:rFonts w:ascii="Times New Roman" w:hAnsi="Times New Roman" w:cs="Times New Roman"/>
          <w:sz w:val="28"/>
          <w:szCs w:val="28"/>
          <w:lang w:val="uk-UA"/>
        </w:rPr>
        <w:t xml:space="preserve">за впроваджені складові частини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686E75">
        <w:rPr>
          <w:rFonts w:ascii="Times New Roman" w:hAnsi="Times New Roman" w:cs="Times New Roman"/>
          <w:bCs/>
          <w:sz w:val="28"/>
          <w:szCs w:val="28"/>
          <w:lang w:val="ru-RU"/>
        </w:rPr>
        <w:t>лючов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686E75">
        <w:rPr>
          <w:rFonts w:ascii="Times New Roman" w:hAnsi="Times New Roman" w:cs="Times New Roman"/>
          <w:bCs/>
          <w:sz w:val="28"/>
          <w:szCs w:val="28"/>
          <w:lang w:val="ru-RU"/>
        </w:rPr>
        <w:t>компонент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C383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ІК </w:t>
      </w:r>
      <w:r w:rsidR="00733AB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кожному році протягом періоду дослідження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встановлювали рівні ІК у лікувальному закладі</w:t>
      </w:r>
      <w:r w:rsidR="00733AB4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25A93" w:rsidRPr="00E203AC">
        <w:rPr>
          <w:rFonts w:ascii="Times New Roman" w:hAnsi="Times New Roman"/>
          <w:sz w:val="28"/>
          <w:szCs w:val="28"/>
          <w:lang w:val="uk-UA"/>
        </w:rPr>
        <w:t>У 2021 році сума балі</w:t>
      </w:r>
      <w:r w:rsidR="00A511BE" w:rsidRPr="00E203AC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3C383B">
        <w:rPr>
          <w:rFonts w:ascii="Times New Roman" w:hAnsi="Times New Roman"/>
          <w:sz w:val="28"/>
          <w:szCs w:val="28"/>
          <w:lang w:val="uk-UA"/>
        </w:rPr>
        <w:t xml:space="preserve">за впроваджені складові частини </w:t>
      </w:r>
      <w:r w:rsidR="00A511BE" w:rsidRPr="00E203AC">
        <w:rPr>
          <w:rFonts w:ascii="Times New Roman" w:hAnsi="Times New Roman"/>
          <w:sz w:val="28"/>
          <w:szCs w:val="28"/>
          <w:lang w:val="uk-UA"/>
        </w:rPr>
        <w:t xml:space="preserve">восьми </w:t>
      </w:r>
      <w:r w:rsidR="003C383B">
        <w:rPr>
          <w:rFonts w:ascii="Times New Roman" w:hAnsi="Times New Roman"/>
          <w:sz w:val="28"/>
          <w:szCs w:val="28"/>
          <w:lang w:val="uk-UA"/>
        </w:rPr>
        <w:t xml:space="preserve">ключових </w:t>
      </w:r>
      <w:r w:rsidR="00A511BE" w:rsidRPr="00E203AC">
        <w:rPr>
          <w:rFonts w:ascii="Times New Roman" w:hAnsi="Times New Roman"/>
          <w:sz w:val="28"/>
          <w:szCs w:val="28"/>
          <w:lang w:val="uk-UA"/>
        </w:rPr>
        <w:t>компонентів ІК становила</w:t>
      </w:r>
      <w:r w:rsidR="00FF063C" w:rsidRPr="00E203AC">
        <w:rPr>
          <w:rFonts w:ascii="Times New Roman" w:hAnsi="Times New Roman"/>
          <w:sz w:val="28"/>
          <w:szCs w:val="28"/>
          <w:lang w:val="uk-UA"/>
        </w:rPr>
        <w:t xml:space="preserve"> 261, що </w:t>
      </w:r>
      <w:r w:rsidR="00885035" w:rsidRPr="00E203AC">
        <w:rPr>
          <w:rFonts w:ascii="Times New Roman" w:hAnsi="Times New Roman"/>
          <w:sz w:val="28"/>
          <w:szCs w:val="28"/>
          <w:lang w:val="uk-UA"/>
        </w:rPr>
        <w:t>відповідало</w:t>
      </w:r>
      <w:r w:rsidR="00FF063C" w:rsidRPr="00E203AC">
        <w:rPr>
          <w:rFonts w:ascii="Times New Roman" w:hAnsi="Times New Roman"/>
          <w:sz w:val="28"/>
          <w:szCs w:val="28"/>
          <w:lang w:val="uk-UA"/>
        </w:rPr>
        <w:t xml:space="preserve"> базовому рівню</w:t>
      </w:r>
      <w:r w:rsidR="003C383B">
        <w:rPr>
          <w:rFonts w:ascii="Times New Roman" w:hAnsi="Times New Roman"/>
          <w:sz w:val="28"/>
          <w:szCs w:val="28"/>
          <w:lang w:val="uk-UA"/>
        </w:rPr>
        <w:t xml:space="preserve"> ІК</w:t>
      </w:r>
      <w:r w:rsidR="00FF063C" w:rsidRPr="00E203AC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33AB4">
        <w:rPr>
          <w:rFonts w:ascii="Times New Roman" w:hAnsi="Times New Roman"/>
          <w:sz w:val="28"/>
          <w:szCs w:val="28"/>
          <w:lang w:val="uk-UA"/>
        </w:rPr>
        <w:t>У</w:t>
      </w:r>
      <w:r w:rsidR="00FF063C" w:rsidRPr="00E203AC">
        <w:rPr>
          <w:rFonts w:ascii="Times New Roman" w:hAnsi="Times New Roman"/>
          <w:sz w:val="28"/>
          <w:szCs w:val="28"/>
          <w:lang w:val="uk-UA"/>
        </w:rPr>
        <w:t xml:space="preserve"> 2022 році</w:t>
      </w:r>
      <w:r w:rsidR="001A7F23" w:rsidRPr="00E203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хоча сума балів </w:t>
      </w:r>
      <w:r w:rsidR="003C383B">
        <w:rPr>
          <w:rFonts w:ascii="Times New Roman" w:hAnsi="Times New Roman"/>
          <w:sz w:val="28"/>
          <w:szCs w:val="28"/>
          <w:lang w:val="uk-UA"/>
        </w:rPr>
        <w:t xml:space="preserve">за впроваджені складові частини ключових 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компонентів і </w:t>
      </w:r>
      <w:r w:rsidR="006802A4" w:rsidRPr="00E203AC">
        <w:rPr>
          <w:rFonts w:ascii="Times New Roman" w:hAnsi="Times New Roman"/>
          <w:sz w:val="28"/>
          <w:szCs w:val="28"/>
          <w:lang w:val="uk-UA"/>
        </w:rPr>
        <w:t>збільши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лася до </w:t>
      </w:r>
      <w:r w:rsidR="006802A4" w:rsidRPr="00E203AC">
        <w:rPr>
          <w:rFonts w:ascii="Times New Roman" w:hAnsi="Times New Roman"/>
          <w:sz w:val="28"/>
          <w:szCs w:val="28"/>
          <w:lang w:val="uk-UA"/>
        </w:rPr>
        <w:t>375 балів,</w:t>
      </w:r>
      <w:r w:rsidR="006802A4">
        <w:rPr>
          <w:rFonts w:ascii="Times New Roman" w:hAnsi="Times New Roman"/>
          <w:sz w:val="28"/>
          <w:szCs w:val="28"/>
          <w:lang w:val="uk-UA"/>
        </w:rPr>
        <w:t xml:space="preserve"> однак </w:t>
      </w:r>
      <w:r w:rsidR="00733AB4">
        <w:rPr>
          <w:rFonts w:ascii="Times New Roman" w:hAnsi="Times New Roman"/>
          <w:sz w:val="28"/>
          <w:szCs w:val="28"/>
          <w:lang w:val="uk-UA"/>
        </w:rPr>
        <w:t>рівень ІК за</w:t>
      </w:r>
      <w:r w:rsidR="00885035">
        <w:rPr>
          <w:rFonts w:ascii="Times New Roman" w:hAnsi="Times New Roman"/>
          <w:sz w:val="28"/>
          <w:szCs w:val="28"/>
          <w:lang w:val="uk-UA"/>
        </w:rPr>
        <w:t xml:space="preserve">лишився 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таким же (рис. 3.4). </w:t>
      </w:r>
      <w:r w:rsidR="001D3FA5">
        <w:rPr>
          <w:rFonts w:ascii="Times New Roman" w:hAnsi="Times New Roman"/>
          <w:sz w:val="28"/>
          <w:szCs w:val="28"/>
          <w:lang w:val="uk-UA"/>
        </w:rPr>
        <w:t xml:space="preserve">Найвагоміше </w:t>
      </w:r>
      <w:r w:rsidR="00C40955">
        <w:rPr>
          <w:rFonts w:ascii="Times New Roman" w:hAnsi="Times New Roman"/>
          <w:sz w:val="28"/>
          <w:szCs w:val="28"/>
          <w:lang w:val="uk-UA"/>
        </w:rPr>
        <w:t>збільшення суми балі</w:t>
      </w:r>
      <w:r w:rsidR="003C383B">
        <w:rPr>
          <w:rFonts w:ascii="Times New Roman" w:hAnsi="Times New Roman"/>
          <w:sz w:val="28"/>
          <w:szCs w:val="28"/>
          <w:lang w:val="uk-UA"/>
        </w:rPr>
        <w:t>в</w:t>
      </w:r>
      <w:r w:rsidR="00C4095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C383B">
        <w:rPr>
          <w:rFonts w:ascii="Times New Roman" w:hAnsi="Times New Roman"/>
          <w:sz w:val="28"/>
          <w:szCs w:val="28"/>
          <w:lang w:val="uk-UA"/>
        </w:rPr>
        <w:t xml:space="preserve">за впроваджені складові частини ключових 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компонентів </w:t>
      </w:r>
      <w:r w:rsidR="00C40955">
        <w:rPr>
          <w:rFonts w:ascii="Times New Roman" w:hAnsi="Times New Roman"/>
          <w:sz w:val="28"/>
          <w:szCs w:val="28"/>
          <w:lang w:val="uk-UA"/>
        </w:rPr>
        <w:t>від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значено </w:t>
      </w:r>
      <w:r w:rsidR="00C40955">
        <w:rPr>
          <w:rFonts w:ascii="Times New Roman" w:hAnsi="Times New Roman"/>
          <w:sz w:val="28"/>
          <w:szCs w:val="28"/>
          <w:lang w:val="uk-UA"/>
        </w:rPr>
        <w:t>у 2023 році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C383B">
        <w:rPr>
          <w:rFonts w:ascii="Times New Roman" w:hAnsi="Times New Roman"/>
          <w:sz w:val="28"/>
          <w:szCs w:val="28"/>
          <w:lang w:val="uk-UA"/>
        </w:rPr>
        <w:t xml:space="preserve">‒ </w:t>
      </w:r>
      <w:r w:rsidR="00733AB4">
        <w:rPr>
          <w:rFonts w:ascii="Times New Roman" w:hAnsi="Times New Roman"/>
          <w:sz w:val="28"/>
          <w:szCs w:val="28"/>
          <w:lang w:val="uk-UA"/>
        </w:rPr>
        <w:t>вона ста</w:t>
      </w:r>
      <w:r w:rsidR="001D3FA5">
        <w:rPr>
          <w:rFonts w:ascii="Times New Roman" w:hAnsi="Times New Roman"/>
          <w:sz w:val="28"/>
          <w:szCs w:val="28"/>
          <w:lang w:val="uk-UA"/>
        </w:rPr>
        <w:t xml:space="preserve">ла </w:t>
      </w:r>
      <w:r w:rsidR="00C40955">
        <w:rPr>
          <w:rFonts w:ascii="Times New Roman" w:hAnsi="Times New Roman"/>
          <w:sz w:val="28"/>
          <w:szCs w:val="28"/>
          <w:lang w:val="uk-UA"/>
        </w:rPr>
        <w:t>590</w:t>
      </w:r>
      <w:r w:rsidR="005E1E4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балів. Рівень ІК </w:t>
      </w:r>
      <w:r w:rsidR="003C383B">
        <w:rPr>
          <w:rFonts w:ascii="Times New Roman" w:hAnsi="Times New Roman"/>
          <w:sz w:val="28"/>
          <w:szCs w:val="28"/>
          <w:lang w:val="uk-UA"/>
        </w:rPr>
        <w:t xml:space="preserve">підвищився і </w:t>
      </w:r>
      <w:r w:rsidR="001D3FA5">
        <w:rPr>
          <w:rFonts w:ascii="Times New Roman" w:hAnsi="Times New Roman"/>
          <w:sz w:val="28"/>
          <w:szCs w:val="28"/>
          <w:lang w:val="uk-UA"/>
        </w:rPr>
        <w:t xml:space="preserve">досягнув </w:t>
      </w:r>
      <w:r w:rsidR="00733AB4">
        <w:rPr>
          <w:rFonts w:ascii="Times New Roman" w:hAnsi="Times New Roman"/>
          <w:sz w:val="28"/>
          <w:szCs w:val="28"/>
          <w:lang w:val="uk-UA"/>
        </w:rPr>
        <w:t>середн</w:t>
      </w:r>
      <w:r w:rsidR="001D3FA5">
        <w:rPr>
          <w:rFonts w:ascii="Times New Roman" w:hAnsi="Times New Roman"/>
          <w:sz w:val="28"/>
          <w:szCs w:val="28"/>
          <w:lang w:val="uk-UA"/>
        </w:rPr>
        <w:t>ього рівня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C383B">
        <w:rPr>
          <w:rFonts w:ascii="Times New Roman" w:hAnsi="Times New Roman"/>
          <w:sz w:val="28"/>
          <w:szCs w:val="28"/>
          <w:lang w:val="uk-UA"/>
        </w:rPr>
        <w:t xml:space="preserve">У подальшому робота у ЗОЗ із впровадження </w:t>
      </w:r>
      <w:r w:rsidR="001D3FA5">
        <w:rPr>
          <w:rFonts w:ascii="Times New Roman" w:hAnsi="Times New Roman"/>
          <w:sz w:val="28"/>
          <w:szCs w:val="28"/>
          <w:lang w:val="uk-UA"/>
        </w:rPr>
        <w:t xml:space="preserve">в повсякденну роботу лікувального закладу </w:t>
      </w:r>
      <w:r w:rsidR="003C383B">
        <w:rPr>
          <w:rFonts w:ascii="Times New Roman" w:hAnsi="Times New Roman"/>
          <w:sz w:val="28"/>
          <w:szCs w:val="28"/>
          <w:lang w:val="uk-UA"/>
        </w:rPr>
        <w:t xml:space="preserve">більшої кількості складових частин ключових компонентів </w:t>
      </w:r>
      <w:r w:rsidR="001D3FA5">
        <w:rPr>
          <w:rFonts w:ascii="Times New Roman" w:hAnsi="Times New Roman"/>
          <w:sz w:val="28"/>
          <w:szCs w:val="28"/>
          <w:lang w:val="uk-UA"/>
        </w:rPr>
        <w:t>ІК покращилася, тому у</w:t>
      </w:r>
      <w:r w:rsidR="005E1E4B">
        <w:rPr>
          <w:rFonts w:ascii="Times New Roman" w:hAnsi="Times New Roman"/>
          <w:sz w:val="28"/>
          <w:szCs w:val="28"/>
          <w:lang w:val="uk-UA"/>
        </w:rPr>
        <w:t xml:space="preserve"> 2024 ро</w:t>
      </w:r>
      <w:r w:rsidR="001D3FA5">
        <w:rPr>
          <w:rFonts w:ascii="Times New Roman" w:hAnsi="Times New Roman"/>
          <w:sz w:val="28"/>
          <w:szCs w:val="28"/>
          <w:lang w:val="uk-UA"/>
        </w:rPr>
        <w:t>ці</w:t>
      </w:r>
      <w:r w:rsidR="005E1E4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33AB4">
        <w:rPr>
          <w:rFonts w:ascii="Times New Roman" w:hAnsi="Times New Roman"/>
          <w:sz w:val="28"/>
          <w:szCs w:val="28"/>
          <w:lang w:val="uk-UA"/>
        </w:rPr>
        <w:t>сума балі</w:t>
      </w:r>
      <w:r w:rsidR="001D3FA5">
        <w:rPr>
          <w:rFonts w:ascii="Times New Roman" w:hAnsi="Times New Roman"/>
          <w:sz w:val="28"/>
          <w:szCs w:val="28"/>
          <w:lang w:val="uk-UA"/>
        </w:rPr>
        <w:t>в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D3FA5">
        <w:rPr>
          <w:rFonts w:ascii="Times New Roman" w:hAnsi="Times New Roman"/>
          <w:sz w:val="28"/>
          <w:szCs w:val="28"/>
          <w:lang w:val="uk-UA"/>
        </w:rPr>
        <w:t xml:space="preserve">уже </w:t>
      </w:r>
      <w:r w:rsidR="00733AB4">
        <w:rPr>
          <w:rFonts w:ascii="Times New Roman" w:hAnsi="Times New Roman"/>
          <w:sz w:val="28"/>
          <w:szCs w:val="28"/>
          <w:lang w:val="uk-UA"/>
        </w:rPr>
        <w:t>становила 625</w:t>
      </w:r>
      <w:r w:rsidR="001D3FA5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D3FA5" w:rsidRPr="001D3FA5">
        <w:rPr>
          <w:rFonts w:ascii="Times New Roman" w:hAnsi="Times New Roman"/>
          <w:sz w:val="28"/>
          <w:szCs w:val="28"/>
          <w:lang w:val="uk-UA"/>
        </w:rPr>
        <w:t xml:space="preserve">КНП «Консультативно-діагностичний центр № 29» Одеської міської ради 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досягнув </w:t>
      </w:r>
      <w:r w:rsidR="0074350D">
        <w:rPr>
          <w:rFonts w:ascii="Times New Roman" w:hAnsi="Times New Roman"/>
          <w:sz w:val="28"/>
          <w:szCs w:val="28"/>
          <w:lang w:val="uk-UA"/>
        </w:rPr>
        <w:t>високо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го </w:t>
      </w:r>
      <w:r w:rsidR="0074350D">
        <w:rPr>
          <w:rFonts w:ascii="Times New Roman" w:hAnsi="Times New Roman"/>
          <w:sz w:val="28"/>
          <w:szCs w:val="28"/>
          <w:lang w:val="uk-UA"/>
        </w:rPr>
        <w:t>рівн</w:t>
      </w:r>
      <w:r w:rsidR="00733AB4">
        <w:rPr>
          <w:rFonts w:ascii="Times New Roman" w:hAnsi="Times New Roman"/>
          <w:sz w:val="28"/>
          <w:szCs w:val="28"/>
          <w:lang w:val="uk-UA"/>
        </w:rPr>
        <w:t>я</w:t>
      </w:r>
      <w:r w:rsidR="0074350D">
        <w:rPr>
          <w:rFonts w:ascii="Times New Roman" w:hAnsi="Times New Roman"/>
          <w:sz w:val="28"/>
          <w:szCs w:val="28"/>
          <w:lang w:val="uk-UA"/>
        </w:rPr>
        <w:t xml:space="preserve"> ІК</w:t>
      </w:r>
      <w:r w:rsidR="00733AB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A84B67C" w14:textId="77777777" w:rsidR="007726D3" w:rsidRDefault="007726D3" w:rsidP="00733AB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0597D39" w14:textId="3577B642" w:rsidR="007726D3" w:rsidRDefault="007726D3" w:rsidP="00733AB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  <w14:ligatures w14:val="standardContextual"/>
        </w:rPr>
        <w:lastRenderedPageBreak/>
        <w:drawing>
          <wp:inline distT="0" distB="0" distL="0" distR="0" wp14:anchorId="4C97C2DD" wp14:editId="6F565ACB">
            <wp:extent cx="5829300" cy="3448050"/>
            <wp:effectExtent l="0" t="0" r="0" b="0"/>
            <wp:docPr id="1978093558" name="Діаграма 1">
              <a:extLst xmlns:a="http://schemas.openxmlformats.org/drawingml/2006/main">
                <a:ext uri="{FF2B5EF4-FFF2-40B4-BE49-F238E27FC236}">
                  <a16:creationId xmlns:a16="http://schemas.microsoft.com/office/drawing/2014/main" id="{2344D388-9A67-3ECD-48C2-8A3EEB47BFD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14:paraId="41650A58" w14:textId="77777777" w:rsidR="007726D3" w:rsidRDefault="007726D3" w:rsidP="007726D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36FB00F" w14:textId="77777777" w:rsidR="007726D3" w:rsidRPr="007726D3" w:rsidRDefault="007726D3" w:rsidP="007726D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7726D3">
        <w:rPr>
          <w:rFonts w:ascii="Times New Roman" w:hAnsi="Times New Roman"/>
          <w:sz w:val="28"/>
          <w:szCs w:val="28"/>
          <w:lang w:val="uk-UA"/>
        </w:rPr>
        <w:t>Рисунок 3.4 ‒ Рівні інфекційного контролю у</w:t>
      </w:r>
      <w:r w:rsidRPr="007726D3">
        <w:rPr>
          <w:rFonts w:ascii="Times New Roman" w:hAnsi="Times New Roman"/>
          <w:sz w:val="28"/>
          <w:szCs w:val="28"/>
          <w:lang w:val="ru-RU"/>
        </w:rPr>
        <w:t xml:space="preserve"> КНП «</w:t>
      </w:r>
      <w:r w:rsidRPr="007726D3">
        <w:rPr>
          <w:rFonts w:ascii="Times New Roman" w:hAnsi="Times New Roman"/>
          <w:sz w:val="28"/>
          <w:szCs w:val="28"/>
          <w:lang w:val="uk-UA"/>
        </w:rPr>
        <w:t>К</w:t>
      </w:r>
      <w:proofErr w:type="spellStart"/>
      <w:r w:rsidRPr="007726D3">
        <w:rPr>
          <w:rFonts w:ascii="Times New Roman" w:hAnsi="Times New Roman"/>
          <w:sz w:val="28"/>
          <w:szCs w:val="28"/>
          <w:lang w:val="ru-RU"/>
        </w:rPr>
        <w:t>онсультативно-діагностичний</w:t>
      </w:r>
      <w:proofErr w:type="spellEnd"/>
      <w:r w:rsidRPr="007726D3">
        <w:rPr>
          <w:rFonts w:ascii="Times New Roman" w:hAnsi="Times New Roman"/>
          <w:sz w:val="28"/>
          <w:szCs w:val="28"/>
          <w:lang w:val="ru-RU"/>
        </w:rPr>
        <w:t xml:space="preserve"> центр № 29» </w:t>
      </w:r>
      <w:proofErr w:type="spellStart"/>
      <w:r w:rsidRPr="007726D3">
        <w:rPr>
          <w:rFonts w:ascii="Times New Roman" w:hAnsi="Times New Roman"/>
          <w:sz w:val="28"/>
          <w:szCs w:val="28"/>
          <w:lang w:val="ru-RU"/>
        </w:rPr>
        <w:t>Одеської</w:t>
      </w:r>
      <w:proofErr w:type="spellEnd"/>
      <w:r w:rsidRPr="007726D3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726D3">
        <w:rPr>
          <w:rFonts w:ascii="Times New Roman" w:hAnsi="Times New Roman"/>
          <w:sz w:val="28"/>
          <w:szCs w:val="28"/>
          <w:lang w:val="ru-RU"/>
        </w:rPr>
        <w:t>міської</w:t>
      </w:r>
      <w:proofErr w:type="spellEnd"/>
      <w:r w:rsidRPr="007726D3">
        <w:rPr>
          <w:rFonts w:ascii="Times New Roman" w:hAnsi="Times New Roman"/>
          <w:sz w:val="28"/>
          <w:szCs w:val="28"/>
          <w:lang w:val="ru-RU"/>
        </w:rPr>
        <w:t xml:space="preserve"> ради </w:t>
      </w:r>
      <w:proofErr w:type="spellStart"/>
      <w:r w:rsidRPr="007726D3">
        <w:rPr>
          <w:rFonts w:ascii="Times New Roman" w:hAnsi="Times New Roman"/>
          <w:sz w:val="28"/>
          <w:szCs w:val="28"/>
          <w:lang w:val="ru-RU"/>
        </w:rPr>
        <w:t>протягом</w:t>
      </w:r>
      <w:proofErr w:type="spellEnd"/>
      <w:r w:rsidRPr="007726D3">
        <w:rPr>
          <w:rFonts w:ascii="Times New Roman" w:hAnsi="Times New Roman"/>
          <w:sz w:val="28"/>
          <w:szCs w:val="28"/>
          <w:lang w:val="ru-RU"/>
        </w:rPr>
        <w:t xml:space="preserve"> 2021-2024 </w:t>
      </w:r>
      <w:proofErr w:type="spellStart"/>
      <w:r w:rsidRPr="007726D3">
        <w:rPr>
          <w:rFonts w:ascii="Times New Roman" w:hAnsi="Times New Roman"/>
          <w:sz w:val="28"/>
          <w:szCs w:val="28"/>
          <w:lang w:val="ru-RU"/>
        </w:rPr>
        <w:t>років</w:t>
      </w:r>
      <w:proofErr w:type="spellEnd"/>
      <w:r w:rsidRPr="007726D3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14:paraId="5EC1F08F" w14:textId="39AAACBD" w:rsidR="007726D3" w:rsidRPr="00CC6FBE" w:rsidRDefault="007726D3" w:rsidP="007726D3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CC6FBE">
        <w:rPr>
          <w:rFonts w:ascii="Times New Roman" w:hAnsi="Times New Roman"/>
          <w:sz w:val="24"/>
          <w:szCs w:val="24"/>
          <w:lang w:val="ru-RU"/>
        </w:rPr>
        <w:t>Примітки</w:t>
      </w:r>
      <w:proofErr w:type="spellEnd"/>
      <w:r w:rsidRPr="00CC6FBE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8B0A66" w:rsidRPr="00CC6FBE">
        <w:rPr>
          <w:rFonts w:ascii="Times New Roman" w:hAnsi="Times New Roman"/>
          <w:sz w:val="24"/>
          <w:szCs w:val="24"/>
          <w:lang w:val="ru-RU"/>
        </w:rPr>
        <w:t>*</w:t>
      </w:r>
      <w:r w:rsidR="008B0A66" w:rsidRPr="00CC6FBE">
        <w:rPr>
          <w:rFonts w:ascii="Times New Roman" w:hAnsi="Times New Roman"/>
          <w:sz w:val="24"/>
          <w:szCs w:val="24"/>
          <w:lang w:val="uk-UA"/>
        </w:rPr>
        <w:t xml:space="preserve">‒ </w:t>
      </w:r>
      <w:proofErr w:type="spellStart"/>
      <w:r w:rsidR="004A62D4" w:rsidRPr="00CC6FBE">
        <w:rPr>
          <w:rFonts w:ascii="Times New Roman" w:hAnsi="Times New Roman"/>
          <w:sz w:val="24"/>
          <w:szCs w:val="24"/>
          <w:lang w:val="ru-RU"/>
        </w:rPr>
        <w:t>синій</w:t>
      </w:r>
      <w:proofErr w:type="spellEnd"/>
      <w:r w:rsidR="004A62D4" w:rsidRPr="00CC6FBE">
        <w:rPr>
          <w:rFonts w:ascii="Times New Roman" w:hAnsi="Times New Roman"/>
          <w:sz w:val="24"/>
          <w:szCs w:val="24"/>
          <w:lang w:val="ru-RU"/>
        </w:rPr>
        <w:t xml:space="preserve"> та </w:t>
      </w:r>
      <w:proofErr w:type="spellStart"/>
      <w:r w:rsidR="004A62D4" w:rsidRPr="00CC6FBE">
        <w:rPr>
          <w:rFonts w:ascii="Times New Roman" w:hAnsi="Times New Roman"/>
          <w:sz w:val="24"/>
          <w:szCs w:val="24"/>
          <w:lang w:val="ru-RU"/>
        </w:rPr>
        <w:t>помаранчевий</w:t>
      </w:r>
      <w:proofErr w:type="spellEnd"/>
      <w:r w:rsidR="004A62D4" w:rsidRPr="00CC6FBE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="004A62D4" w:rsidRPr="00CC6FBE">
        <w:rPr>
          <w:rFonts w:ascii="Times New Roman" w:hAnsi="Times New Roman"/>
          <w:sz w:val="24"/>
          <w:szCs w:val="24"/>
          <w:lang w:val="ru-RU"/>
        </w:rPr>
        <w:t>колір</w:t>
      </w:r>
      <w:proofErr w:type="spellEnd"/>
      <w:r w:rsidR="004A62D4" w:rsidRPr="00CC6FBE">
        <w:rPr>
          <w:rFonts w:ascii="Times New Roman" w:hAnsi="Times New Roman"/>
          <w:sz w:val="24"/>
          <w:szCs w:val="24"/>
          <w:lang w:val="ru-RU"/>
        </w:rPr>
        <w:t xml:space="preserve"> – </w:t>
      </w:r>
      <w:proofErr w:type="spellStart"/>
      <w:r w:rsidR="004A62D4" w:rsidRPr="00CC6FBE">
        <w:rPr>
          <w:rFonts w:ascii="Times New Roman" w:hAnsi="Times New Roman"/>
          <w:sz w:val="24"/>
          <w:szCs w:val="24"/>
          <w:lang w:val="ru-RU"/>
        </w:rPr>
        <w:t>базовий</w:t>
      </w:r>
      <w:proofErr w:type="spellEnd"/>
      <w:r w:rsidR="004A62D4" w:rsidRPr="00CC6FBE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="004A62D4" w:rsidRPr="00CC6FBE">
        <w:rPr>
          <w:rFonts w:ascii="Times New Roman" w:hAnsi="Times New Roman"/>
          <w:sz w:val="24"/>
          <w:szCs w:val="24"/>
          <w:lang w:val="ru-RU"/>
        </w:rPr>
        <w:t>рівень</w:t>
      </w:r>
      <w:proofErr w:type="spellEnd"/>
      <w:r w:rsidR="004A62D4" w:rsidRPr="00CC6FBE">
        <w:rPr>
          <w:rFonts w:ascii="Times New Roman" w:hAnsi="Times New Roman"/>
          <w:sz w:val="24"/>
          <w:szCs w:val="24"/>
          <w:lang w:val="ru-RU"/>
        </w:rPr>
        <w:t xml:space="preserve"> ІК;</w:t>
      </w:r>
    </w:p>
    <w:p w14:paraId="066EA416" w14:textId="3705D847" w:rsidR="00EF539D" w:rsidRPr="00CC6FBE" w:rsidRDefault="00EF539D" w:rsidP="00CC6FBE">
      <w:pPr>
        <w:spacing w:after="0" w:line="360" w:lineRule="auto"/>
        <w:ind w:firstLine="1701"/>
        <w:jc w:val="both"/>
        <w:rPr>
          <w:rFonts w:ascii="Times New Roman" w:hAnsi="Times New Roman"/>
          <w:sz w:val="24"/>
          <w:szCs w:val="24"/>
          <w:lang w:val="ru-RU"/>
        </w:rPr>
      </w:pPr>
      <w:r w:rsidRPr="00CC6FBE">
        <w:rPr>
          <w:rFonts w:ascii="Times New Roman" w:hAnsi="Times New Roman"/>
          <w:sz w:val="24"/>
          <w:szCs w:val="24"/>
          <w:lang w:val="ru-RU"/>
        </w:rPr>
        <w:t>**</w:t>
      </w:r>
      <w:r w:rsidRPr="00CC6FBE">
        <w:rPr>
          <w:rFonts w:ascii="Times New Roman" w:hAnsi="Times New Roman"/>
          <w:sz w:val="24"/>
          <w:szCs w:val="24"/>
          <w:lang w:val="uk-UA"/>
        </w:rPr>
        <w:t>‒ зелений</w:t>
      </w:r>
      <w:r w:rsidRPr="00CC6FBE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CC6FBE">
        <w:rPr>
          <w:rFonts w:ascii="Times New Roman" w:hAnsi="Times New Roman"/>
          <w:sz w:val="24"/>
          <w:szCs w:val="24"/>
          <w:lang w:val="ru-RU"/>
        </w:rPr>
        <w:t>колір</w:t>
      </w:r>
      <w:proofErr w:type="spellEnd"/>
      <w:r w:rsidRPr="00CC6FBE">
        <w:rPr>
          <w:rFonts w:ascii="Times New Roman" w:hAnsi="Times New Roman"/>
          <w:sz w:val="24"/>
          <w:szCs w:val="24"/>
          <w:lang w:val="ru-RU"/>
        </w:rPr>
        <w:t xml:space="preserve"> – </w:t>
      </w:r>
      <w:proofErr w:type="spellStart"/>
      <w:r w:rsidRPr="00CC6FBE">
        <w:rPr>
          <w:rFonts w:ascii="Times New Roman" w:hAnsi="Times New Roman"/>
          <w:sz w:val="24"/>
          <w:szCs w:val="24"/>
          <w:lang w:val="ru-RU"/>
        </w:rPr>
        <w:t>середній</w:t>
      </w:r>
      <w:proofErr w:type="spellEnd"/>
      <w:r w:rsidRPr="00CC6FBE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CC6FBE">
        <w:rPr>
          <w:rFonts w:ascii="Times New Roman" w:hAnsi="Times New Roman"/>
          <w:sz w:val="24"/>
          <w:szCs w:val="24"/>
          <w:lang w:val="ru-RU"/>
        </w:rPr>
        <w:t>рівень</w:t>
      </w:r>
      <w:proofErr w:type="spellEnd"/>
      <w:r w:rsidRPr="00CC6FBE">
        <w:rPr>
          <w:rFonts w:ascii="Times New Roman" w:hAnsi="Times New Roman"/>
          <w:sz w:val="24"/>
          <w:szCs w:val="24"/>
          <w:lang w:val="ru-RU"/>
        </w:rPr>
        <w:t xml:space="preserve"> ІК;</w:t>
      </w:r>
    </w:p>
    <w:p w14:paraId="7B0BED1B" w14:textId="4127EC91" w:rsidR="00EF539D" w:rsidRPr="00CC6FBE" w:rsidRDefault="00EF539D" w:rsidP="00CC6FBE">
      <w:pPr>
        <w:spacing w:after="0" w:line="360" w:lineRule="auto"/>
        <w:ind w:firstLine="1701"/>
        <w:jc w:val="both"/>
        <w:rPr>
          <w:rFonts w:ascii="Times New Roman" w:hAnsi="Times New Roman"/>
          <w:sz w:val="24"/>
          <w:szCs w:val="24"/>
          <w:lang w:val="ru-RU"/>
        </w:rPr>
      </w:pPr>
      <w:r w:rsidRPr="00CC6FBE">
        <w:rPr>
          <w:rFonts w:ascii="Times New Roman" w:hAnsi="Times New Roman"/>
          <w:sz w:val="24"/>
          <w:szCs w:val="24"/>
          <w:lang w:val="ru-RU"/>
        </w:rPr>
        <w:t>***</w:t>
      </w:r>
      <w:r w:rsidRPr="00CC6FBE">
        <w:rPr>
          <w:rFonts w:ascii="Times New Roman" w:hAnsi="Times New Roman"/>
          <w:sz w:val="24"/>
          <w:szCs w:val="24"/>
          <w:lang w:val="uk-UA"/>
        </w:rPr>
        <w:t xml:space="preserve">‒ </w:t>
      </w:r>
      <w:r w:rsidR="00CC6FBE" w:rsidRPr="00CC6FBE">
        <w:rPr>
          <w:rFonts w:ascii="Times New Roman" w:hAnsi="Times New Roman"/>
          <w:sz w:val="24"/>
          <w:szCs w:val="24"/>
          <w:lang w:val="uk-UA"/>
        </w:rPr>
        <w:t>блакитний</w:t>
      </w:r>
      <w:r w:rsidRPr="00CC6FBE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CC6FBE">
        <w:rPr>
          <w:rFonts w:ascii="Times New Roman" w:hAnsi="Times New Roman"/>
          <w:sz w:val="24"/>
          <w:szCs w:val="24"/>
          <w:lang w:val="ru-RU"/>
        </w:rPr>
        <w:t>колір</w:t>
      </w:r>
      <w:proofErr w:type="spellEnd"/>
      <w:r w:rsidRPr="00CC6FBE">
        <w:rPr>
          <w:rFonts w:ascii="Times New Roman" w:hAnsi="Times New Roman"/>
          <w:sz w:val="24"/>
          <w:szCs w:val="24"/>
          <w:lang w:val="ru-RU"/>
        </w:rPr>
        <w:t xml:space="preserve"> – </w:t>
      </w:r>
      <w:proofErr w:type="spellStart"/>
      <w:r w:rsidR="00CC6FBE" w:rsidRPr="00CC6FBE">
        <w:rPr>
          <w:rFonts w:ascii="Times New Roman" w:hAnsi="Times New Roman"/>
          <w:sz w:val="24"/>
          <w:szCs w:val="24"/>
          <w:lang w:val="ru-RU"/>
        </w:rPr>
        <w:t>високий</w:t>
      </w:r>
      <w:proofErr w:type="spellEnd"/>
      <w:r w:rsidRPr="00CC6FBE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CC6FBE">
        <w:rPr>
          <w:rFonts w:ascii="Times New Roman" w:hAnsi="Times New Roman"/>
          <w:sz w:val="24"/>
          <w:szCs w:val="24"/>
          <w:lang w:val="ru-RU"/>
        </w:rPr>
        <w:t>рівень</w:t>
      </w:r>
      <w:proofErr w:type="spellEnd"/>
      <w:r w:rsidRPr="00CC6FBE">
        <w:rPr>
          <w:rFonts w:ascii="Times New Roman" w:hAnsi="Times New Roman"/>
          <w:sz w:val="24"/>
          <w:szCs w:val="24"/>
          <w:lang w:val="ru-RU"/>
        </w:rPr>
        <w:t xml:space="preserve"> ІК;</w:t>
      </w:r>
    </w:p>
    <w:p w14:paraId="262F2E32" w14:textId="77777777" w:rsidR="00EF539D" w:rsidRDefault="00EF539D" w:rsidP="00EF539D">
      <w:pPr>
        <w:spacing w:after="0" w:line="360" w:lineRule="auto"/>
        <w:ind w:firstLine="1843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3296E665" w14:textId="14674E4D" w:rsidR="00AF33E7" w:rsidRDefault="00733AB4" w:rsidP="00AF33E7">
      <w:pPr>
        <w:tabs>
          <w:tab w:val="num" w:pos="72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Варто відзначити п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>озитивн</w:t>
      </w:r>
      <w:r w:rsidR="006F1200">
        <w:rPr>
          <w:rFonts w:ascii="Times New Roman" w:hAnsi="Times New Roman"/>
          <w:sz w:val="28"/>
          <w:szCs w:val="28"/>
          <w:lang w:val="uk-UA"/>
        </w:rPr>
        <w:t>у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 динамік</w:t>
      </w:r>
      <w:r w:rsidR="006F1200">
        <w:rPr>
          <w:rFonts w:ascii="Times New Roman" w:hAnsi="Times New Roman"/>
          <w:sz w:val="28"/>
          <w:szCs w:val="28"/>
          <w:lang w:val="uk-UA"/>
        </w:rPr>
        <w:t>у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щодо 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збільшення суми балів </w:t>
      </w:r>
      <w:r w:rsidR="001D3FA5">
        <w:rPr>
          <w:rFonts w:ascii="Times New Roman" w:hAnsi="Times New Roman"/>
          <w:sz w:val="28"/>
          <w:szCs w:val="28"/>
          <w:lang w:val="uk-UA"/>
        </w:rPr>
        <w:t xml:space="preserve">за впровадження </w:t>
      </w:r>
      <w:r w:rsidR="00D11C59">
        <w:rPr>
          <w:rFonts w:ascii="Times New Roman" w:hAnsi="Times New Roman"/>
          <w:sz w:val="28"/>
          <w:szCs w:val="28"/>
          <w:lang w:val="uk-UA"/>
        </w:rPr>
        <w:t xml:space="preserve">в роботу лікувального закладу </w:t>
      </w:r>
      <w:r w:rsidR="001D3FA5">
        <w:rPr>
          <w:rFonts w:ascii="Times New Roman" w:hAnsi="Times New Roman"/>
          <w:sz w:val="28"/>
          <w:szCs w:val="28"/>
          <w:lang w:val="uk-UA"/>
        </w:rPr>
        <w:t xml:space="preserve">складових частин </w:t>
      </w:r>
      <w:r>
        <w:rPr>
          <w:rFonts w:ascii="Times New Roman" w:hAnsi="Times New Roman"/>
          <w:sz w:val="28"/>
          <w:szCs w:val="28"/>
          <w:lang w:val="uk-UA"/>
        </w:rPr>
        <w:t>кожно</w:t>
      </w:r>
      <w:r w:rsidR="001D3FA5">
        <w:rPr>
          <w:rFonts w:ascii="Times New Roman" w:hAnsi="Times New Roman"/>
          <w:sz w:val="28"/>
          <w:szCs w:val="28"/>
          <w:lang w:val="uk-UA"/>
        </w:rPr>
        <w:t>го</w:t>
      </w:r>
      <w:r>
        <w:rPr>
          <w:rFonts w:ascii="Times New Roman" w:hAnsi="Times New Roman"/>
          <w:sz w:val="28"/>
          <w:szCs w:val="28"/>
          <w:lang w:val="uk-UA"/>
        </w:rPr>
        <w:t xml:space="preserve"> з восьми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proofErr w:type="spellStart"/>
      <w:r w:rsidRPr="00686E75">
        <w:rPr>
          <w:rFonts w:ascii="Times New Roman" w:hAnsi="Times New Roman" w:cs="Times New Roman"/>
          <w:bCs/>
          <w:sz w:val="28"/>
          <w:szCs w:val="28"/>
          <w:lang w:val="ru-RU"/>
        </w:rPr>
        <w:t>лючови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>х</w:t>
      </w:r>
      <w:r w:rsidRPr="00686E7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компонент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ів</w:t>
      </w:r>
      <w:proofErr w:type="spellEnd"/>
      <w:r w:rsidRPr="00686E7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6F120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ІК протягом 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>2021</w:t>
      </w:r>
      <w:r w:rsidR="006F1200">
        <w:rPr>
          <w:rFonts w:ascii="Times New Roman" w:hAnsi="Times New Roman"/>
          <w:sz w:val="28"/>
          <w:szCs w:val="28"/>
          <w:lang w:val="uk-UA"/>
        </w:rPr>
        <w:t>-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>2024 рок</w:t>
      </w:r>
      <w:r w:rsidR="006F1200">
        <w:rPr>
          <w:rFonts w:ascii="Times New Roman" w:hAnsi="Times New Roman"/>
          <w:sz w:val="28"/>
          <w:szCs w:val="28"/>
          <w:lang w:val="uk-UA"/>
        </w:rPr>
        <w:t>ів</w:t>
      </w:r>
      <w:r w:rsidR="00FC15CA">
        <w:rPr>
          <w:rFonts w:ascii="Times New Roman" w:hAnsi="Times New Roman"/>
          <w:sz w:val="28"/>
          <w:szCs w:val="28"/>
          <w:lang w:val="uk-UA"/>
        </w:rPr>
        <w:t xml:space="preserve"> (табл. 3.9)</w:t>
      </w:r>
      <w:r w:rsidR="006F1200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>Однак, най</w:t>
      </w:r>
      <w:r w:rsidR="006F1200">
        <w:rPr>
          <w:rFonts w:ascii="Times New Roman" w:hAnsi="Times New Roman"/>
          <w:sz w:val="28"/>
          <w:szCs w:val="28"/>
          <w:lang w:val="uk-UA"/>
        </w:rPr>
        <w:t>вищ</w:t>
      </w:r>
      <w:r w:rsidR="002B5ED6">
        <w:rPr>
          <w:rFonts w:ascii="Times New Roman" w:hAnsi="Times New Roman"/>
          <w:sz w:val="28"/>
          <w:szCs w:val="28"/>
          <w:lang w:val="uk-UA"/>
        </w:rPr>
        <w:t>е</w:t>
      </w:r>
      <w:r w:rsidR="006F12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зростання </w:t>
      </w:r>
      <w:r w:rsidR="006F1200">
        <w:rPr>
          <w:rFonts w:ascii="Times New Roman" w:hAnsi="Times New Roman"/>
          <w:sz w:val="28"/>
          <w:szCs w:val="28"/>
          <w:lang w:val="uk-UA"/>
        </w:rPr>
        <w:t xml:space="preserve">відзначено стосовно </w:t>
      </w:r>
      <w:r w:rsidR="001D3FA5">
        <w:rPr>
          <w:rFonts w:ascii="Times New Roman" w:hAnsi="Times New Roman"/>
          <w:sz w:val="28"/>
          <w:szCs w:val="28"/>
          <w:lang w:val="uk-UA"/>
        </w:rPr>
        <w:t xml:space="preserve">складових частин </w:t>
      </w:r>
      <w:r w:rsidR="00D11C59" w:rsidRPr="001A0192">
        <w:rPr>
          <w:rFonts w:ascii="Times New Roman" w:hAnsi="Times New Roman"/>
          <w:sz w:val="28"/>
          <w:szCs w:val="28"/>
          <w:lang w:val="uk-UA"/>
        </w:rPr>
        <w:t>так</w:t>
      </w:r>
      <w:r w:rsidR="00D11C59">
        <w:rPr>
          <w:rFonts w:ascii="Times New Roman" w:hAnsi="Times New Roman"/>
          <w:sz w:val="28"/>
          <w:szCs w:val="28"/>
          <w:lang w:val="uk-UA"/>
        </w:rPr>
        <w:t>их</w:t>
      </w:r>
      <w:r w:rsidR="00D11C59" w:rsidRPr="001A019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6645">
        <w:rPr>
          <w:rFonts w:ascii="Times New Roman" w:hAnsi="Times New Roman"/>
          <w:sz w:val="28"/>
          <w:szCs w:val="28"/>
          <w:lang w:val="uk-UA"/>
        </w:rPr>
        <w:t xml:space="preserve">ключових 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>компонент</w:t>
      </w:r>
      <w:r w:rsidR="006F1200">
        <w:rPr>
          <w:rFonts w:ascii="Times New Roman" w:hAnsi="Times New Roman"/>
          <w:sz w:val="28"/>
          <w:szCs w:val="28"/>
          <w:lang w:val="uk-UA"/>
        </w:rPr>
        <w:t>ів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023E1">
        <w:rPr>
          <w:rFonts w:ascii="Times New Roman" w:hAnsi="Times New Roman"/>
          <w:sz w:val="28"/>
          <w:szCs w:val="28"/>
          <w:lang w:val="uk-UA"/>
        </w:rPr>
        <w:t xml:space="preserve">ІК 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="00E65BCE">
        <w:rPr>
          <w:rFonts w:ascii="Times New Roman" w:hAnsi="Times New Roman"/>
          <w:sz w:val="28"/>
          <w:szCs w:val="28"/>
          <w:lang w:val="uk-UA"/>
        </w:rPr>
        <w:t>«П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>рограма інфекційного контролю</w:t>
      </w:r>
      <w:r w:rsidR="00E65BCE">
        <w:rPr>
          <w:rFonts w:ascii="Times New Roman" w:hAnsi="Times New Roman"/>
          <w:sz w:val="28"/>
          <w:szCs w:val="28"/>
          <w:lang w:val="uk-UA"/>
        </w:rPr>
        <w:t>»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2B5ED6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>1</w:t>
      </w:r>
      <w:r w:rsidR="006F1200">
        <w:rPr>
          <w:rFonts w:ascii="Times New Roman" w:hAnsi="Times New Roman"/>
          <w:sz w:val="28"/>
          <w:szCs w:val="28"/>
          <w:lang w:val="uk-UA"/>
        </w:rPr>
        <w:t> 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033,0 %, </w:t>
      </w:r>
      <w:r w:rsidR="00E65BCE">
        <w:rPr>
          <w:rFonts w:ascii="Times New Roman" w:hAnsi="Times New Roman"/>
          <w:sz w:val="28"/>
          <w:szCs w:val="28"/>
          <w:lang w:val="uk-UA"/>
        </w:rPr>
        <w:t>«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>Т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ренінги та освіта</w:t>
      </w:r>
      <w:r w:rsidR="00E65BCE">
        <w:rPr>
          <w:rFonts w:ascii="Times New Roman" w:hAnsi="Times New Roman"/>
          <w:sz w:val="28"/>
          <w:szCs w:val="28"/>
          <w:lang w:val="uk-UA"/>
        </w:rPr>
        <w:t>»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2B5ED6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375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,0 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%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65BCE">
        <w:rPr>
          <w:rFonts w:ascii="Times New Roman" w:hAnsi="Times New Roman"/>
          <w:sz w:val="28"/>
          <w:szCs w:val="28"/>
          <w:lang w:val="uk-UA"/>
        </w:rPr>
        <w:t>«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>М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ультимодальні стратегії</w:t>
      </w:r>
      <w:r w:rsidR="00E65BCE">
        <w:rPr>
          <w:rFonts w:ascii="Times New Roman" w:hAnsi="Times New Roman"/>
          <w:b/>
          <w:bCs/>
          <w:sz w:val="28"/>
          <w:szCs w:val="28"/>
          <w:lang w:val="uk-UA"/>
        </w:rPr>
        <w:t>»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2B5ED6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333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>,0 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%</w:t>
      </w:r>
      <w:r w:rsidR="00E65BCE" w:rsidRPr="001A0192">
        <w:rPr>
          <w:rFonts w:ascii="Times New Roman" w:hAnsi="Times New Roman"/>
          <w:sz w:val="28"/>
          <w:szCs w:val="28"/>
          <w:lang w:val="uk-UA"/>
        </w:rPr>
        <w:t>. В</w:t>
      </w:r>
      <w:r w:rsidR="00D11C59">
        <w:rPr>
          <w:rFonts w:ascii="Times New Roman" w:hAnsi="Times New Roman"/>
          <w:sz w:val="28"/>
          <w:szCs w:val="28"/>
          <w:lang w:val="uk-UA"/>
        </w:rPr>
        <w:t xml:space="preserve">одночас 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>н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айменш</w:t>
      </w:r>
      <w:r w:rsidR="00F76645">
        <w:rPr>
          <w:rFonts w:ascii="Times New Roman" w:hAnsi="Times New Roman"/>
          <w:sz w:val="28"/>
          <w:szCs w:val="28"/>
          <w:lang w:val="uk-UA"/>
        </w:rPr>
        <w:t>у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 xml:space="preserve">динаміка </w:t>
      </w:r>
      <w:r w:rsidR="00F76645">
        <w:rPr>
          <w:rFonts w:ascii="Times New Roman" w:hAnsi="Times New Roman"/>
          <w:sz w:val="28"/>
          <w:szCs w:val="28"/>
          <w:lang w:val="uk-UA"/>
        </w:rPr>
        <w:t xml:space="preserve">збільшення суми </w:t>
      </w:r>
      <w:r w:rsidR="00D11C59">
        <w:rPr>
          <w:rFonts w:ascii="Times New Roman" w:hAnsi="Times New Roman"/>
          <w:sz w:val="28"/>
          <w:szCs w:val="28"/>
          <w:lang w:val="uk-UA"/>
        </w:rPr>
        <w:t xml:space="preserve">балів за впровадження складових частин </w:t>
      </w:r>
      <w:r w:rsidR="00F76645">
        <w:rPr>
          <w:rFonts w:ascii="Times New Roman" w:hAnsi="Times New Roman"/>
          <w:sz w:val="28"/>
          <w:szCs w:val="28"/>
          <w:lang w:val="uk-UA"/>
        </w:rPr>
        <w:t xml:space="preserve">відзначено щодо таких ключових </w:t>
      </w:r>
      <w:r w:rsidR="009023E1">
        <w:rPr>
          <w:rFonts w:ascii="Times New Roman" w:hAnsi="Times New Roman"/>
          <w:sz w:val="28"/>
          <w:szCs w:val="28"/>
          <w:lang w:val="uk-UA"/>
        </w:rPr>
        <w:t>компонентів ІК:</w:t>
      </w:r>
      <w:r w:rsidR="00F76645" w:rsidRPr="00D828E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>«</w:t>
      </w:r>
      <w:r w:rsidR="00D11C59" w:rsidRPr="00D11C59">
        <w:rPr>
          <w:rFonts w:ascii="Times New Roman" w:hAnsi="Times New Roman"/>
          <w:sz w:val="28"/>
          <w:szCs w:val="28"/>
          <w:lang w:val="uk-UA"/>
        </w:rPr>
        <w:t>Епіднагляд за інфекціями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>»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2B5ED6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D11C59">
        <w:rPr>
          <w:rFonts w:ascii="Times New Roman" w:hAnsi="Times New Roman"/>
          <w:sz w:val="28"/>
          <w:szCs w:val="28"/>
          <w:lang w:val="uk-UA"/>
        </w:rPr>
        <w:t>46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 xml:space="preserve">,0 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%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1C59">
        <w:rPr>
          <w:rFonts w:ascii="Times New Roman" w:hAnsi="Times New Roman"/>
          <w:sz w:val="28"/>
          <w:szCs w:val="28"/>
          <w:lang w:val="uk-UA"/>
        </w:rPr>
        <w:t>і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 xml:space="preserve"> «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Матеріали та обладнання</w:t>
      </w:r>
      <w:r w:rsidR="00E65BCE" w:rsidRPr="00D828E1">
        <w:rPr>
          <w:rFonts w:ascii="Times New Roman" w:hAnsi="Times New Roman"/>
          <w:sz w:val="28"/>
          <w:szCs w:val="28"/>
          <w:lang w:val="uk-UA"/>
        </w:rPr>
        <w:t>»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2B5ED6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E65BCE" w:rsidRPr="00950EAB">
        <w:rPr>
          <w:rFonts w:ascii="Times New Roman" w:hAnsi="Times New Roman"/>
          <w:sz w:val="28"/>
          <w:szCs w:val="28"/>
          <w:lang w:val="uk-UA"/>
        </w:rPr>
        <w:t>17</w:t>
      </w:r>
      <w:r w:rsidR="00E65BCE">
        <w:rPr>
          <w:rFonts w:ascii="Times New Roman" w:hAnsi="Times New Roman"/>
          <w:sz w:val="28"/>
          <w:szCs w:val="28"/>
          <w:lang w:val="uk-UA"/>
        </w:rPr>
        <w:t xml:space="preserve">,0 %. </w:t>
      </w:r>
      <w:r w:rsidR="00F76645">
        <w:rPr>
          <w:rFonts w:ascii="Times New Roman" w:hAnsi="Times New Roman"/>
          <w:sz w:val="28"/>
          <w:szCs w:val="28"/>
          <w:lang w:val="uk-UA"/>
        </w:rPr>
        <w:t xml:space="preserve">У той же час, хоча приріст суми балів у динаміці за ключовий компонент </w:t>
      </w:r>
      <w:r w:rsidR="00AF33E7">
        <w:rPr>
          <w:rFonts w:ascii="Times New Roman" w:hAnsi="Times New Roman"/>
          <w:sz w:val="28"/>
          <w:szCs w:val="28"/>
          <w:lang w:val="uk-UA"/>
        </w:rPr>
        <w:t>ІК</w:t>
      </w:r>
      <w:r w:rsidR="00F76645">
        <w:rPr>
          <w:rFonts w:ascii="Times New Roman" w:hAnsi="Times New Roman"/>
          <w:sz w:val="28"/>
          <w:szCs w:val="28"/>
          <w:lang w:val="uk-UA"/>
        </w:rPr>
        <w:t xml:space="preserve"> «</w:t>
      </w:r>
      <w:r w:rsidR="00F76645" w:rsidRPr="008701C8">
        <w:rPr>
          <w:rFonts w:ascii="Times New Roman" w:hAnsi="Times New Roman" w:cs="Times New Roman"/>
          <w:sz w:val="28"/>
          <w:szCs w:val="28"/>
          <w:lang w:val="uk-UA"/>
        </w:rPr>
        <w:t>Персонал</w:t>
      </w:r>
      <w:r w:rsidR="00F76645">
        <w:rPr>
          <w:rFonts w:ascii="Times New Roman" w:hAnsi="Times New Roman" w:cs="Times New Roman"/>
          <w:sz w:val="28"/>
          <w:szCs w:val="28"/>
          <w:lang w:val="uk-UA"/>
        </w:rPr>
        <w:t xml:space="preserve">» і склав </w:t>
      </w:r>
      <w:r w:rsidR="002B5ED6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="00F76645">
        <w:rPr>
          <w:rFonts w:ascii="Times New Roman" w:hAnsi="Times New Roman" w:cs="Times New Roman"/>
          <w:sz w:val="28"/>
          <w:szCs w:val="28"/>
          <w:lang w:val="uk-UA"/>
        </w:rPr>
        <w:t>33,0 %, однак за цим показником ІК у лікувальному закладі досягнуто максимально можлив</w:t>
      </w:r>
      <w:r w:rsidR="00AF33E7">
        <w:rPr>
          <w:rFonts w:ascii="Times New Roman" w:hAnsi="Times New Roman" w:cs="Times New Roman"/>
          <w:sz w:val="28"/>
          <w:szCs w:val="28"/>
          <w:lang w:val="uk-UA"/>
        </w:rPr>
        <w:t>их 2</w:t>
      </w:r>
      <w:r w:rsidR="00F76645">
        <w:rPr>
          <w:rFonts w:ascii="Times New Roman" w:hAnsi="Times New Roman" w:cs="Times New Roman"/>
          <w:sz w:val="28"/>
          <w:szCs w:val="28"/>
          <w:lang w:val="uk-UA"/>
        </w:rPr>
        <w:t xml:space="preserve">0 балів. </w:t>
      </w:r>
    </w:p>
    <w:p w14:paraId="52A97B5C" w14:textId="0984AEA9" w:rsidR="00AF33E7" w:rsidRDefault="00E246B8" w:rsidP="00AF33E7">
      <w:pPr>
        <w:tabs>
          <w:tab w:val="num" w:pos="72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 аналізі динаміки збільшення кількості впроваджених складових частин восьми ключових компонентів ІК за сумо</w:t>
      </w:r>
      <w:r w:rsidR="00F246CF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балів встановлено </w:t>
      </w:r>
      <w:r w:rsidR="005D342A">
        <w:rPr>
          <w:rFonts w:ascii="Times New Roman" w:hAnsi="Times New Roman" w:cs="Times New Roman"/>
          <w:sz w:val="28"/>
          <w:szCs w:val="28"/>
          <w:lang w:val="uk-UA"/>
        </w:rPr>
        <w:t xml:space="preserve">‒ </w:t>
      </w:r>
      <w:r w:rsidR="00F246C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ЗОЗ </w:t>
      </w:r>
      <w:r w:rsidR="00F246CF">
        <w:rPr>
          <w:rFonts w:ascii="Times New Roman" w:hAnsi="Times New Roman" w:cs="Times New Roman"/>
          <w:sz w:val="28"/>
          <w:szCs w:val="28"/>
          <w:lang w:val="uk-UA"/>
        </w:rPr>
        <w:t>за трьома в</w:t>
      </w:r>
      <w:r>
        <w:rPr>
          <w:rFonts w:ascii="Times New Roman" w:hAnsi="Times New Roman" w:cs="Times New Roman"/>
          <w:sz w:val="28"/>
          <w:szCs w:val="28"/>
          <w:lang w:val="uk-UA"/>
        </w:rPr>
        <w:t>проваджен</w:t>
      </w:r>
      <w:r w:rsidR="00F246CF">
        <w:rPr>
          <w:rFonts w:ascii="Times New Roman" w:hAnsi="Times New Roman" w:cs="Times New Roman"/>
          <w:sz w:val="28"/>
          <w:szCs w:val="28"/>
          <w:lang w:val="uk-UA"/>
        </w:rPr>
        <w:t xml:space="preserve">ими </w:t>
      </w:r>
      <w:r>
        <w:rPr>
          <w:rFonts w:ascii="Times New Roman" w:hAnsi="Times New Roman" w:cs="Times New Roman"/>
          <w:sz w:val="28"/>
          <w:szCs w:val="28"/>
          <w:lang w:val="uk-UA"/>
        </w:rPr>
        <w:t>ключови</w:t>
      </w:r>
      <w:r w:rsidR="00F246CF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компонент</w:t>
      </w:r>
      <w:r w:rsidR="00F246CF">
        <w:rPr>
          <w:rFonts w:ascii="Times New Roman" w:hAnsi="Times New Roman" w:cs="Times New Roman"/>
          <w:sz w:val="28"/>
          <w:szCs w:val="28"/>
          <w:lang w:val="uk-UA"/>
        </w:rPr>
        <w:t xml:space="preserve">ами </w:t>
      </w:r>
      <w:r>
        <w:rPr>
          <w:rFonts w:ascii="Times New Roman" w:hAnsi="Times New Roman" w:cs="Times New Roman"/>
          <w:sz w:val="28"/>
          <w:szCs w:val="28"/>
          <w:lang w:val="uk-UA"/>
        </w:rPr>
        <w:t>ІК, таки</w:t>
      </w:r>
      <w:r w:rsidR="002B5ED6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як: «</w:t>
      </w:r>
      <w:r w:rsidRPr="008701C8">
        <w:rPr>
          <w:rFonts w:ascii="Times New Roman" w:hAnsi="Times New Roman" w:cs="Times New Roman"/>
          <w:sz w:val="28"/>
          <w:szCs w:val="28"/>
          <w:lang w:val="uk-UA"/>
        </w:rPr>
        <w:t>Керівництва з інфекційного контролю</w:t>
      </w:r>
      <w:r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Pr="008701C8">
        <w:rPr>
          <w:rFonts w:ascii="Times New Roman" w:hAnsi="Times New Roman" w:cs="Times New Roman"/>
          <w:sz w:val="28"/>
          <w:szCs w:val="28"/>
          <w:lang w:val="uk-UA"/>
        </w:rPr>
        <w:t>Мультимодальні стратегії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і «Персонал» </w:t>
      </w:r>
      <w:r w:rsidR="005D342A">
        <w:rPr>
          <w:rFonts w:ascii="Times New Roman" w:hAnsi="Times New Roman" w:cs="Times New Roman"/>
          <w:sz w:val="28"/>
          <w:szCs w:val="28"/>
          <w:lang w:val="uk-UA"/>
        </w:rPr>
        <w:t>досягнуто максимально можливих показників ‒ відповідно 82,5; 100,0 і 20 балів</w:t>
      </w:r>
      <w:r w:rsidR="00C3433B">
        <w:rPr>
          <w:rFonts w:ascii="Times New Roman" w:hAnsi="Times New Roman" w:cs="Times New Roman"/>
          <w:sz w:val="28"/>
          <w:szCs w:val="28"/>
          <w:lang w:val="uk-UA"/>
        </w:rPr>
        <w:t xml:space="preserve"> (табл. 3.9)</w:t>
      </w:r>
      <w:r w:rsidR="005D34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8687C0D" w14:textId="06B0379E" w:rsidR="0012354C" w:rsidRDefault="00F246CF" w:rsidP="00AF33E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Водночас за </w:t>
      </w:r>
      <w:r w:rsidR="00C3433B">
        <w:rPr>
          <w:rFonts w:ascii="Times New Roman" w:hAnsi="Times New Roman"/>
          <w:sz w:val="28"/>
          <w:szCs w:val="28"/>
          <w:lang w:val="uk-UA"/>
        </w:rPr>
        <w:t>ключовими компо</w:t>
      </w:r>
      <w:r w:rsidR="00FC15CA">
        <w:rPr>
          <w:rFonts w:ascii="Times New Roman" w:hAnsi="Times New Roman"/>
          <w:sz w:val="28"/>
          <w:szCs w:val="28"/>
          <w:lang w:val="uk-UA"/>
        </w:rPr>
        <w:t xml:space="preserve">нентами ІК </w:t>
      </w:r>
      <w:r w:rsidR="00C3433B">
        <w:rPr>
          <w:rFonts w:ascii="Times New Roman" w:hAnsi="Times New Roman"/>
          <w:sz w:val="28"/>
          <w:szCs w:val="28"/>
          <w:lang w:val="uk-UA"/>
        </w:rPr>
        <w:t>«</w:t>
      </w:r>
      <w:r w:rsidR="00FC15CA" w:rsidRPr="008701C8">
        <w:rPr>
          <w:rFonts w:ascii="Times New Roman" w:hAnsi="Times New Roman" w:cs="Times New Roman"/>
          <w:sz w:val="28"/>
          <w:szCs w:val="28"/>
          <w:lang w:val="uk-UA"/>
        </w:rPr>
        <w:t>Програма інфекційного контролю</w:t>
      </w:r>
      <w:r w:rsidR="00C3433B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FC15CA" w:rsidRPr="00950E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433B">
        <w:rPr>
          <w:rFonts w:ascii="Times New Roman" w:hAnsi="Times New Roman"/>
          <w:sz w:val="28"/>
          <w:szCs w:val="28"/>
          <w:lang w:val="uk-UA"/>
        </w:rPr>
        <w:t>«</w:t>
      </w:r>
      <w:r w:rsidR="00C3433B" w:rsidRPr="008701C8">
        <w:rPr>
          <w:rFonts w:ascii="Times New Roman" w:hAnsi="Times New Roman" w:cs="Times New Roman"/>
          <w:sz w:val="28"/>
          <w:szCs w:val="28"/>
          <w:lang w:val="uk-UA"/>
        </w:rPr>
        <w:t>Епіднагляд за інфекціями</w:t>
      </w:r>
      <w:r w:rsidR="00C3433B">
        <w:rPr>
          <w:rFonts w:ascii="Times New Roman" w:hAnsi="Times New Roman" w:cs="Times New Roman"/>
          <w:sz w:val="28"/>
          <w:szCs w:val="28"/>
          <w:lang w:val="uk-UA"/>
        </w:rPr>
        <w:t>» та «</w:t>
      </w:r>
      <w:proofErr w:type="spellStart"/>
      <w:r w:rsidR="00C3433B" w:rsidRPr="00686E75">
        <w:rPr>
          <w:rFonts w:ascii="Times New Roman" w:hAnsi="Times New Roman" w:cs="Times New Roman"/>
          <w:bCs/>
          <w:sz w:val="28"/>
          <w:szCs w:val="28"/>
          <w:lang w:val="ru-RU"/>
        </w:rPr>
        <w:t>Умови</w:t>
      </w:r>
      <w:proofErr w:type="spellEnd"/>
      <w:r w:rsidR="00C3433B" w:rsidRPr="00686E7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="00C3433B" w:rsidRPr="00686E75">
        <w:rPr>
          <w:rFonts w:ascii="Times New Roman" w:hAnsi="Times New Roman" w:cs="Times New Roman"/>
          <w:bCs/>
          <w:sz w:val="28"/>
          <w:szCs w:val="28"/>
          <w:lang w:val="ru-RU"/>
        </w:rPr>
        <w:t>матеріали</w:t>
      </w:r>
      <w:proofErr w:type="spellEnd"/>
      <w:r w:rsidR="00C3433B" w:rsidRPr="00686E7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proofErr w:type="spellStart"/>
      <w:r w:rsidR="00C3433B" w:rsidRPr="00686E75">
        <w:rPr>
          <w:rFonts w:ascii="Times New Roman" w:hAnsi="Times New Roman" w:cs="Times New Roman"/>
          <w:bCs/>
          <w:sz w:val="28"/>
          <w:szCs w:val="28"/>
          <w:lang w:val="ru-RU"/>
        </w:rPr>
        <w:t>обладнання</w:t>
      </w:r>
      <w:proofErr w:type="spellEnd"/>
      <w:r w:rsidR="00C3433B" w:rsidRPr="00686E7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для </w:t>
      </w:r>
      <w:proofErr w:type="spellStart"/>
      <w:r w:rsidR="00C3433B" w:rsidRPr="00686E75">
        <w:rPr>
          <w:rFonts w:ascii="Times New Roman" w:hAnsi="Times New Roman" w:cs="Times New Roman"/>
          <w:bCs/>
          <w:sz w:val="28"/>
          <w:szCs w:val="28"/>
          <w:lang w:val="ru-RU"/>
        </w:rPr>
        <w:t>інфекційного</w:t>
      </w:r>
      <w:proofErr w:type="spellEnd"/>
      <w:r w:rsidR="00C3433B" w:rsidRPr="00686E7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контролю</w:t>
      </w:r>
      <w:r w:rsidR="00C3433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 </w:t>
      </w:r>
      <w:r w:rsidR="002B5ED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майбутньому </w:t>
      </w:r>
      <w:r w:rsidR="00C3433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необхідно найбільше впроваджувати складових частин для досягнення максимально можливого показника ‒ відповідно на 10,0; 15,0 і 22,5 балів. </w:t>
      </w:r>
      <w:r w:rsidR="00C3433B">
        <w:rPr>
          <w:rFonts w:ascii="Times New Roman" w:hAnsi="Times New Roman"/>
          <w:sz w:val="28"/>
          <w:szCs w:val="28"/>
          <w:lang w:val="uk-UA"/>
        </w:rPr>
        <w:t>Відкриття сучасної бактеріологічної лабораторії</w:t>
      </w:r>
      <w:r w:rsidR="003521A9" w:rsidRPr="00686E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433B">
        <w:rPr>
          <w:rFonts w:ascii="Times New Roman" w:hAnsi="Times New Roman"/>
          <w:sz w:val="28"/>
          <w:szCs w:val="28"/>
          <w:lang w:val="uk-UA"/>
        </w:rPr>
        <w:t xml:space="preserve">дозволило б поліпшити показники з ІК відразу </w:t>
      </w:r>
      <w:r w:rsidR="002B5ED6">
        <w:rPr>
          <w:rFonts w:ascii="Times New Roman" w:hAnsi="Times New Roman"/>
          <w:sz w:val="28"/>
          <w:szCs w:val="28"/>
          <w:lang w:val="uk-UA"/>
        </w:rPr>
        <w:t xml:space="preserve">у двох ключових компонентах ІК </w:t>
      </w:r>
      <w:r w:rsidR="00C3433B">
        <w:rPr>
          <w:rFonts w:ascii="Times New Roman" w:hAnsi="Times New Roman"/>
          <w:sz w:val="28"/>
          <w:szCs w:val="28"/>
          <w:lang w:val="uk-UA"/>
        </w:rPr>
        <w:t xml:space="preserve">на 25,0 балів. </w:t>
      </w:r>
    </w:p>
    <w:p w14:paraId="170D3D61" w14:textId="77777777" w:rsidR="003521A9" w:rsidRPr="00686E75" w:rsidRDefault="003521A9" w:rsidP="00AF33E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CE80C37" w14:textId="74869C89" w:rsidR="00C601A8" w:rsidRPr="00485140" w:rsidRDefault="00C601A8" w:rsidP="00AF33E7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84C23">
        <w:rPr>
          <w:rFonts w:ascii="Times New Roman" w:hAnsi="Times New Roman" w:cs="Times New Roman"/>
          <w:bCs/>
          <w:sz w:val="28"/>
          <w:szCs w:val="28"/>
          <w:lang w:val="uk-UA"/>
        </w:rPr>
        <w:t>Таблиця 3.</w:t>
      </w:r>
      <w:r w:rsidR="005650D6">
        <w:rPr>
          <w:rFonts w:ascii="Times New Roman" w:hAnsi="Times New Roman" w:cs="Times New Roman"/>
          <w:bCs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F33E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‒ </w:t>
      </w:r>
      <w:r w:rsidR="005650D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Аналіз динаміки </w:t>
      </w:r>
      <w:r w:rsidR="0045445F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3521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більшення суми балів за впроваджені ключові </w:t>
      </w:r>
      <w:r w:rsidR="0045445F">
        <w:rPr>
          <w:rFonts w:ascii="Times New Roman" w:hAnsi="Times New Roman" w:cs="Times New Roman"/>
          <w:bCs/>
          <w:sz w:val="28"/>
          <w:szCs w:val="28"/>
          <w:lang w:val="uk-UA"/>
        </w:rPr>
        <w:t>компонент</w:t>
      </w:r>
      <w:r w:rsidR="003521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и інфекційного контролю в </w:t>
      </w:r>
      <w:r w:rsidR="003521A9" w:rsidRPr="00686E7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КНП «</w:t>
      </w:r>
      <w:r w:rsidR="003521A9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</w:t>
      </w:r>
      <w:r w:rsidR="003521A9" w:rsidRPr="00686E7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онсультативно-діагностичний центр № 29» Одеської міської ради</w:t>
      </w:r>
      <w:r w:rsidR="003521A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544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протягом 2021-2024 років</w:t>
      </w:r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2225"/>
        <w:gridCol w:w="794"/>
        <w:gridCol w:w="811"/>
        <w:gridCol w:w="811"/>
        <w:gridCol w:w="788"/>
        <w:gridCol w:w="1859"/>
        <w:gridCol w:w="1401"/>
        <w:gridCol w:w="1506"/>
      </w:tblGrid>
      <w:tr w:rsidR="00531AB7" w14:paraId="113D106D" w14:textId="77777777" w:rsidTr="00531AB7">
        <w:trPr>
          <w:trHeight w:val="472"/>
        </w:trPr>
        <w:tc>
          <w:tcPr>
            <w:tcW w:w="2225" w:type="dxa"/>
            <w:vMerge w:val="restart"/>
            <w:vAlign w:val="center"/>
          </w:tcPr>
          <w:p w14:paraId="32325FDF" w14:textId="6E708232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Компонент</w:t>
            </w:r>
          </w:p>
        </w:tc>
        <w:tc>
          <w:tcPr>
            <w:tcW w:w="3529" w:type="dxa"/>
            <w:gridSpan w:val="4"/>
            <w:vAlign w:val="center"/>
          </w:tcPr>
          <w:p w14:paraId="42A46DF4" w14:textId="06E8B377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Роки / бали</w:t>
            </w:r>
          </w:p>
        </w:tc>
        <w:tc>
          <w:tcPr>
            <w:tcW w:w="804" w:type="dxa"/>
            <w:vMerge w:val="restart"/>
            <w:vAlign w:val="center"/>
          </w:tcPr>
          <w:p w14:paraId="05F62183" w14:textId="0477A716" w:rsidR="00531AB7" w:rsidRDefault="00531AB7" w:rsidP="00AF33E7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Максимальн</w:t>
            </w:r>
            <w:r w:rsidR="00AF33E7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7D519B1B" w14:textId="3EB849C7" w:rsidR="00AF33E7" w:rsidRDefault="00AF33E7" w:rsidP="00AF33E7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можливий </w:t>
            </w:r>
          </w:p>
          <w:p w14:paraId="391B1085" w14:textId="556AC0CF" w:rsidR="00531AB7" w:rsidRPr="00531AB7" w:rsidRDefault="00531AB7" w:rsidP="00AF33E7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бал</w:t>
            </w:r>
            <w:r w:rsidR="00AF33E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131" w:type="dxa"/>
            <w:vMerge w:val="restart"/>
            <w:vAlign w:val="center"/>
          </w:tcPr>
          <w:p w14:paraId="0D28F357" w14:textId="67AE557D" w:rsidR="00531AB7" w:rsidRPr="00531AB7" w:rsidRDefault="00531AB7" w:rsidP="00AF33E7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Приріст за 2021-2024 рр.</w:t>
            </w:r>
          </w:p>
        </w:tc>
        <w:tc>
          <w:tcPr>
            <w:tcW w:w="1506" w:type="dxa"/>
            <w:vMerge w:val="restart"/>
            <w:vAlign w:val="center"/>
          </w:tcPr>
          <w:p w14:paraId="5E5580DA" w14:textId="59898E67" w:rsidR="00531AB7" w:rsidRPr="00531AB7" w:rsidRDefault="00531AB7" w:rsidP="00AF33E7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Зростання, %</w:t>
            </w:r>
          </w:p>
        </w:tc>
      </w:tr>
      <w:tr w:rsidR="00531AB7" w14:paraId="37528457" w14:textId="77777777" w:rsidTr="00AF33E7">
        <w:trPr>
          <w:trHeight w:val="523"/>
        </w:trPr>
        <w:tc>
          <w:tcPr>
            <w:tcW w:w="2225" w:type="dxa"/>
            <w:vMerge/>
            <w:vAlign w:val="center"/>
          </w:tcPr>
          <w:p w14:paraId="4A626F75" w14:textId="77777777" w:rsidR="00531AB7" w:rsidRPr="008701C8" w:rsidRDefault="00531AB7" w:rsidP="001A4E5B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</w:tc>
        <w:tc>
          <w:tcPr>
            <w:tcW w:w="853" w:type="dxa"/>
            <w:vAlign w:val="center"/>
          </w:tcPr>
          <w:p w14:paraId="3D5AAEE6" w14:textId="07B04A4D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2021</w:t>
            </w:r>
          </w:p>
        </w:tc>
        <w:tc>
          <w:tcPr>
            <w:tcW w:w="924" w:type="dxa"/>
            <w:vAlign w:val="center"/>
          </w:tcPr>
          <w:p w14:paraId="5AF48DC3" w14:textId="4F8D5D23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2022 </w:t>
            </w:r>
          </w:p>
        </w:tc>
        <w:tc>
          <w:tcPr>
            <w:tcW w:w="924" w:type="dxa"/>
            <w:vAlign w:val="center"/>
          </w:tcPr>
          <w:p w14:paraId="72EF545E" w14:textId="0578BEE5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2023 </w:t>
            </w:r>
          </w:p>
        </w:tc>
        <w:tc>
          <w:tcPr>
            <w:tcW w:w="828" w:type="dxa"/>
            <w:vAlign w:val="center"/>
          </w:tcPr>
          <w:p w14:paraId="628494E1" w14:textId="3E4DF0C0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2024 </w:t>
            </w:r>
          </w:p>
        </w:tc>
        <w:tc>
          <w:tcPr>
            <w:tcW w:w="804" w:type="dxa"/>
            <w:vMerge/>
            <w:vAlign w:val="center"/>
          </w:tcPr>
          <w:p w14:paraId="135069F6" w14:textId="77777777" w:rsidR="00531AB7" w:rsidRPr="008701C8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</w:tc>
        <w:tc>
          <w:tcPr>
            <w:tcW w:w="2131" w:type="dxa"/>
            <w:vMerge/>
            <w:vAlign w:val="center"/>
          </w:tcPr>
          <w:p w14:paraId="7D62FCCF" w14:textId="77777777" w:rsidR="00531AB7" w:rsidRPr="008701C8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</w:tc>
        <w:tc>
          <w:tcPr>
            <w:tcW w:w="1506" w:type="dxa"/>
            <w:vMerge/>
            <w:vAlign w:val="center"/>
          </w:tcPr>
          <w:p w14:paraId="0EFDBD44" w14:textId="6AC75DB6" w:rsidR="00531AB7" w:rsidRPr="008701C8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</w:p>
        </w:tc>
      </w:tr>
      <w:tr w:rsidR="00531AB7" w14:paraId="585A3B42" w14:textId="77777777" w:rsidTr="00531AB7">
        <w:tc>
          <w:tcPr>
            <w:tcW w:w="2225" w:type="dxa"/>
            <w:vAlign w:val="center"/>
          </w:tcPr>
          <w:p w14:paraId="6EABE848" w14:textId="40EDB604" w:rsidR="00531AB7" w:rsidRDefault="00531AB7" w:rsidP="00AF33E7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Програма інфекційного контролю</w:t>
            </w:r>
          </w:p>
        </w:tc>
        <w:tc>
          <w:tcPr>
            <w:tcW w:w="853" w:type="dxa"/>
            <w:vAlign w:val="center"/>
          </w:tcPr>
          <w:p w14:paraId="53FB0552" w14:textId="7ADB40EE" w:rsidR="00E246B8" w:rsidRPr="00221374" w:rsidRDefault="00531AB7" w:rsidP="0022137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213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996A38" w:rsidRPr="002213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2213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24" w:type="dxa"/>
            <w:vAlign w:val="center"/>
          </w:tcPr>
          <w:p w14:paraId="6007FBAB" w14:textId="31FD7CB2" w:rsid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  <w:tc>
          <w:tcPr>
            <w:tcW w:w="924" w:type="dxa"/>
            <w:vAlign w:val="center"/>
          </w:tcPr>
          <w:p w14:paraId="2D4ECA01" w14:textId="1947BB6D" w:rsidR="00531AB7" w:rsidRDefault="00531AB7" w:rsidP="00996A3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  <w:r w:rsidR="00996A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28" w:type="dxa"/>
            <w:vAlign w:val="center"/>
          </w:tcPr>
          <w:p w14:paraId="42A85E02" w14:textId="3CD5C8D9" w:rsid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85</w:t>
            </w:r>
          </w:p>
        </w:tc>
        <w:tc>
          <w:tcPr>
            <w:tcW w:w="804" w:type="dxa"/>
            <w:vAlign w:val="center"/>
          </w:tcPr>
          <w:p w14:paraId="502B3DCE" w14:textId="6676E831" w:rsidR="00531AB7" w:rsidRPr="00996A38" w:rsidRDefault="006D7A25" w:rsidP="006D7A25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95</w:t>
            </w:r>
          </w:p>
        </w:tc>
        <w:tc>
          <w:tcPr>
            <w:tcW w:w="2131" w:type="dxa"/>
            <w:vAlign w:val="center"/>
          </w:tcPr>
          <w:p w14:paraId="1C85EF5E" w14:textId="24396167" w:rsidR="00531AB7" w:rsidRPr="00531AB7" w:rsidRDefault="00531AB7" w:rsidP="00BE5432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+77</w:t>
            </w:r>
            <w:r w:rsidR="00BE543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,</w:t>
            </w: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5</w:t>
            </w:r>
          </w:p>
        </w:tc>
        <w:tc>
          <w:tcPr>
            <w:tcW w:w="1506" w:type="dxa"/>
            <w:vAlign w:val="center"/>
          </w:tcPr>
          <w:p w14:paraId="25EEE1D4" w14:textId="754B2C3D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BE543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 </w:t>
            </w: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033,0 %</w:t>
            </w:r>
          </w:p>
        </w:tc>
      </w:tr>
      <w:tr w:rsidR="00531AB7" w14:paraId="4AA7D719" w14:textId="77777777" w:rsidTr="00531AB7">
        <w:tc>
          <w:tcPr>
            <w:tcW w:w="2225" w:type="dxa"/>
            <w:vAlign w:val="center"/>
          </w:tcPr>
          <w:p w14:paraId="18A04A7D" w14:textId="4AD0348F" w:rsidR="00531AB7" w:rsidRDefault="00531AB7" w:rsidP="00AF33E7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Керівництва з інфекційного контролю</w:t>
            </w:r>
          </w:p>
        </w:tc>
        <w:tc>
          <w:tcPr>
            <w:tcW w:w="853" w:type="dxa"/>
            <w:vAlign w:val="center"/>
          </w:tcPr>
          <w:p w14:paraId="58566C62" w14:textId="295CF77E" w:rsidR="00531AB7" w:rsidRDefault="00531AB7" w:rsidP="00996A3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  <w:r w:rsidR="00996A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24" w:type="dxa"/>
            <w:vAlign w:val="center"/>
          </w:tcPr>
          <w:p w14:paraId="0688D6AE" w14:textId="4C08C16F" w:rsid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  <w:tc>
          <w:tcPr>
            <w:tcW w:w="924" w:type="dxa"/>
            <w:vAlign w:val="center"/>
          </w:tcPr>
          <w:p w14:paraId="4AA073FA" w14:textId="196C4A65" w:rsidR="00531AB7" w:rsidRPr="00C61D17" w:rsidRDefault="00531AB7" w:rsidP="00996A3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  <w:r w:rsidR="00996A38"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28" w:type="dxa"/>
            <w:vAlign w:val="center"/>
          </w:tcPr>
          <w:p w14:paraId="088E2274" w14:textId="340C61C3" w:rsidR="00531AB7" w:rsidRPr="00C61D17" w:rsidRDefault="00531AB7" w:rsidP="00996A38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82</w:t>
            </w:r>
            <w:r w:rsidR="00996A38"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04" w:type="dxa"/>
            <w:vAlign w:val="center"/>
          </w:tcPr>
          <w:p w14:paraId="4FCC6D71" w14:textId="073AA032" w:rsidR="00531AB7" w:rsidRPr="00C61D17" w:rsidRDefault="000B7D27" w:rsidP="000B7D2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61D17">
              <w:rPr>
                <w:rFonts w:ascii="Times New Roman" w:hAnsi="Times New Roman"/>
                <w:sz w:val="28"/>
                <w:szCs w:val="28"/>
              </w:rPr>
              <w:t>82</w:t>
            </w:r>
            <w:r w:rsidRPr="00C61D17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Pr="00C61D17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2131" w:type="dxa"/>
            <w:vAlign w:val="center"/>
          </w:tcPr>
          <w:p w14:paraId="68C4EE48" w14:textId="335A97BB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+50</w:t>
            </w:r>
          </w:p>
        </w:tc>
        <w:tc>
          <w:tcPr>
            <w:tcW w:w="1506" w:type="dxa"/>
            <w:vAlign w:val="center"/>
          </w:tcPr>
          <w:p w14:paraId="708F75D1" w14:textId="44220920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154,0 %</w:t>
            </w:r>
          </w:p>
        </w:tc>
      </w:tr>
      <w:tr w:rsidR="00531AB7" w14:paraId="6C6EF776" w14:textId="77777777" w:rsidTr="00531AB7">
        <w:tc>
          <w:tcPr>
            <w:tcW w:w="2225" w:type="dxa"/>
            <w:vAlign w:val="center"/>
          </w:tcPr>
          <w:p w14:paraId="23F3C3CF" w14:textId="3484DA4A" w:rsidR="00531AB7" w:rsidRPr="00686E75" w:rsidRDefault="00531AB7" w:rsidP="00AF33E7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Тренінги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освіта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інфекційного</w:t>
            </w:r>
            <w:proofErr w:type="spellEnd"/>
            <w:r w:rsidRPr="00686E7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контролю</w:t>
            </w:r>
          </w:p>
        </w:tc>
        <w:tc>
          <w:tcPr>
            <w:tcW w:w="853" w:type="dxa"/>
            <w:vAlign w:val="center"/>
          </w:tcPr>
          <w:p w14:paraId="59AB9AFD" w14:textId="1A565D32" w:rsid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924" w:type="dxa"/>
            <w:vAlign w:val="center"/>
          </w:tcPr>
          <w:p w14:paraId="2765BDFE" w14:textId="7E41F431" w:rsid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  <w:tc>
          <w:tcPr>
            <w:tcW w:w="924" w:type="dxa"/>
            <w:vAlign w:val="center"/>
          </w:tcPr>
          <w:p w14:paraId="05368A33" w14:textId="4342025F" w:rsidR="00531AB7" w:rsidRPr="00C61D1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  <w:tc>
          <w:tcPr>
            <w:tcW w:w="828" w:type="dxa"/>
            <w:vAlign w:val="center"/>
          </w:tcPr>
          <w:p w14:paraId="18608099" w14:textId="5661D90B" w:rsidR="00531AB7" w:rsidRPr="00C61D1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</w:t>
            </w:r>
          </w:p>
        </w:tc>
        <w:tc>
          <w:tcPr>
            <w:tcW w:w="804" w:type="dxa"/>
            <w:vAlign w:val="center"/>
          </w:tcPr>
          <w:p w14:paraId="49323EA7" w14:textId="57911F22" w:rsidR="00531AB7" w:rsidRPr="00C61D17" w:rsidRDefault="00966C91" w:rsidP="006D7A25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61D17">
              <w:rPr>
                <w:rFonts w:ascii="Times New Roman" w:hAnsi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2131" w:type="dxa"/>
            <w:vAlign w:val="center"/>
          </w:tcPr>
          <w:p w14:paraId="56DEE5B3" w14:textId="7BE4974C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+75</w:t>
            </w:r>
          </w:p>
        </w:tc>
        <w:tc>
          <w:tcPr>
            <w:tcW w:w="1506" w:type="dxa"/>
            <w:vAlign w:val="center"/>
          </w:tcPr>
          <w:p w14:paraId="279A7B0A" w14:textId="51A2352D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375,0 %</w:t>
            </w:r>
          </w:p>
        </w:tc>
      </w:tr>
      <w:tr w:rsidR="00531AB7" w14:paraId="17CA0FE2" w14:textId="77777777" w:rsidTr="00531AB7">
        <w:tc>
          <w:tcPr>
            <w:tcW w:w="2225" w:type="dxa"/>
            <w:vAlign w:val="center"/>
          </w:tcPr>
          <w:p w14:paraId="781858FC" w14:textId="1BADC125" w:rsidR="00531AB7" w:rsidRDefault="00531AB7" w:rsidP="00AF33E7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Епіднагляд за інфекціями</w:t>
            </w:r>
          </w:p>
        </w:tc>
        <w:tc>
          <w:tcPr>
            <w:tcW w:w="853" w:type="dxa"/>
            <w:vAlign w:val="center"/>
          </w:tcPr>
          <w:p w14:paraId="591AA3C5" w14:textId="25D041E0" w:rsidR="00531AB7" w:rsidRDefault="00531AB7" w:rsidP="001D3FA5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</w:t>
            </w:r>
            <w:r w:rsidR="00BE54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24" w:type="dxa"/>
            <w:vAlign w:val="center"/>
          </w:tcPr>
          <w:p w14:paraId="6E09AFE1" w14:textId="7230BFBB" w:rsidR="00531AB7" w:rsidRDefault="00531AB7" w:rsidP="00BE5432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67</w:t>
            </w:r>
            <w:r w:rsidR="00BE54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24" w:type="dxa"/>
            <w:vAlign w:val="center"/>
          </w:tcPr>
          <w:p w14:paraId="04AD397C" w14:textId="715C87A5" w:rsidR="00531AB7" w:rsidRPr="00C61D1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  <w:tc>
          <w:tcPr>
            <w:tcW w:w="828" w:type="dxa"/>
            <w:vAlign w:val="center"/>
          </w:tcPr>
          <w:p w14:paraId="04830F82" w14:textId="05CCC406" w:rsidR="00531AB7" w:rsidRPr="00C61D1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  <w:tc>
          <w:tcPr>
            <w:tcW w:w="804" w:type="dxa"/>
            <w:vAlign w:val="center"/>
          </w:tcPr>
          <w:p w14:paraId="32F6B050" w14:textId="58F356F9" w:rsidR="00531AB7" w:rsidRPr="00C61D17" w:rsidRDefault="00BE5432" w:rsidP="00531AB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61D17">
              <w:rPr>
                <w:rFonts w:ascii="Times New Roman" w:hAnsi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2131" w:type="dxa"/>
            <w:vAlign w:val="center"/>
          </w:tcPr>
          <w:p w14:paraId="5B9326E9" w14:textId="75C6B51D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+22.5</w:t>
            </w:r>
          </w:p>
        </w:tc>
        <w:tc>
          <w:tcPr>
            <w:tcW w:w="1506" w:type="dxa"/>
            <w:vAlign w:val="center"/>
          </w:tcPr>
          <w:p w14:paraId="3CD6CED8" w14:textId="6E01F14E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43,0 %</w:t>
            </w:r>
          </w:p>
        </w:tc>
      </w:tr>
      <w:tr w:rsidR="00531AB7" w14:paraId="74336D6E" w14:textId="77777777" w:rsidTr="00531AB7">
        <w:tc>
          <w:tcPr>
            <w:tcW w:w="2225" w:type="dxa"/>
            <w:vAlign w:val="center"/>
          </w:tcPr>
          <w:p w14:paraId="3DD01BA8" w14:textId="71EEED94" w:rsidR="00531AB7" w:rsidRDefault="00531AB7" w:rsidP="00AF33E7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Мультимодальні стратегії</w:t>
            </w:r>
          </w:p>
        </w:tc>
        <w:tc>
          <w:tcPr>
            <w:tcW w:w="853" w:type="dxa"/>
            <w:vAlign w:val="center"/>
          </w:tcPr>
          <w:p w14:paraId="73C1CB9A" w14:textId="761D2FD0" w:rsid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  <w:tc>
          <w:tcPr>
            <w:tcW w:w="924" w:type="dxa"/>
            <w:vAlign w:val="center"/>
          </w:tcPr>
          <w:p w14:paraId="6CACCF66" w14:textId="58C031E0" w:rsid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  <w:tc>
          <w:tcPr>
            <w:tcW w:w="924" w:type="dxa"/>
            <w:vAlign w:val="center"/>
          </w:tcPr>
          <w:p w14:paraId="3C9D7105" w14:textId="60464D31" w:rsidR="00531AB7" w:rsidRPr="00C61D1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95</w:t>
            </w:r>
          </w:p>
        </w:tc>
        <w:tc>
          <w:tcPr>
            <w:tcW w:w="828" w:type="dxa"/>
            <w:vAlign w:val="center"/>
          </w:tcPr>
          <w:p w14:paraId="7F05951E" w14:textId="040C4372" w:rsidR="00531AB7" w:rsidRPr="00C61D1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100</w:t>
            </w:r>
          </w:p>
        </w:tc>
        <w:tc>
          <w:tcPr>
            <w:tcW w:w="804" w:type="dxa"/>
            <w:vAlign w:val="center"/>
          </w:tcPr>
          <w:p w14:paraId="1436AAF8" w14:textId="3DD20D22" w:rsidR="00531AB7" w:rsidRPr="00C61D17" w:rsidRDefault="000B7D27" w:rsidP="006D7A25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61D17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6D7A25" w:rsidRPr="00C61D17">
              <w:rPr>
                <w:rFonts w:ascii="Times New Roman" w:hAnsi="Times New Roman"/>
                <w:sz w:val="28"/>
                <w:szCs w:val="28"/>
                <w:lang w:val="uk-UA"/>
              </w:rPr>
              <w:t>00</w:t>
            </w:r>
          </w:p>
        </w:tc>
        <w:tc>
          <w:tcPr>
            <w:tcW w:w="2131" w:type="dxa"/>
            <w:vAlign w:val="center"/>
          </w:tcPr>
          <w:p w14:paraId="3FBF135D" w14:textId="3866BFF0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+70</w:t>
            </w:r>
          </w:p>
        </w:tc>
        <w:tc>
          <w:tcPr>
            <w:tcW w:w="1506" w:type="dxa"/>
            <w:vAlign w:val="center"/>
          </w:tcPr>
          <w:p w14:paraId="1049A45E" w14:textId="6B734230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333,0 %</w:t>
            </w:r>
          </w:p>
        </w:tc>
      </w:tr>
      <w:tr w:rsidR="00531AB7" w14:paraId="1920CA49" w14:textId="77777777" w:rsidTr="00531AB7">
        <w:tc>
          <w:tcPr>
            <w:tcW w:w="2225" w:type="dxa"/>
            <w:vAlign w:val="center"/>
          </w:tcPr>
          <w:p w14:paraId="6DE6E53E" w14:textId="2F3C4C0C" w:rsidR="00531AB7" w:rsidRDefault="00531AB7" w:rsidP="00AF33E7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Моніторинг, аудит, зворотній зв’язок</w:t>
            </w:r>
          </w:p>
        </w:tc>
        <w:tc>
          <w:tcPr>
            <w:tcW w:w="853" w:type="dxa"/>
            <w:vAlign w:val="center"/>
          </w:tcPr>
          <w:p w14:paraId="4DF562ED" w14:textId="36E10CFB" w:rsidR="00531AB7" w:rsidRDefault="00531AB7" w:rsidP="00BE5432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</w:t>
            </w:r>
            <w:r w:rsidR="00BE54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24" w:type="dxa"/>
            <w:vAlign w:val="center"/>
          </w:tcPr>
          <w:p w14:paraId="59E0EB0C" w14:textId="2AA3FE77" w:rsidR="00531AB7" w:rsidRDefault="00531AB7" w:rsidP="00BE5432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  <w:r w:rsidR="00BE543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24" w:type="dxa"/>
            <w:vAlign w:val="center"/>
          </w:tcPr>
          <w:p w14:paraId="24A61A1B" w14:textId="108EDB33" w:rsidR="00531AB7" w:rsidRPr="00C61D17" w:rsidRDefault="00531AB7" w:rsidP="00BE5432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</w:t>
            </w:r>
            <w:r w:rsidR="00BE5432"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28" w:type="dxa"/>
            <w:vAlign w:val="center"/>
          </w:tcPr>
          <w:p w14:paraId="1344431F" w14:textId="3FBA1B4C" w:rsidR="00531AB7" w:rsidRPr="00C61D1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90</w:t>
            </w:r>
          </w:p>
        </w:tc>
        <w:tc>
          <w:tcPr>
            <w:tcW w:w="804" w:type="dxa"/>
            <w:vAlign w:val="center"/>
          </w:tcPr>
          <w:p w14:paraId="3CCFB06A" w14:textId="210A9354" w:rsidR="00531AB7" w:rsidRPr="00C61D17" w:rsidRDefault="00F63A0A" w:rsidP="00531AB7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61D17">
              <w:rPr>
                <w:rFonts w:ascii="Times New Roman" w:hAnsi="Times New Roman"/>
                <w:sz w:val="28"/>
                <w:szCs w:val="28"/>
                <w:lang w:val="uk-UA"/>
              </w:rPr>
              <w:t>95</w:t>
            </w:r>
          </w:p>
        </w:tc>
        <w:tc>
          <w:tcPr>
            <w:tcW w:w="2131" w:type="dxa"/>
            <w:vAlign w:val="center"/>
          </w:tcPr>
          <w:p w14:paraId="2B50A3FF" w14:textId="346EAD24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+52.5</w:t>
            </w:r>
          </w:p>
        </w:tc>
        <w:tc>
          <w:tcPr>
            <w:tcW w:w="1506" w:type="dxa"/>
            <w:vAlign w:val="center"/>
          </w:tcPr>
          <w:p w14:paraId="06AF962C" w14:textId="0226F34E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140,0 %</w:t>
            </w:r>
          </w:p>
        </w:tc>
      </w:tr>
      <w:tr w:rsidR="00531AB7" w14:paraId="2B5248D8" w14:textId="77777777" w:rsidTr="00531AB7">
        <w:tc>
          <w:tcPr>
            <w:tcW w:w="2225" w:type="dxa"/>
            <w:vAlign w:val="center"/>
          </w:tcPr>
          <w:p w14:paraId="45A8E769" w14:textId="483E8252" w:rsidR="00531AB7" w:rsidRDefault="00531AB7" w:rsidP="00AF33E7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Персонал</w:t>
            </w:r>
          </w:p>
        </w:tc>
        <w:tc>
          <w:tcPr>
            <w:tcW w:w="853" w:type="dxa"/>
            <w:vAlign w:val="center"/>
          </w:tcPr>
          <w:p w14:paraId="7BC28C85" w14:textId="4E39E6E5" w:rsid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924" w:type="dxa"/>
            <w:vAlign w:val="center"/>
          </w:tcPr>
          <w:p w14:paraId="7195C14D" w14:textId="1E5BB0F1" w:rsid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924" w:type="dxa"/>
            <w:vAlign w:val="center"/>
          </w:tcPr>
          <w:p w14:paraId="192591E6" w14:textId="3E9FC78C" w:rsidR="00531AB7" w:rsidRPr="00C61D1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828" w:type="dxa"/>
            <w:vAlign w:val="center"/>
          </w:tcPr>
          <w:p w14:paraId="515ADFD2" w14:textId="12B70FF7" w:rsidR="00531AB7" w:rsidRPr="00C61D1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6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804" w:type="dxa"/>
            <w:vAlign w:val="center"/>
          </w:tcPr>
          <w:p w14:paraId="26496F21" w14:textId="3195519B" w:rsidR="00531AB7" w:rsidRPr="00C61D17" w:rsidRDefault="0012354C" w:rsidP="00C20C8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61D17"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  <w:tc>
          <w:tcPr>
            <w:tcW w:w="2131" w:type="dxa"/>
            <w:vAlign w:val="center"/>
          </w:tcPr>
          <w:p w14:paraId="1683BA87" w14:textId="0D4F9E4F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+5</w:t>
            </w:r>
          </w:p>
        </w:tc>
        <w:tc>
          <w:tcPr>
            <w:tcW w:w="1506" w:type="dxa"/>
            <w:vAlign w:val="center"/>
          </w:tcPr>
          <w:p w14:paraId="6A3917C8" w14:textId="4187EC5E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33,0 %</w:t>
            </w:r>
          </w:p>
        </w:tc>
      </w:tr>
      <w:tr w:rsidR="00531AB7" w14:paraId="1585C761" w14:textId="77777777" w:rsidTr="00531AB7">
        <w:tc>
          <w:tcPr>
            <w:tcW w:w="2225" w:type="dxa"/>
            <w:vAlign w:val="center"/>
          </w:tcPr>
          <w:p w14:paraId="1DC75BD7" w14:textId="22FC28AC" w:rsidR="00531AB7" w:rsidRPr="008701C8" w:rsidRDefault="00531AB7" w:rsidP="00AF33E7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686E7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lastRenderedPageBreak/>
              <w:t>Умови</w:t>
            </w:r>
            <w:proofErr w:type="spellEnd"/>
            <w:r w:rsidRPr="00686E7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686E7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матеріали</w:t>
            </w:r>
            <w:proofErr w:type="spellEnd"/>
            <w:r w:rsidRPr="00686E7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686E7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обладнання</w:t>
            </w:r>
            <w:proofErr w:type="spellEnd"/>
            <w:r w:rsidRPr="00686E7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686E7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інфекційного</w:t>
            </w:r>
            <w:proofErr w:type="spellEnd"/>
            <w:r w:rsidRPr="00686E75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контролю</w:t>
            </w:r>
          </w:p>
        </w:tc>
        <w:tc>
          <w:tcPr>
            <w:tcW w:w="853" w:type="dxa"/>
            <w:vAlign w:val="center"/>
          </w:tcPr>
          <w:p w14:paraId="041AF604" w14:textId="51187AE7" w:rsidR="00531AB7" w:rsidRPr="008701C8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66</w:t>
            </w:r>
          </w:p>
        </w:tc>
        <w:tc>
          <w:tcPr>
            <w:tcW w:w="924" w:type="dxa"/>
            <w:vAlign w:val="center"/>
          </w:tcPr>
          <w:p w14:paraId="195C9FB1" w14:textId="332FC497" w:rsidR="00531AB7" w:rsidRPr="008701C8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  <w:tc>
          <w:tcPr>
            <w:tcW w:w="924" w:type="dxa"/>
            <w:vAlign w:val="center"/>
          </w:tcPr>
          <w:p w14:paraId="11671189" w14:textId="14B3C7DB" w:rsidR="00531AB7" w:rsidRPr="008701C8" w:rsidRDefault="00531AB7" w:rsidP="008A55A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</w:t>
            </w:r>
            <w:r w:rsidR="008A55A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,5</w:t>
            </w:r>
          </w:p>
        </w:tc>
        <w:tc>
          <w:tcPr>
            <w:tcW w:w="828" w:type="dxa"/>
            <w:vAlign w:val="center"/>
          </w:tcPr>
          <w:p w14:paraId="3A186C24" w14:textId="053FEF7D" w:rsidR="00531AB7" w:rsidRPr="008701C8" w:rsidRDefault="00531AB7" w:rsidP="008A55A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</w:t>
            </w:r>
            <w:r w:rsidR="008A55A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Pr="008701C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804" w:type="dxa"/>
            <w:vAlign w:val="center"/>
          </w:tcPr>
          <w:p w14:paraId="55F983D5" w14:textId="55339A00" w:rsidR="00531AB7" w:rsidRPr="00531AB7" w:rsidRDefault="00C20C86" w:rsidP="00531AB7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100</w:t>
            </w:r>
          </w:p>
        </w:tc>
        <w:tc>
          <w:tcPr>
            <w:tcW w:w="2131" w:type="dxa"/>
            <w:vAlign w:val="center"/>
          </w:tcPr>
          <w:p w14:paraId="43076FCC" w14:textId="5B9C56B2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+11.5</w:t>
            </w:r>
          </w:p>
        </w:tc>
        <w:tc>
          <w:tcPr>
            <w:tcW w:w="1506" w:type="dxa"/>
            <w:vAlign w:val="center"/>
          </w:tcPr>
          <w:p w14:paraId="60436BA7" w14:textId="3DB77B71" w:rsidR="00531AB7" w:rsidRPr="00531AB7" w:rsidRDefault="00531AB7" w:rsidP="00C41FBC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531AB7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17,0 %</w:t>
            </w:r>
          </w:p>
        </w:tc>
      </w:tr>
    </w:tbl>
    <w:p w14:paraId="0B5F1F7E" w14:textId="77777777" w:rsidR="00E65BCE" w:rsidRDefault="00E65BCE" w:rsidP="002B5ED6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6998EBC" w14:textId="4B553944" w:rsidR="003521A9" w:rsidRDefault="003521A9" w:rsidP="002B5ED6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Таким чином, завдяки </w:t>
      </w:r>
      <w:r w:rsidR="002B5ED6">
        <w:rPr>
          <w:rFonts w:ascii="Times New Roman" w:hAnsi="Times New Roman"/>
          <w:sz w:val="28"/>
          <w:szCs w:val="28"/>
          <w:lang w:val="uk-UA"/>
        </w:rPr>
        <w:t xml:space="preserve">постійному </w:t>
      </w:r>
      <w:r>
        <w:rPr>
          <w:rFonts w:ascii="Times New Roman" w:hAnsi="Times New Roman"/>
          <w:sz w:val="28"/>
          <w:szCs w:val="28"/>
          <w:lang w:val="uk-UA"/>
        </w:rPr>
        <w:t xml:space="preserve">впровадженню в лікувальному закладі </w:t>
      </w:r>
      <w:r w:rsidR="002B5ED6">
        <w:rPr>
          <w:rFonts w:ascii="Times New Roman" w:hAnsi="Times New Roman"/>
          <w:sz w:val="28"/>
          <w:szCs w:val="28"/>
          <w:lang w:val="uk-UA"/>
        </w:rPr>
        <w:t>складових частин ключових компонентів ІК рівень його зріс із базового у 2021 році до високого у 2024 році. Н</w:t>
      </w:r>
      <w:r>
        <w:rPr>
          <w:rFonts w:ascii="Times New Roman" w:hAnsi="Times New Roman"/>
          <w:sz w:val="28"/>
          <w:szCs w:val="28"/>
          <w:lang w:val="uk-UA"/>
        </w:rPr>
        <w:t>ай</w:t>
      </w:r>
      <w:r w:rsidR="00070082">
        <w:rPr>
          <w:rFonts w:ascii="Times New Roman" w:hAnsi="Times New Roman"/>
          <w:sz w:val="28"/>
          <w:szCs w:val="28"/>
          <w:lang w:val="uk-UA"/>
        </w:rPr>
        <w:t>більше впро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="00070082">
        <w:rPr>
          <w:rFonts w:ascii="Times New Roman" w:hAnsi="Times New Roman"/>
          <w:sz w:val="28"/>
          <w:szCs w:val="28"/>
          <w:lang w:val="uk-UA"/>
        </w:rPr>
        <w:t xml:space="preserve">аджувалися </w:t>
      </w:r>
      <w:r>
        <w:rPr>
          <w:rFonts w:ascii="Times New Roman" w:hAnsi="Times New Roman"/>
          <w:sz w:val="28"/>
          <w:szCs w:val="28"/>
          <w:lang w:val="uk-UA"/>
        </w:rPr>
        <w:t>так</w:t>
      </w:r>
      <w:r w:rsidR="00070082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ключов</w:t>
      </w:r>
      <w:r w:rsidR="00070082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компонент</w:t>
      </w:r>
      <w:r w:rsidR="00070082"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  <w:lang w:val="uk-UA"/>
        </w:rPr>
        <w:t xml:space="preserve"> ІК як «Програма інфекційного контролю»</w:t>
      </w:r>
      <w:r w:rsidR="0007008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«Тренінги та освіта»</w:t>
      </w:r>
      <w:r w:rsidR="00070082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070082">
        <w:rPr>
          <w:rFonts w:ascii="Times New Roman" w:hAnsi="Times New Roman"/>
          <w:sz w:val="28"/>
          <w:szCs w:val="28"/>
          <w:lang w:val="uk-UA"/>
        </w:rPr>
        <w:t>«Мультимодальні стратегії</w:t>
      </w:r>
      <w:r w:rsidRPr="00070082">
        <w:rPr>
          <w:rFonts w:ascii="Times New Roman" w:hAnsi="Times New Roman"/>
          <w:bCs/>
          <w:sz w:val="28"/>
          <w:szCs w:val="28"/>
          <w:lang w:val="uk-UA"/>
        </w:rPr>
        <w:t>»</w:t>
      </w:r>
      <w:r w:rsidR="00070082" w:rsidRPr="00070082">
        <w:rPr>
          <w:rFonts w:ascii="Times New Roman" w:hAnsi="Times New Roman"/>
          <w:bCs/>
          <w:sz w:val="28"/>
          <w:szCs w:val="28"/>
          <w:lang w:val="uk-UA"/>
        </w:rPr>
        <w:t xml:space="preserve">, найменше </w:t>
      </w:r>
      <w:r w:rsidRPr="00070082">
        <w:rPr>
          <w:rFonts w:ascii="Times New Roman" w:hAnsi="Times New Roman"/>
          <w:sz w:val="28"/>
          <w:szCs w:val="28"/>
          <w:lang w:val="uk-UA"/>
        </w:rPr>
        <w:t>–</w:t>
      </w:r>
      <w:r w:rsidR="0007008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«Епіднагляд за інфекціями» і «Матеріали та обладнання»</w:t>
      </w:r>
      <w:r w:rsidR="00070082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При аналізі динаміки збільшення кількості впроваджених складових частин восьми ключових компонентів ІК за сумою балів встановлено ‒ у ЗОЗ за трьома впровадженими ключовими компонентами ІК, таких як: «Керівництва з інфекційного контролю», «Мультимодальні стратегії» і «Персонал» досягнуто максимально можливих показників ‒ відповідно 82,5; 100,0 і 20 балів</w:t>
      </w:r>
      <w:r w:rsidR="0007008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C05A07B" w14:textId="77777777" w:rsidR="003521A9" w:rsidRDefault="003521A9" w:rsidP="008C5120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EEA74E2" w14:textId="77777777" w:rsidR="003521A9" w:rsidRPr="00686E75" w:rsidRDefault="003521A9" w:rsidP="008C5120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47FC7BA" w14:textId="6509E165" w:rsidR="002E023D" w:rsidRPr="00686E75" w:rsidRDefault="006742AE" w:rsidP="004B2E86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686E75">
        <w:rPr>
          <w:rFonts w:ascii="Times New Roman" w:hAnsi="Times New Roman"/>
          <w:sz w:val="28"/>
          <w:szCs w:val="28"/>
          <w:lang w:val="uk-UA"/>
        </w:rPr>
        <w:br w:type="column"/>
      </w:r>
      <w:r w:rsidR="002E023D" w:rsidRPr="00686E75">
        <w:rPr>
          <w:rFonts w:ascii="Times New Roman" w:hAnsi="Times New Roman"/>
          <w:b/>
          <w:sz w:val="28"/>
          <w:szCs w:val="28"/>
          <w:lang w:val="ru-RU"/>
        </w:rPr>
        <w:lastRenderedPageBreak/>
        <w:t>РОЗДІЛ 4</w:t>
      </w:r>
    </w:p>
    <w:p w14:paraId="751E151E" w14:textId="77777777" w:rsidR="002E023D" w:rsidRDefault="002E023D" w:rsidP="002E023D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86E75">
        <w:rPr>
          <w:rFonts w:ascii="Times New Roman" w:hAnsi="Times New Roman"/>
          <w:b/>
          <w:sz w:val="28"/>
          <w:szCs w:val="28"/>
          <w:lang w:val="ru-RU"/>
        </w:rPr>
        <w:t>ОБГОВОРЕННЯ РЕЗУЛЬТАТІВ ВЛАСНИХ ДОСЛІДЖЕНЬ</w:t>
      </w:r>
    </w:p>
    <w:p w14:paraId="60EE10A0" w14:textId="2AEB72A3" w:rsidR="000A18DE" w:rsidRPr="001F097C" w:rsidRDefault="000A18DE" w:rsidP="00B07D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Відділи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контролю 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(ВІК)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відіграють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ключову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впровадженні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заходів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профілактики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інфекцій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боротьбі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антимікробною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резистентністю</w:t>
      </w:r>
      <w:proofErr w:type="spellEnd"/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 в закладах охорони здоров’я (ЗОЗ)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опитуванням</w:t>
      </w:r>
      <w:proofErr w:type="spellEnd"/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, проведеним 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>Центр</w:t>
      </w:r>
      <w:proofErr w:type="spellStart"/>
      <w:r w:rsidR="001F097C"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громадського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здоровя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(ЦГЗ),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31,8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% 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ЗОЗ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ВІК у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повному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складі</w:t>
      </w:r>
      <w:proofErr w:type="spellEnd"/>
      <w:r w:rsidR="001F097C">
        <w:rPr>
          <w:rFonts w:ascii="Times New Roman" w:hAnsi="Times New Roman" w:cs="Times New Roman"/>
          <w:sz w:val="28"/>
          <w:szCs w:val="28"/>
          <w:lang w:val="uk-UA"/>
        </w:rPr>
        <w:t>. Водночас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8,7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% 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ЗОЗ 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не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планують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створювати</w:t>
      </w:r>
      <w:proofErr w:type="spellEnd"/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 такі відділи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Попри те, за результатами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моніторинг</w:t>
      </w:r>
      <w:proofErr w:type="spellEnd"/>
      <w:r w:rsidR="001F097C">
        <w:rPr>
          <w:rFonts w:ascii="Times New Roman" w:hAnsi="Times New Roman" w:cs="Times New Roman"/>
          <w:sz w:val="28"/>
          <w:szCs w:val="28"/>
          <w:lang w:val="uk-UA"/>
        </w:rPr>
        <w:t>у, проведеного у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2022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ро</w:t>
      </w:r>
      <w:proofErr w:type="spellEnd"/>
      <w:r w:rsidR="001F097C">
        <w:rPr>
          <w:rFonts w:ascii="Times New Roman" w:hAnsi="Times New Roman" w:cs="Times New Roman"/>
          <w:sz w:val="28"/>
          <w:szCs w:val="28"/>
          <w:lang w:val="uk-UA"/>
        </w:rPr>
        <w:t>ці, встановлено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ВІК створено та укомплектовано не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менше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на 75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>% у 82,6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% 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лікувальних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закладів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6E75">
        <w:rPr>
          <w:rFonts w:ascii="Times New Roman" w:hAnsi="Times New Roman" w:cs="Times New Roman"/>
          <w:color w:val="212121"/>
          <w:sz w:val="28"/>
          <w:szCs w:val="28"/>
          <w:lang w:val="ru-RU"/>
        </w:rPr>
        <w:t>[</w:t>
      </w:r>
      <w:r w:rsidR="0000262C">
        <w:rPr>
          <w:rFonts w:ascii="Times New Roman" w:hAnsi="Times New Roman" w:cs="Times New Roman"/>
          <w:color w:val="212121"/>
          <w:sz w:val="28"/>
          <w:szCs w:val="28"/>
          <w:lang w:val="uk-UA"/>
        </w:rPr>
        <w:t>5</w:t>
      </w:r>
      <w:r w:rsidRPr="001F097C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1, </w:t>
      </w:r>
      <w:r w:rsidR="0000262C">
        <w:rPr>
          <w:rFonts w:ascii="Times New Roman" w:hAnsi="Times New Roman" w:cs="Times New Roman"/>
          <w:color w:val="212121"/>
          <w:sz w:val="28"/>
          <w:szCs w:val="28"/>
          <w:lang w:val="uk-UA"/>
        </w:rPr>
        <w:t>5</w:t>
      </w:r>
      <w:r w:rsidRPr="001F097C">
        <w:rPr>
          <w:rFonts w:ascii="Times New Roman" w:hAnsi="Times New Roman" w:cs="Times New Roman"/>
          <w:color w:val="212121"/>
          <w:sz w:val="28"/>
          <w:szCs w:val="28"/>
          <w:lang w:val="uk-UA"/>
        </w:rPr>
        <w:t>2</w:t>
      </w:r>
      <w:r w:rsidRPr="00686E75">
        <w:rPr>
          <w:rFonts w:ascii="Times New Roman" w:hAnsi="Times New Roman" w:cs="Times New Roman"/>
          <w:color w:val="212121"/>
          <w:sz w:val="28"/>
          <w:szCs w:val="28"/>
          <w:lang w:val="ru-RU"/>
        </w:rPr>
        <w:t>].</w:t>
      </w:r>
    </w:p>
    <w:p w14:paraId="4AE86851" w14:textId="56D8CAF9" w:rsidR="001F097C" w:rsidRDefault="00BC5F12" w:rsidP="001F097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5F12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рограма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профілактики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та контролю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інфекцій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інструментом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впровадження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ерівних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принципів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ВООЗ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програм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ПІІК. </w:t>
      </w:r>
      <w:r w:rsidR="00C90E8F">
        <w:rPr>
          <w:rFonts w:ascii="Times New Roman" w:hAnsi="Times New Roman" w:cs="Times New Roman"/>
          <w:sz w:val="28"/>
          <w:szCs w:val="28"/>
          <w:lang w:val="uk-UA"/>
        </w:rPr>
        <w:t xml:space="preserve">Анкета 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>«Оцінювання інфекційного контролю у лікувальному закладі» (</w:t>
      </w:r>
      <w:r w:rsidR="00A46B74" w:rsidRPr="00BC5F12">
        <w:rPr>
          <w:rFonts w:ascii="Times New Roman" w:hAnsi="Times New Roman" w:cs="Times New Roman"/>
          <w:sz w:val="28"/>
          <w:szCs w:val="28"/>
        </w:rPr>
        <w:t>IPCAF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систематичний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інструмент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забезпечити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базову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програми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7996">
        <w:rPr>
          <w:rFonts w:ascii="Times New Roman" w:hAnsi="Times New Roman" w:cs="Times New Roman"/>
          <w:sz w:val="28"/>
          <w:szCs w:val="28"/>
          <w:lang w:val="uk-UA"/>
        </w:rPr>
        <w:t xml:space="preserve">КІК </w:t>
      </w:r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а також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поточні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шляхом повторного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введення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документування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прогресу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з часом </w:t>
      </w:r>
      <w:r w:rsidR="001F097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сприяння</w:t>
      </w:r>
      <w:proofErr w:type="spellEnd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46B74" w:rsidRPr="00686E75">
        <w:rPr>
          <w:rFonts w:ascii="Times New Roman" w:hAnsi="Times New Roman" w:cs="Times New Roman"/>
          <w:sz w:val="28"/>
          <w:szCs w:val="28"/>
          <w:lang w:val="ru-RU"/>
        </w:rPr>
        <w:t>вдосконаленню</w:t>
      </w:r>
      <w:proofErr w:type="spellEnd"/>
      <w:r w:rsidR="00B07D8B">
        <w:rPr>
          <w:rFonts w:ascii="Times New Roman" w:hAnsi="Times New Roman" w:cs="Times New Roman"/>
          <w:sz w:val="28"/>
          <w:szCs w:val="28"/>
          <w:lang w:val="uk-UA"/>
        </w:rPr>
        <w:t xml:space="preserve"> ІК у ЗОЗ </w:t>
      </w:r>
      <w:r w:rsidR="00B07D8B" w:rsidRPr="00686E75">
        <w:rPr>
          <w:rFonts w:ascii="Times New Roman" w:hAnsi="Times New Roman" w:cs="Times New Roman"/>
          <w:color w:val="212121"/>
          <w:sz w:val="28"/>
          <w:szCs w:val="28"/>
          <w:lang w:val="ru-RU"/>
        </w:rPr>
        <w:t>[</w:t>
      </w:r>
      <w:r w:rsidR="0000262C">
        <w:rPr>
          <w:rFonts w:ascii="Times New Roman" w:hAnsi="Times New Roman" w:cs="Times New Roman"/>
          <w:color w:val="212121"/>
          <w:sz w:val="28"/>
          <w:szCs w:val="28"/>
          <w:lang w:val="uk-UA"/>
        </w:rPr>
        <w:t>53</w:t>
      </w:r>
      <w:r w:rsidR="00B07D8B" w:rsidRPr="00686E75">
        <w:rPr>
          <w:rFonts w:ascii="Times New Roman" w:hAnsi="Times New Roman" w:cs="Times New Roman"/>
          <w:color w:val="212121"/>
          <w:sz w:val="28"/>
          <w:szCs w:val="28"/>
          <w:lang w:val="ru-RU"/>
        </w:rPr>
        <w:t>].</w:t>
      </w:r>
      <w:r w:rsidR="001F097C" w:rsidRPr="001F09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CABCBE9" w14:textId="79D03FCE" w:rsidR="00A560C7" w:rsidRDefault="00BE779C" w:rsidP="001F097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визначення рівнів ІК у </w:t>
      </w:r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КНП </w:t>
      </w:r>
      <w:r w:rsidR="0073196E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Pr="00BC57C4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>онсультативно-діагностичний</w:t>
      </w:r>
      <w:proofErr w:type="spellEnd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центр № 29</w:t>
      </w:r>
      <w:r w:rsidR="0073196E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>Одеської</w:t>
      </w:r>
      <w:proofErr w:type="spellEnd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>міської</w:t>
      </w:r>
      <w:proofErr w:type="spellEnd"/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BC57C4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протягом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2021-2024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ми </w:t>
      </w:r>
      <w:proofErr w:type="spellStart"/>
      <w:r w:rsidR="0073196E">
        <w:rPr>
          <w:rFonts w:ascii="Times New Roman" w:eastAsia="Times New Roman" w:hAnsi="Times New Roman" w:cs="Times New Roman"/>
          <w:sz w:val="28"/>
          <w:szCs w:val="28"/>
          <w:lang w:val="ru-RU"/>
        </w:rPr>
        <w:t>ви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користали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акету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C5F12">
        <w:rPr>
          <w:rFonts w:ascii="Times New Roman" w:hAnsi="Times New Roman" w:cs="Times New Roman"/>
          <w:sz w:val="28"/>
          <w:szCs w:val="28"/>
        </w:rPr>
        <w:t>IPCAF</w:t>
      </w:r>
      <w:r w:rsidR="0073196E">
        <w:rPr>
          <w:rFonts w:ascii="Times New Roman" w:hAnsi="Times New Roman" w:cs="Times New Roman"/>
          <w:sz w:val="28"/>
          <w:szCs w:val="28"/>
          <w:lang w:val="uk-UA"/>
        </w:rPr>
        <w:t>, яку модифікували та адаптували для консультативно-діагностичного центру</w:t>
      </w:r>
      <w:r w:rsidR="003A11A6">
        <w:rPr>
          <w:rFonts w:ascii="Times New Roman" w:hAnsi="Times New Roman" w:cs="Times New Roman"/>
          <w:sz w:val="28"/>
          <w:szCs w:val="28"/>
          <w:lang w:val="uk-UA"/>
        </w:rPr>
        <w:t>. Згідно даних дослідження встановлено</w:t>
      </w:r>
      <w:r w:rsidR="00E247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0C7" w:rsidRPr="00FC3F70">
        <w:rPr>
          <w:rFonts w:ascii="Times New Roman" w:hAnsi="Times New Roman" w:cs="Times New Roman"/>
          <w:sz w:val="28"/>
          <w:szCs w:val="28"/>
          <w:lang w:val="uk-UA"/>
        </w:rPr>
        <w:t>поступове та стабільне зростання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 xml:space="preserve"> більшості показників.</w:t>
      </w:r>
      <w:r w:rsidR="00E247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 xml:space="preserve">У 2021 році </w:t>
      </w:r>
      <w:r w:rsidR="0073196E">
        <w:rPr>
          <w:rFonts w:ascii="Times New Roman" w:hAnsi="Times New Roman" w:cs="Times New Roman"/>
          <w:sz w:val="28"/>
          <w:szCs w:val="28"/>
          <w:lang w:val="uk-UA"/>
        </w:rPr>
        <w:t xml:space="preserve">сума усіх ключових компонентів склала 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>261 бал</w:t>
      </w:r>
      <w:r w:rsidR="0073196E">
        <w:rPr>
          <w:rFonts w:ascii="Times New Roman" w:hAnsi="Times New Roman" w:cs="Times New Roman"/>
          <w:sz w:val="28"/>
          <w:szCs w:val="28"/>
          <w:lang w:val="uk-UA"/>
        </w:rPr>
        <w:t xml:space="preserve">, що відповідає </w:t>
      </w:r>
      <w:r w:rsidR="00E2478B">
        <w:rPr>
          <w:rFonts w:ascii="Times New Roman" w:hAnsi="Times New Roman" w:cs="Times New Roman"/>
          <w:sz w:val="28"/>
          <w:szCs w:val="28"/>
          <w:lang w:val="uk-UA"/>
        </w:rPr>
        <w:t>базов</w:t>
      </w:r>
      <w:r w:rsidR="0073196E"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>рів</w:t>
      </w:r>
      <w:r w:rsidR="0073196E">
        <w:rPr>
          <w:rFonts w:ascii="Times New Roman" w:hAnsi="Times New Roman" w:cs="Times New Roman"/>
          <w:sz w:val="28"/>
          <w:szCs w:val="28"/>
          <w:lang w:val="uk-UA"/>
        </w:rPr>
        <w:t>ню ІК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47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 xml:space="preserve">До 2024 року цей показник досяг 625 балів, що </w:t>
      </w:r>
      <w:r w:rsidR="00C601A8">
        <w:rPr>
          <w:rFonts w:ascii="Times New Roman" w:hAnsi="Times New Roman" w:cs="Times New Roman"/>
          <w:sz w:val="28"/>
          <w:szCs w:val="28"/>
          <w:lang w:val="uk-UA"/>
        </w:rPr>
        <w:t xml:space="preserve">свідчить про 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>висок</w:t>
      </w:r>
      <w:r w:rsidR="00C601A8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 xml:space="preserve"> рів</w:t>
      </w:r>
      <w:r w:rsidR="00C601A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601A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E2478B">
        <w:rPr>
          <w:rFonts w:ascii="Times New Roman" w:hAnsi="Times New Roman" w:cs="Times New Roman"/>
          <w:sz w:val="28"/>
          <w:szCs w:val="28"/>
          <w:lang w:val="uk-UA"/>
        </w:rPr>
        <w:t xml:space="preserve"> ІК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0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 xml:space="preserve">Найбільше зростання відбулося у 2023 році (+215 балів), що свідчить про значне покращення </w:t>
      </w:r>
      <w:r w:rsidR="00C601A8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A560C7" w:rsidRPr="00A560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2F02944" w14:textId="34CC3F3B" w:rsidR="008701C8" w:rsidRPr="0073196E" w:rsidRDefault="002B5C55" w:rsidP="00444E1F">
      <w:pPr>
        <w:tabs>
          <w:tab w:val="num" w:pos="720"/>
        </w:tabs>
        <w:spacing w:after="0"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повіряння подаємо результати </w:t>
      </w:r>
      <w:r w:rsidR="0050490A">
        <w:rPr>
          <w:rFonts w:ascii="Times New Roman" w:hAnsi="Times New Roman" w:cs="Times New Roman"/>
          <w:sz w:val="28"/>
          <w:szCs w:val="28"/>
          <w:lang w:val="uk-UA"/>
        </w:rPr>
        <w:t xml:space="preserve">оцінки ІК у </w:t>
      </w:r>
      <w:r w:rsidR="0050490A" w:rsidRPr="00686E75">
        <w:rPr>
          <w:rFonts w:ascii="Times New Roman" w:hAnsi="Times New Roman" w:cs="Times New Roman"/>
          <w:sz w:val="28"/>
          <w:szCs w:val="28"/>
          <w:lang w:val="ru-RU"/>
        </w:rPr>
        <w:t>КП «ДОКЛПО «</w:t>
      </w:r>
      <w:proofErr w:type="spellStart"/>
      <w:r w:rsidR="0050490A" w:rsidRPr="00686E75">
        <w:rPr>
          <w:rFonts w:ascii="Times New Roman" w:hAnsi="Times New Roman" w:cs="Times New Roman"/>
          <w:sz w:val="28"/>
          <w:szCs w:val="28"/>
          <w:lang w:val="ru-RU"/>
        </w:rPr>
        <w:t>Фтизіатрія</w:t>
      </w:r>
      <w:proofErr w:type="spellEnd"/>
      <w:r w:rsidR="0050490A" w:rsidRPr="00686E75">
        <w:rPr>
          <w:rFonts w:ascii="Times New Roman" w:hAnsi="Times New Roman" w:cs="Times New Roman"/>
          <w:sz w:val="28"/>
          <w:szCs w:val="28"/>
          <w:lang w:val="ru-RU"/>
        </w:rPr>
        <w:t>» ДОР»</w:t>
      </w:r>
      <w:r w:rsidR="0050490A">
        <w:rPr>
          <w:rFonts w:ascii="Times New Roman" w:hAnsi="Times New Roman" w:cs="Times New Roman"/>
          <w:sz w:val="28"/>
          <w:szCs w:val="28"/>
          <w:lang w:val="uk-UA"/>
        </w:rPr>
        <w:t xml:space="preserve">, проведені вітчизняними науковцями. </w:t>
      </w:r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За результатами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самооцінки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анкети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A3F14" w:rsidRPr="0073196E">
        <w:rPr>
          <w:rFonts w:ascii="Times New Roman" w:hAnsi="Times New Roman" w:cs="Times New Roman"/>
          <w:sz w:val="28"/>
          <w:szCs w:val="28"/>
        </w:rPr>
        <w:t>IPCAF</w:t>
      </w:r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загальна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сума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набраних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балів</w:t>
      </w:r>
      <w:proofErr w:type="spellEnd"/>
      <w:r w:rsidR="00F5324D" w:rsidRPr="0073196E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F5324D" w:rsidRPr="00686E75">
        <w:rPr>
          <w:rFonts w:ascii="Times New Roman" w:hAnsi="Times New Roman" w:cs="Times New Roman"/>
          <w:sz w:val="28"/>
          <w:szCs w:val="28"/>
          <w:lang w:val="ru-RU"/>
        </w:rPr>
        <w:t>КП «ДОКЛПО «</w:t>
      </w:r>
      <w:proofErr w:type="spellStart"/>
      <w:r w:rsidR="00F5324D" w:rsidRPr="00686E75">
        <w:rPr>
          <w:rFonts w:ascii="Times New Roman" w:hAnsi="Times New Roman" w:cs="Times New Roman"/>
          <w:sz w:val="28"/>
          <w:szCs w:val="28"/>
          <w:lang w:val="ru-RU"/>
        </w:rPr>
        <w:t>Фтизіатрія</w:t>
      </w:r>
      <w:proofErr w:type="spellEnd"/>
      <w:r w:rsidR="00F5324D" w:rsidRPr="00686E75">
        <w:rPr>
          <w:rFonts w:ascii="Times New Roman" w:hAnsi="Times New Roman" w:cs="Times New Roman"/>
          <w:sz w:val="28"/>
          <w:szCs w:val="28"/>
          <w:lang w:val="ru-RU"/>
        </w:rPr>
        <w:t>» ДОР»</w:t>
      </w:r>
      <w:r w:rsidR="00F5324D" w:rsidRPr="007319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становила 516,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відповідає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середньому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рівню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ІК і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про те,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об’єднанні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впроваджено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 w:rsidR="00DA3F14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з ІК</w:t>
      </w:r>
      <w:r w:rsidR="001F11DB" w:rsidRPr="00686E75">
        <w:rPr>
          <w:rFonts w:ascii="Times New Roman" w:hAnsi="Times New Roman" w:cs="Times New Roman"/>
          <w:color w:val="212121"/>
          <w:sz w:val="28"/>
          <w:szCs w:val="28"/>
          <w:lang w:val="ru-RU"/>
        </w:rPr>
        <w:t>.</w:t>
      </w:r>
      <w:r w:rsidR="001F097C" w:rsidRPr="0073196E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7B3DE22C" w14:textId="64AD53EB" w:rsidR="00612EEC" w:rsidRPr="00B15C1D" w:rsidRDefault="00F8322D" w:rsidP="00B15C1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4E1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Серед 8 ключових компонентів програми з ІК в </w:t>
      </w:r>
      <w:r w:rsidR="00444E1F">
        <w:rPr>
          <w:rFonts w:ascii="Times New Roman" w:hAnsi="Times New Roman" w:cs="Times New Roman"/>
          <w:sz w:val="28"/>
          <w:szCs w:val="28"/>
          <w:lang w:val="uk-UA"/>
        </w:rPr>
        <w:t xml:space="preserve">ЗОЗ </w:t>
      </w:r>
      <w:r w:rsidRPr="00444E1F">
        <w:rPr>
          <w:rFonts w:ascii="Times New Roman" w:hAnsi="Times New Roman" w:cs="Times New Roman"/>
          <w:sz w:val="28"/>
          <w:szCs w:val="28"/>
          <w:lang w:val="uk-UA"/>
        </w:rPr>
        <w:t xml:space="preserve">задовільну оцінку отримали: «Програма ІК», «Керівництва з ІК», «Тренінг та освіта з ІК», «Моніторинг, аудит та зворотний зв’язок», «Персонал, зайнятість ліжок». Потребують значного покращення компоненти: «Епіднагляд за інфекціями, що пов’язані з наданням медичної допомоги», «Мультимодальні стратегії для імплементації ІК» та «Умови, матеріали, </w:t>
      </w:r>
      <w:r w:rsidRPr="00B15C1D">
        <w:rPr>
          <w:rFonts w:ascii="Times New Roman" w:hAnsi="Times New Roman" w:cs="Times New Roman"/>
          <w:sz w:val="28"/>
          <w:szCs w:val="28"/>
          <w:lang w:val="uk-UA"/>
        </w:rPr>
        <w:t>обладнання для ІК»</w:t>
      </w:r>
      <w:r w:rsidR="007B73A2" w:rsidRPr="00B15C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63C6" w:rsidRPr="00686E75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9139C3">
        <w:rPr>
          <w:rFonts w:ascii="Times New Roman" w:hAnsi="Times New Roman" w:cs="Times New Roman"/>
          <w:color w:val="212121"/>
          <w:sz w:val="28"/>
          <w:szCs w:val="28"/>
          <w:lang w:val="uk-UA"/>
        </w:rPr>
        <w:t>54</w:t>
      </w:r>
      <w:r w:rsidR="000563C6" w:rsidRPr="00686E75">
        <w:rPr>
          <w:rFonts w:ascii="Times New Roman" w:hAnsi="Times New Roman" w:cs="Times New Roman"/>
          <w:color w:val="212121"/>
          <w:sz w:val="28"/>
          <w:szCs w:val="28"/>
          <w:lang w:val="uk-UA"/>
        </w:rPr>
        <w:t>].</w:t>
      </w:r>
    </w:p>
    <w:p w14:paraId="017DFA69" w14:textId="721B3ECB" w:rsidR="004A5106" w:rsidRDefault="00612EEC" w:rsidP="004A5106">
      <w:pPr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  <w:r w:rsidRPr="00612EEC">
        <w:rPr>
          <w:rFonts w:ascii="Times New Roman" w:hAnsi="Times New Roman" w:cs="Times New Roman"/>
          <w:sz w:val="28"/>
          <w:szCs w:val="28"/>
          <w:lang w:val="uk-UA"/>
        </w:rPr>
        <w:t>Слід зазначити, що отримані нами дані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2EEC">
        <w:rPr>
          <w:rFonts w:ascii="Times New Roman" w:hAnsi="Times New Roman" w:cs="Times New Roman"/>
          <w:sz w:val="28"/>
          <w:szCs w:val="28"/>
          <w:lang w:val="uk-UA"/>
        </w:rPr>
        <w:t>близькі до результатів</w:t>
      </w:r>
      <w:r w:rsidR="004A51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5106" w:rsidRPr="00BB1407">
        <w:rPr>
          <w:rFonts w:ascii="Times New Roman" w:hAnsi="Times New Roman" w:cs="Times New Roman"/>
          <w:sz w:val="28"/>
          <w:szCs w:val="28"/>
          <w:lang w:val="uk-UA"/>
        </w:rPr>
        <w:t>першого глобальн</w:t>
      </w:r>
      <w:r w:rsidR="00BB1407" w:rsidRPr="00BB1407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4A5106" w:rsidRPr="00BB1407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ВООЗ щодо профілактики інфекцій та </w:t>
      </w:r>
      <w:r w:rsidR="00BB1407" w:rsidRPr="00BB1407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="004A5106" w:rsidRPr="00BB140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BB1407" w:rsidRPr="00BB1407">
        <w:rPr>
          <w:rFonts w:ascii="Times New Roman" w:hAnsi="Times New Roman" w:cs="Times New Roman"/>
          <w:sz w:val="28"/>
          <w:szCs w:val="28"/>
          <w:lang w:val="uk-UA"/>
        </w:rPr>
        <w:t>ЗОЗ</w:t>
      </w:r>
      <w:r w:rsidR="000259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00B68">
        <w:rPr>
          <w:rFonts w:ascii="Times New Roman" w:hAnsi="Times New Roman" w:cs="Times New Roman"/>
          <w:sz w:val="28"/>
          <w:szCs w:val="28"/>
          <w:lang w:val="uk-UA"/>
        </w:rPr>
        <w:t>в якому у</w:t>
      </w:r>
      <w:r w:rsidR="00BB140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0259A8" w:rsidRPr="001213E2">
        <w:rPr>
          <w:rFonts w:ascii="Times New Roman" w:hAnsi="Times New Roman" w:cs="Times New Roman"/>
          <w:sz w:val="28"/>
          <w:szCs w:val="28"/>
          <w:lang w:val="uk-UA"/>
        </w:rPr>
        <w:t>2019 ро</w:t>
      </w:r>
      <w:r w:rsidR="00400B68" w:rsidRPr="001213E2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259A8" w:rsidRPr="001213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0B68" w:rsidRPr="001213E2">
        <w:rPr>
          <w:rFonts w:ascii="Times New Roman" w:hAnsi="Times New Roman" w:cs="Times New Roman"/>
          <w:sz w:val="28"/>
          <w:szCs w:val="28"/>
          <w:lang w:val="uk-UA"/>
        </w:rPr>
        <w:t>проаналізовано</w:t>
      </w:r>
      <w:r w:rsidR="000259A8" w:rsidRPr="001213E2">
        <w:rPr>
          <w:rFonts w:ascii="Times New Roman" w:hAnsi="Times New Roman" w:cs="Times New Roman"/>
          <w:sz w:val="28"/>
          <w:szCs w:val="28"/>
          <w:lang w:val="uk-UA"/>
        </w:rPr>
        <w:t xml:space="preserve"> 4440 відповідей з 81 країни.</w:t>
      </w:r>
      <w:r w:rsidR="000259A8" w:rsidRPr="000259A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Загальн</w:t>
      </w:r>
      <w:r w:rsidR="001213E2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медіанна оцінка IPCAF вказувала на високий рівень впровадження (605</w:t>
      </w:r>
      <w:r w:rsidR="00DC083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450</w:t>
      </w:r>
      <w:r w:rsidR="000946D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705</w:t>
      </w:r>
      <w:r w:rsidR="000946D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0), але значно нижчі показники були виявлені в країнах з низьким рівнем доходу (385</w:t>
      </w:r>
      <w:r w:rsidR="00DC083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279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442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9) та рівнем доходу нижче середнього (500</w:t>
      </w:r>
      <w:r w:rsidR="00DC083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345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657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E7D4E" w:rsidRPr="001E7D4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омпонент</w:t>
      </w:r>
      <w:r w:rsidR="001E7D4E" w:rsidRPr="001E7D4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7D4E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8 </w:t>
      </w:r>
      <w:r w:rsidR="002477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7721" w:rsidRPr="00444E1F">
        <w:rPr>
          <w:rFonts w:ascii="Times New Roman" w:hAnsi="Times New Roman" w:cs="Times New Roman"/>
          <w:sz w:val="28"/>
          <w:szCs w:val="28"/>
          <w:lang w:val="uk-UA"/>
        </w:rPr>
        <w:t>«Умови, матеріали, обладнання для ІК»</w:t>
      </w:r>
      <w:r w:rsidR="002477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(90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DC083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75·0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100·0) та </w:t>
      </w:r>
      <w:r w:rsidR="001E7D4E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35856" w:rsidRPr="00686E7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935856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proofErr w:type="spellStart"/>
      <w:r w:rsidR="00935856" w:rsidRPr="00686E75">
        <w:rPr>
          <w:rFonts w:ascii="Times New Roman" w:hAnsi="Times New Roman" w:cs="Times New Roman"/>
          <w:bCs/>
          <w:sz w:val="28"/>
          <w:szCs w:val="28"/>
          <w:lang w:val="ru-RU"/>
        </w:rPr>
        <w:t>Керівництва</w:t>
      </w:r>
      <w:proofErr w:type="spellEnd"/>
      <w:r w:rsidR="00935856" w:rsidRPr="00686E7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з </w:t>
      </w:r>
      <w:proofErr w:type="spellStart"/>
      <w:r w:rsidR="00935856" w:rsidRPr="00686E75">
        <w:rPr>
          <w:rFonts w:ascii="Times New Roman" w:hAnsi="Times New Roman" w:cs="Times New Roman"/>
          <w:bCs/>
          <w:sz w:val="28"/>
          <w:szCs w:val="28"/>
          <w:lang w:val="ru-RU"/>
        </w:rPr>
        <w:t>інфекційного</w:t>
      </w:r>
      <w:proofErr w:type="spellEnd"/>
      <w:r w:rsidR="00935856" w:rsidRPr="00686E75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контролю</w:t>
      </w:r>
      <w:r w:rsidR="00935856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(87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C083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70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97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5) отримали найвищі бали, а</w:t>
      </w:r>
      <w:r w:rsidR="001E7D4E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№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7 </w:t>
      </w:r>
      <w:r w:rsidR="00D500A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500A3" w:rsidRPr="00686E75">
        <w:rPr>
          <w:rFonts w:ascii="Times New Roman" w:hAnsi="Times New Roman" w:cs="Times New Roman"/>
          <w:bCs/>
          <w:sz w:val="28"/>
          <w:szCs w:val="28"/>
          <w:lang w:val="ru-RU"/>
        </w:rPr>
        <w:t>Персонал</w:t>
      </w:r>
      <w:r w:rsidR="00D500A3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D500A3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(70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DC083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50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,0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,0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) та </w:t>
      </w:r>
      <w:r w:rsidR="001E7D4E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3585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935856" w:rsidRPr="00686E75">
        <w:rPr>
          <w:rFonts w:ascii="Times New Roman" w:hAnsi="Times New Roman" w:cs="Times New Roman"/>
          <w:sz w:val="28"/>
          <w:szCs w:val="28"/>
          <w:lang w:val="ru-RU"/>
        </w:rPr>
        <w:t>Тренінги</w:t>
      </w:r>
      <w:proofErr w:type="spellEnd"/>
      <w:r w:rsidR="00935856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935856" w:rsidRPr="00686E75">
        <w:rPr>
          <w:rFonts w:ascii="Times New Roman" w:hAnsi="Times New Roman" w:cs="Times New Roman"/>
          <w:sz w:val="28"/>
          <w:szCs w:val="28"/>
          <w:lang w:val="ru-RU"/>
        </w:rPr>
        <w:t>освіта</w:t>
      </w:r>
      <w:proofErr w:type="spellEnd"/>
      <w:r w:rsidR="00935856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935856" w:rsidRPr="00686E75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="00935856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контролю</w:t>
      </w:r>
      <w:r w:rsidR="0093585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(70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DC083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50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85</w:t>
      </w:r>
      <w:r w:rsidR="00DB53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259A8" w:rsidRPr="001E7D4E">
        <w:rPr>
          <w:rFonts w:ascii="Times New Roman" w:hAnsi="Times New Roman" w:cs="Times New Roman"/>
          <w:sz w:val="28"/>
          <w:szCs w:val="28"/>
          <w:lang w:val="uk-UA"/>
        </w:rPr>
        <w:t>0)</w:t>
      </w:r>
      <w:r w:rsidR="001E7D4E" w:rsidRPr="001E7D4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0259A8" w:rsidRPr="00B15C1D">
        <w:rPr>
          <w:rFonts w:ascii="Times New Roman" w:hAnsi="Times New Roman" w:cs="Times New Roman"/>
          <w:sz w:val="28"/>
          <w:szCs w:val="28"/>
          <w:lang w:val="uk-UA"/>
        </w:rPr>
        <w:t>найнижчі бали</w:t>
      </w:r>
      <w:r w:rsidR="00DC74DF" w:rsidRPr="00B15C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74DF" w:rsidRPr="00686E75">
        <w:rPr>
          <w:rFonts w:ascii="Times New Roman" w:hAnsi="Times New Roman" w:cs="Times New Roman"/>
          <w:color w:val="212121"/>
          <w:sz w:val="28"/>
          <w:szCs w:val="28"/>
          <w:lang w:val="uk-UA"/>
        </w:rPr>
        <w:t>[</w:t>
      </w:r>
      <w:r w:rsidR="00746408">
        <w:rPr>
          <w:rFonts w:ascii="Times New Roman" w:hAnsi="Times New Roman" w:cs="Times New Roman"/>
          <w:color w:val="212121"/>
          <w:sz w:val="28"/>
          <w:szCs w:val="28"/>
          <w:lang w:val="uk-UA"/>
        </w:rPr>
        <w:t>55</w:t>
      </w:r>
      <w:r w:rsidR="00DC74DF" w:rsidRPr="00686E75">
        <w:rPr>
          <w:rFonts w:ascii="Times New Roman" w:hAnsi="Times New Roman" w:cs="Times New Roman"/>
          <w:color w:val="212121"/>
          <w:sz w:val="28"/>
          <w:szCs w:val="28"/>
          <w:lang w:val="uk-UA"/>
        </w:rPr>
        <w:t>].</w:t>
      </w:r>
      <w:r w:rsidR="00B15C1D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14:paraId="3F8FCCDA" w14:textId="77777777" w:rsidR="00B15C1D" w:rsidRDefault="00B15C1D" w:rsidP="004A5106">
      <w:pPr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7B1B01CF" w14:textId="77777777" w:rsidR="00B15C1D" w:rsidRDefault="00B15C1D" w:rsidP="004A5106">
      <w:pPr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56216ADE" w14:textId="77777777" w:rsidR="00B15C1D" w:rsidRDefault="00B15C1D" w:rsidP="004A5106">
      <w:pPr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5B0DB803" w14:textId="77777777" w:rsidR="00B15C1D" w:rsidRDefault="00B15C1D" w:rsidP="004A5106">
      <w:pPr>
        <w:spacing w:line="360" w:lineRule="auto"/>
        <w:ind w:firstLine="56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14:paraId="2ED8C7B2" w14:textId="08FE22E9" w:rsidR="00CA3F73" w:rsidRPr="00F207E1" w:rsidRDefault="006742AE" w:rsidP="00F207E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6E75">
        <w:rPr>
          <w:rFonts w:ascii="Times New Roman" w:hAnsi="Times New Roman" w:cs="Times New Roman"/>
          <w:sz w:val="28"/>
          <w:szCs w:val="28"/>
          <w:lang w:val="uk-UA"/>
        </w:rPr>
        <w:br w:type="column"/>
      </w:r>
      <w:r w:rsidR="00F207E1" w:rsidRPr="00F207E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14:paraId="51D73C41" w14:textId="77777777" w:rsidR="00F207E1" w:rsidRPr="00686E75" w:rsidRDefault="00F207E1" w:rsidP="00F207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42E6DBA" w14:textId="313CB121" w:rsidR="00F207E1" w:rsidRPr="00686E75" w:rsidRDefault="00F207E1" w:rsidP="00F207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1. Протягом 2021-2024 років відзначено значні позитивні зміни в розвитку системи інфекційного контролю в </w:t>
      </w:r>
      <w:r w:rsidR="00A15DBD" w:rsidRPr="00686E7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КНП «</w:t>
      </w:r>
      <w:r w:rsidR="00A15DBD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</w:t>
      </w:r>
      <w:r w:rsidR="00A15DBD" w:rsidRPr="00686E7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онсультативно-діагностичний центр № 29» Одеської міської ради</w:t>
      </w:r>
      <w:r w:rsidR="00A15DB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‒ створено програму з </w:t>
      </w:r>
      <w:r w:rsidR="00A15DBD">
        <w:rPr>
          <w:rFonts w:ascii="Times New Roman" w:hAnsi="Times New Roman" w:cs="Times New Roman"/>
          <w:sz w:val="28"/>
          <w:szCs w:val="28"/>
          <w:lang w:val="uk-UA"/>
        </w:rPr>
        <w:t xml:space="preserve">інфекційного контролю </w:t>
      </w:r>
      <w:r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з визначеними цілями, кількісними індикаторами та переліком подальших цілей, команду з інфекційного контролю, комітет, який її підтримує. Водночас необхідно якнайшвидше організувати в закладі мікробіологічну лабораторію, яка б надавала щоденну підтримку команді з інфекційного контролю. </w:t>
      </w:r>
    </w:p>
    <w:p w14:paraId="443448AB" w14:textId="0063FC6F" w:rsidR="00F207E1" w:rsidRPr="00686E75" w:rsidRDefault="00F207E1" w:rsidP="00F207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2. За період дослідження в </w:t>
      </w:r>
      <w:r w:rsidR="00A15DBD">
        <w:rPr>
          <w:rFonts w:ascii="Times New Roman" w:hAnsi="Times New Roman" w:cs="Times New Roman"/>
          <w:sz w:val="28"/>
          <w:szCs w:val="28"/>
          <w:lang w:val="uk-UA"/>
        </w:rPr>
        <w:t xml:space="preserve">зазначеному </w:t>
      </w:r>
      <w:r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лікувальному закладі впроваджено низку керівництв з інфекційного контролю, які відповідають національним і міжнародним стандартам, до їх розробки залучено різні групи кваліфікованих фахівців і персоналу.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дало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змогу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досягнути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максимально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можливої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балів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ключового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компоненту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контролю. </w:t>
      </w:r>
    </w:p>
    <w:p w14:paraId="75644DFD" w14:textId="719BB43A" w:rsidR="00966C91" w:rsidRPr="00A15DBD" w:rsidRDefault="00F207E1" w:rsidP="00F207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6E75">
        <w:rPr>
          <w:rFonts w:ascii="Times New Roman" w:hAnsi="Times New Roman" w:cs="Times New Roman"/>
          <w:sz w:val="28"/>
          <w:szCs w:val="28"/>
          <w:lang w:val="ru-RU"/>
        </w:rPr>
        <w:t>3. У КНП «Консультативно-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діагностичний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центр № 29»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Одеської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міської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ради у 2024 р.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наявний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кваліфікований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персонал для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тренінгів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інфекціного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контролю,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запроваджені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прогресивні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84E91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оцінювання</w:t>
      </w:r>
      <w:proofErr w:type="spellEnd"/>
      <w:r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6E75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="00484E91">
        <w:rPr>
          <w:rFonts w:ascii="Times New Roman" w:hAnsi="Times New Roman" w:cs="Times New Roman"/>
          <w:sz w:val="28"/>
          <w:szCs w:val="28"/>
          <w:lang w:val="uk-UA"/>
        </w:rPr>
        <w:t>. О</w:t>
      </w:r>
      <w:r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собливу увагу приділено навчанню молодшого медичного персоналу, адміністрації, пацієнтів, а також підвищенню кваліфікації персоналу </w:t>
      </w:r>
      <w:r w:rsidRPr="00A15DBD">
        <w:rPr>
          <w:rFonts w:ascii="Times New Roman" w:hAnsi="Times New Roman" w:cs="Times New Roman"/>
          <w:sz w:val="28"/>
          <w:szCs w:val="28"/>
          <w:lang w:val="uk-UA"/>
        </w:rPr>
        <w:t>за рахунок</w:t>
      </w:r>
      <w:r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 зовнішніх навчальних заходів. 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Бажано інтегрувати тренінги з інфекційного </w:t>
      </w:r>
      <w:r w:rsidR="009A3181" w:rsidRPr="00A15DBD">
        <w:rPr>
          <w:rFonts w:ascii="Times New Roman" w:hAnsi="Times New Roman" w:cs="Times New Roman"/>
          <w:sz w:val="28"/>
          <w:szCs w:val="28"/>
          <w:lang w:val="uk-UA"/>
        </w:rPr>
        <w:t>контролю в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 тренінги з інших дисциплін</w:t>
      </w:r>
      <w:r w:rsidR="009A318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341626E6" w14:textId="09C6C9E9" w:rsidR="00966C91" w:rsidRPr="00A15DBD" w:rsidRDefault="00E33B2A" w:rsidP="00966C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>За період</w:t>
      </w:r>
      <w:r w:rsidR="00484E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r w:rsidR="00484E91"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відбулися значні позитивні зміни у системі епіднагляду за </w:t>
      </w:r>
      <w:r w:rsidR="009A3181" w:rsidRPr="00A15DBD">
        <w:rPr>
          <w:rFonts w:ascii="Times New Roman" w:hAnsi="Times New Roman" w:cs="Times New Roman"/>
          <w:sz w:val="28"/>
          <w:szCs w:val="28"/>
          <w:lang w:val="uk-UA"/>
        </w:rPr>
        <w:t>інфекціями, що передаються при наданні медичної допомоги.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318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Так, 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епіднагляд включено до програми </w:t>
      </w:r>
      <w:r w:rsidR="009A3181" w:rsidRPr="00A15DBD">
        <w:rPr>
          <w:rFonts w:ascii="Times New Roman" w:hAnsi="Times New Roman" w:cs="Times New Roman"/>
          <w:sz w:val="28"/>
          <w:szCs w:val="28"/>
          <w:lang w:val="uk-UA"/>
        </w:rPr>
        <w:t>інфекційного контролю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318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проводив його кваліфікований персонал, 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>широко застосовувалися електронні технології</w:t>
      </w:r>
      <w:r w:rsidR="009A318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 тощо. 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У 2023 році налагоджено моніторинг профілю </w:t>
      </w:r>
      <w:proofErr w:type="spellStart"/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>антибіотикочутливості</w:t>
      </w:r>
      <w:proofErr w:type="spellEnd"/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 та зворотний зв’язок з адміністрацією лікувального закладу. Водночас к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оманді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інфекційного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контролю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налагодити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регулярний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зворотн</w:t>
      </w:r>
      <w:proofErr w:type="spellEnd"/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зв’язок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епіднагляду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вигляді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презентацій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інтерактивних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="00966C91" w:rsidRPr="00686E7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 Для забезпечення належного</w:t>
      </w:r>
      <w:r w:rsidR="00966C91"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 епіднагляд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у потрібно негайно організувати </w:t>
      </w:r>
      <w:r w:rsidR="00966C91" w:rsidRPr="00686E75">
        <w:rPr>
          <w:rFonts w:ascii="Times New Roman" w:hAnsi="Times New Roman" w:cs="Times New Roman"/>
          <w:sz w:val="28"/>
          <w:szCs w:val="28"/>
          <w:lang w:val="uk-UA"/>
        </w:rPr>
        <w:t>мікробіологічн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6C91" w:rsidRPr="00686E75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лабораторі</w:t>
      </w:r>
      <w:r w:rsidR="00966C91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</w:p>
    <w:p w14:paraId="4714EB6B" w14:textId="17890A26" w:rsidR="003521A9" w:rsidRPr="00A15DBD" w:rsidRDefault="003B4F3B" w:rsidP="003521A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15DBD">
        <w:rPr>
          <w:rFonts w:ascii="Times New Roman" w:hAnsi="Times New Roman"/>
          <w:sz w:val="28"/>
          <w:szCs w:val="28"/>
          <w:lang w:val="uk-UA"/>
        </w:rPr>
        <w:t xml:space="preserve">5. У лікувальному закладі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відзначено суттєве ширше використання мультимодальних стратегій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 xml:space="preserve">для впровадження 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інфекційного контролю, особливо протягом останні двох років. Вони стали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 xml:space="preserve">комплексними </w:t>
      </w:r>
      <w:r w:rsidRPr="00A15DBD">
        <w:rPr>
          <w:rFonts w:ascii="Times New Roman" w:hAnsi="Times New Roman"/>
          <w:sz w:val="28"/>
          <w:szCs w:val="28"/>
          <w:lang w:val="uk-UA"/>
        </w:rPr>
        <w:t>і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 xml:space="preserve"> виявляли системні зміни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 із залученням </w:t>
      </w:r>
      <w:proofErr w:type="spellStart"/>
      <w:r w:rsidR="003521A9" w:rsidRPr="00A15DBD">
        <w:rPr>
          <w:rFonts w:ascii="Times New Roman" w:hAnsi="Times New Roman"/>
          <w:sz w:val="28"/>
          <w:szCs w:val="28"/>
          <w:lang w:val="uk-UA"/>
        </w:rPr>
        <w:t>мультидисциплінарн</w:t>
      </w:r>
      <w:r w:rsidRPr="00A15DBD">
        <w:rPr>
          <w:rFonts w:ascii="Times New Roman" w:hAnsi="Times New Roman"/>
          <w:sz w:val="28"/>
          <w:szCs w:val="28"/>
          <w:lang w:val="uk-UA"/>
        </w:rPr>
        <w:t>них</w:t>
      </w:r>
      <w:proofErr w:type="spellEnd"/>
      <w:r w:rsidRPr="00A15D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команд</w:t>
      </w:r>
      <w:r w:rsidRPr="00A15DB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3521A9" w:rsidRPr="00A15DBD">
        <w:rPr>
          <w:rFonts w:ascii="Times New Roman" w:hAnsi="Times New Roman"/>
          <w:sz w:val="28"/>
          <w:szCs w:val="28"/>
          <w:lang w:val="uk-UA"/>
        </w:rPr>
        <w:t>використовува</w:t>
      </w:r>
      <w:r w:rsidRPr="00A15DBD">
        <w:rPr>
          <w:rFonts w:ascii="Times New Roman" w:hAnsi="Times New Roman"/>
          <w:sz w:val="28"/>
          <w:szCs w:val="28"/>
          <w:lang w:val="uk-UA"/>
        </w:rPr>
        <w:t>ням</w:t>
      </w:r>
      <w:proofErr w:type="spellEnd"/>
      <w:r w:rsidRPr="00A15DB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521A9" w:rsidRPr="00A15DBD">
        <w:rPr>
          <w:rFonts w:ascii="Times New Roman" w:hAnsi="Times New Roman"/>
          <w:sz w:val="28"/>
          <w:szCs w:val="28"/>
          <w:lang w:val="uk-UA"/>
        </w:rPr>
        <w:t>чекліст</w:t>
      </w:r>
      <w:r w:rsidRPr="00A15DBD">
        <w:rPr>
          <w:rFonts w:ascii="Times New Roman" w:hAnsi="Times New Roman"/>
          <w:sz w:val="28"/>
          <w:szCs w:val="28"/>
          <w:lang w:val="uk-UA"/>
        </w:rPr>
        <w:t>ів</w:t>
      </w:r>
      <w:proofErr w:type="spellEnd"/>
      <w:r w:rsidR="003521A9" w:rsidRPr="00A15DBD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FEBF88B" w14:textId="3539B24D" w:rsidR="003521A9" w:rsidRPr="00A15DBD" w:rsidRDefault="003B4F3B" w:rsidP="003521A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15DBD">
        <w:rPr>
          <w:rFonts w:ascii="Times New Roman" w:hAnsi="Times New Roman"/>
          <w:sz w:val="28"/>
          <w:szCs w:val="28"/>
          <w:lang w:val="uk-UA"/>
        </w:rPr>
        <w:t>6.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 xml:space="preserve"> У 2024 році система моніторингу, аудиту та зворотного зв’язку </w:t>
      </w:r>
      <w:r w:rsidR="00846BF6" w:rsidRPr="00A15DBD">
        <w:rPr>
          <w:rFonts w:ascii="Times New Roman" w:hAnsi="Times New Roman"/>
          <w:sz w:val="28"/>
          <w:szCs w:val="28"/>
          <w:lang w:val="uk-UA"/>
        </w:rPr>
        <w:t xml:space="preserve">‒ ключового компоненту інфекційного контролю ‒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 xml:space="preserve">стала найбільш комплексною та ефективною порівняно з попередніми роками. </w:t>
      </w:r>
    </w:p>
    <w:p w14:paraId="085EB1C3" w14:textId="11A88BA9" w:rsidR="003521A9" w:rsidRPr="00A15DBD" w:rsidRDefault="00846BF6" w:rsidP="003521A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15DBD">
        <w:rPr>
          <w:rFonts w:ascii="Times New Roman" w:hAnsi="Times New Roman"/>
          <w:sz w:val="28"/>
          <w:szCs w:val="28"/>
          <w:lang w:val="uk-UA"/>
        </w:rPr>
        <w:t xml:space="preserve">7. </w:t>
      </w:r>
      <w:r w:rsidR="00107737" w:rsidRPr="00A15DBD">
        <w:rPr>
          <w:rFonts w:ascii="Times New Roman" w:hAnsi="Times New Roman"/>
          <w:sz w:val="28"/>
          <w:szCs w:val="28"/>
          <w:lang w:val="uk-UA"/>
        </w:rPr>
        <w:t xml:space="preserve">За впровадженням ключового компоненту інфекційного контролю «Персонал», відповідного національним стандартам, у лікувальному закладі досягнуто максимально можливого балу. </w:t>
      </w:r>
    </w:p>
    <w:p w14:paraId="5647023F" w14:textId="4D52DEE0" w:rsidR="003521A9" w:rsidRPr="00A15DBD" w:rsidRDefault="00107737" w:rsidP="00966C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DBD">
        <w:rPr>
          <w:rFonts w:ascii="Times New Roman" w:hAnsi="Times New Roman"/>
          <w:sz w:val="28"/>
          <w:szCs w:val="28"/>
          <w:lang w:val="uk-UA"/>
        </w:rPr>
        <w:t xml:space="preserve">8. </w:t>
      </w:r>
      <w:r w:rsidR="001415B5" w:rsidRPr="00A15DBD">
        <w:rPr>
          <w:rFonts w:ascii="Times New Roman" w:hAnsi="Times New Roman"/>
          <w:sz w:val="28"/>
          <w:szCs w:val="28"/>
          <w:lang w:val="uk-UA"/>
        </w:rPr>
        <w:t xml:space="preserve">Попри суттєвий поступ у впровадженні у закладі складових частин ключового компоненту інфекційного контролю щодо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забезпеченн</w:t>
      </w:r>
      <w:r w:rsidR="001415B5" w:rsidRPr="00A15DBD">
        <w:rPr>
          <w:rFonts w:ascii="Times New Roman" w:hAnsi="Times New Roman"/>
          <w:sz w:val="28"/>
          <w:szCs w:val="28"/>
          <w:lang w:val="uk-UA"/>
        </w:rPr>
        <w:t>я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 xml:space="preserve"> умов, матеріалів та обладнання для інфекційного контролю</w:t>
      </w:r>
      <w:r w:rsidR="00484E91">
        <w:rPr>
          <w:rFonts w:ascii="Times New Roman" w:hAnsi="Times New Roman"/>
          <w:sz w:val="28"/>
          <w:szCs w:val="28"/>
          <w:lang w:val="uk-UA"/>
        </w:rPr>
        <w:t xml:space="preserve">, зокрема застосування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контейнерів для збору відходів, умов для утилізації відходів та системи менеджменту стічних вод</w:t>
      </w:r>
      <w:r w:rsidR="001415B5" w:rsidRPr="00A15DBD">
        <w:rPr>
          <w:rFonts w:ascii="Times New Roman" w:hAnsi="Times New Roman"/>
          <w:sz w:val="28"/>
          <w:szCs w:val="28"/>
          <w:lang w:val="uk-UA"/>
        </w:rPr>
        <w:t xml:space="preserve">, потребують швидшого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вирішен</w:t>
      </w:r>
      <w:r w:rsidR="001415B5" w:rsidRPr="00A15DBD">
        <w:rPr>
          <w:rFonts w:ascii="Times New Roman" w:hAnsi="Times New Roman"/>
          <w:sz w:val="28"/>
          <w:szCs w:val="28"/>
          <w:lang w:val="uk-UA"/>
        </w:rPr>
        <w:t xml:space="preserve">ня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питання створення окремих палат для хворих на туберкульоз, кір тощо</w:t>
      </w:r>
      <w:r w:rsidR="00484E91">
        <w:rPr>
          <w:rFonts w:ascii="Times New Roman" w:hAnsi="Times New Roman"/>
          <w:sz w:val="28"/>
          <w:szCs w:val="28"/>
          <w:lang w:val="uk-UA"/>
        </w:rPr>
        <w:t xml:space="preserve">. Також необхідно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придба</w:t>
      </w:r>
      <w:r w:rsidR="00484E91">
        <w:rPr>
          <w:rFonts w:ascii="Times New Roman" w:hAnsi="Times New Roman"/>
          <w:sz w:val="28"/>
          <w:szCs w:val="28"/>
          <w:lang w:val="uk-UA"/>
        </w:rPr>
        <w:t xml:space="preserve">ти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печі для спалювання сміття чи створення закритого сховища неінфекційного сміття, збільш</w:t>
      </w:r>
      <w:r w:rsidR="00484E91">
        <w:rPr>
          <w:rFonts w:ascii="Times New Roman" w:hAnsi="Times New Roman"/>
          <w:sz w:val="28"/>
          <w:szCs w:val="28"/>
          <w:lang w:val="uk-UA"/>
        </w:rPr>
        <w:t xml:space="preserve">ити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кільк</w:t>
      </w:r>
      <w:r w:rsidR="00484E91">
        <w:rPr>
          <w:rFonts w:ascii="Times New Roman" w:hAnsi="Times New Roman"/>
          <w:sz w:val="28"/>
          <w:szCs w:val="28"/>
          <w:lang w:val="uk-UA"/>
        </w:rPr>
        <w:t xml:space="preserve">ість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відведених сертифікованих зон для стерилізації та закуп</w:t>
      </w:r>
      <w:r w:rsidR="00484E91">
        <w:rPr>
          <w:rFonts w:ascii="Times New Roman" w:hAnsi="Times New Roman"/>
          <w:sz w:val="28"/>
          <w:szCs w:val="28"/>
          <w:lang w:val="uk-UA"/>
        </w:rPr>
        <w:t>ити необхідне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13EB">
        <w:rPr>
          <w:rFonts w:ascii="Times New Roman" w:hAnsi="Times New Roman"/>
          <w:sz w:val="28"/>
          <w:szCs w:val="28"/>
          <w:lang w:val="uk-UA"/>
        </w:rPr>
        <w:t xml:space="preserve">для цього 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>якісн</w:t>
      </w:r>
      <w:r w:rsidR="00484E91">
        <w:rPr>
          <w:rFonts w:ascii="Times New Roman" w:hAnsi="Times New Roman"/>
          <w:sz w:val="28"/>
          <w:szCs w:val="28"/>
          <w:lang w:val="uk-UA"/>
        </w:rPr>
        <w:t>е</w:t>
      </w:r>
      <w:r w:rsidR="003521A9" w:rsidRPr="00A15DBD">
        <w:rPr>
          <w:rFonts w:ascii="Times New Roman" w:hAnsi="Times New Roman"/>
          <w:sz w:val="28"/>
          <w:szCs w:val="28"/>
          <w:lang w:val="uk-UA"/>
        </w:rPr>
        <w:t xml:space="preserve"> обладнання</w:t>
      </w:r>
      <w:r w:rsidR="00484E9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2A36278" w14:textId="3C3BE419" w:rsidR="00070082" w:rsidRDefault="001415B5" w:rsidP="00070082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A15DBD">
        <w:rPr>
          <w:rFonts w:ascii="Times New Roman" w:hAnsi="Times New Roman"/>
          <w:sz w:val="28"/>
          <w:szCs w:val="28"/>
          <w:lang w:val="uk-UA"/>
        </w:rPr>
        <w:t xml:space="preserve">9. </w:t>
      </w:r>
      <w:r w:rsidR="00070082" w:rsidRPr="00A15DBD">
        <w:rPr>
          <w:rFonts w:ascii="Times New Roman" w:hAnsi="Times New Roman"/>
          <w:sz w:val="28"/>
          <w:szCs w:val="28"/>
          <w:lang w:val="uk-UA"/>
        </w:rPr>
        <w:t xml:space="preserve">Завдяки активному впровадженню в лікувальному закладі складових частин ключових компонентів інфекційного контролю рівень його зріс </w:t>
      </w:r>
      <w:r w:rsidR="006713EB">
        <w:rPr>
          <w:rFonts w:ascii="Times New Roman" w:hAnsi="Times New Roman"/>
          <w:sz w:val="28"/>
          <w:szCs w:val="28"/>
          <w:lang w:val="uk-UA"/>
        </w:rPr>
        <w:t>від</w:t>
      </w:r>
      <w:r w:rsidR="00070082" w:rsidRPr="00A15DBD">
        <w:rPr>
          <w:rFonts w:ascii="Times New Roman" w:hAnsi="Times New Roman"/>
          <w:sz w:val="28"/>
          <w:szCs w:val="28"/>
          <w:lang w:val="uk-UA"/>
        </w:rPr>
        <w:t xml:space="preserve"> базового до високого. Най</w:t>
      </w:r>
      <w:r w:rsidR="003B4F3B" w:rsidRPr="00A15DBD">
        <w:rPr>
          <w:rFonts w:ascii="Times New Roman" w:hAnsi="Times New Roman"/>
          <w:sz w:val="28"/>
          <w:szCs w:val="28"/>
          <w:lang w:val="uk-UA"/>
        </w:rPr>
        <w:t xml:space="preserve">активніше </w:t>
      </w:r>
      <w:r w:rsidR="00070082" w:rsidRPr="00A15DBD">
        <w:rPr>
          <w:rFonts w:ascii="Times New Roman" w:hAnsi="Times New Roman"/>
          <w:sz w:val="28"/>
          <w:szCs w:val="28"/>
          <w:lang w:val="uk-UA"/>
        </w:rPr>
        <w:t>впроваджувалися такі ключові компоненти інфекційного контролю як «Програма інфекційного контролю», «Тренінги та освіта» і «Мультимодальні стратегії</w:t>
      </w:r>
      <w:r w:rsidR="00070082" w:rsidRPr="00A15DBD">
        <w:rPr>
          <w:rFonts w:ascii="Times New Roman" w:hAnsi="Times New Roman"/>
          <w:bCs/>
          <w:sz w:val="28"/>
          <w:szCs w:val="28"/>
          <w:lang w:val="uk-UA"/>
        </w:rPr>
        <w:t xml:space="preserve">», найменше </w:t>
      </w:r>
      <w:r w:rsidR="00070082" w:rsidRPr="00A15DBD">
        <w:rPr>
          <w:rFonts w:ascii="Times New Roman" w:hAnsi="Times New Roman"/>
          <w:sz w:val="28"/>
          <w:szCs w:val="28"/>
          <w:lang w:val="uk-UA"/>
        </w:rPr>
        <w:t xml:space="preserve">– «Епіднагляд за інфекціями» і «Матеріали та обладнання». </w:t>
      </w:r>
      <w:r w:rsidR="00070082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За трьома впровадженими ключовими компонентами інфекційного контролю ‒ «Керівництва з інфекційного контролю», «Мультимодальні стратегії» і «Персонал» ‒ досягнуто максимально можливих показників. </w:t>
      </w:r>
      <w:r w:rsidR="00070082" w:rsidRPr="00A15DBD">
        <w:rPr>
          <w:rFonts w:ascii="Times New Roman" w:hAnsi="Times New Roman"/>
          <w:sz w:val="28"/>
          <w:szCs w:val="28"/>
          <w:lang w:val="uk-UA"/>
        </w:rPr>
        <w:t xml:space="preserve">Відкриття сучасної </w:t>
      </w:r>
      <w:r w:rsidR="00070082" w:rsidRPr="00A15DBD">
        <w:rPr>
          <w:rFonts w:ascii="Times New Roman" w:hAnsi="Times New Roman"/>
          <w:sz w:val="28"/>
          <w:szCs w:val="28"/>
          <w:lang w:val="uk-UA"/>
        </w:rPr>
        <w:lastRenderedPageBreak/>
        <w:t>бактеріологічної лабораторії</w:t>
      </w:r>
      <w:r w:rsidR="00070082" w:rsidRPr="00686E7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70082" w:rsidRPr="00A15DBD">
        <w:rPr>
          <w:rFonts w:ascii="Times New Roman" w:hAnsi="Times New Roman"/>
          <w:sz w:val="28"/>
          <w:szCs w:val="28"/>
          <w:lang w:val="uk-UA"/>
        </w:rPr>
        <w:t xml:space="preserve">дозволило б </w:t>
      </w:r>
      <w:r w:rsidR="003B4F3B" w:rsidRPr="00A15DBD">
        <w:rPr>
          <w:rFonts w:ascii="Times New Roman" w:hAnsi="Times New Roman"/>
          <w:sz w:val="28"/>
          <w:szCs w:val="28"/>
          <w:lang w:val="uk-UA"/>
        </w:rPr>
        <w:t xml:space="preserve">досягнути </w:t>
      </w:r>
      <w:r w:rsidR="003B4F3B" w:rsidRPr="00A15DBD">
        <w:rPr>
          <w:rFonts w:ascii="Times New Roman" w:hAnsi="Times New Roman" w:cs="Times New Roman"/>
          <w:sz w:val="28"/>
          <w:szCs w:val="28"/>
          <w:lang w:val="uk-UA"/>
        </w:rPr>
        <w:t xml:space="preserve">максимально можливих показників ще </w:t>
      </w:r>
      <w:r w:rsidR="00070082" w:rsidRPr="00A15DBD">
        <w:rPr>
          <w:rFonts w:ascii="Times New Roman" w:hAnsi="Times New Roman"/>
          <w:sz w:val="28"/>
          <w:szCs w:val="28"/>
          <w:lang w:val="uk-UA"/>
        </w:rPr>
        <w:t xml:space="preserve">у двох ключових компонентах </w:t>
      </w:r>
      <w:r w:rsidR="006713EB">
        <w:rPr>
          <w:rFonts w:ascii="Times New Roman" w:hAnsi="Times New Roman"/>
          <w:sz w:val="28"/>
          <w:szCs w:val="28"/>
          <w:lang w:val="uk-UA"/>
        </w:rPr>
        <w:t>інфекційного контроля.</w:t>
      </w:r>
      <w:r w:rsidR="0007008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188E01F0" w14:textId="2A01F98F" w:rsidR="00A15DBD" w:rsidRDefault="006713EB" w:rsidP="006713EB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Для аналізу динаміки впровадження ключових компонентів інфекційного контролю в консультативно-діагностичних центрах доцільно застосовувати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модифікованону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адаптовану </w:t>
      </w:r>
      <w:r w:rsidR="00804881"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запропоновану </w:t>
      </w:r>
      <w:r>
        <w:rPr>
          <w:rFonts w:ascii="Times New Roman" w:hAnsi="Times New Roman" w:cs="Times New Roman"/>
          <w:sz w:val="28"/>
          <w:szCs w:val="28"/>
          <w:lang w:val="uk-UA"/>
        </w:rPr>
        <w:t>анкету</w:t>
      </w:r>
      <w:r w:rsidR="008048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відповіді на яку містять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достаню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інформації для встановлення рівня інфекційного контролю</w:t>
      </w:r>
      <w:r w:rsidR="00804881">
        <w:rPr>
          <w:rFonts w:ascii="Times New Roman" w:hAnsi="Times New Roman" w:cs="Times New Roman"/>
          <w:sz w:val="28"/>
          <w:szCs w:val="28"/>
          <w:lang w:val="uk-UA"/>
        </w:rPr>
        <w:t xml:space="preserve"> в лікувальному закладі. </w:t>
      </w:r>
    </w:p>
    <w:p w14:paraId="7D2E07CB" w14:textId="77777777" w:rsidR="003521A9" w:rsidRPr="00F207E1" w:rsidRDefault="003521A9" w:rsidP="00966C9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2BFA555" w14:textId="23E44D9D" w:rsidR="00C7145A" w:rsidRDefault="006742AE" w:rsidP="006742AE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686E75">
        <w:rPr>
          <w:rFonts w:ascii="Times New Roman" w:hAnsi="Times New Roman" w:cs="Times New Roman"/>
          <w:sz w:val="28"/>
          <w:szCs w:val="28"/>
          <w:lang w:val="uk-UA"/>
        </w:rPr>
        <w:br w:type="column"/>
      </w:r>
      <w:r w:rsidR="00C7145A" w:rsidRPr="007E7F29">
        <w:rPr>
          <w:rFonts w:ascii="Times New Roman" w:hAnsi="Times New Roman"/>
          <w:b/>
          <w:bCs/>
          <w:sz w:val="28"/>
          <w:szCs w:val="28"/>
        </w:rPr>
        <w:lastRenderedPageBreak/>
        <w:t>СПИСОК ВИКОРИСТАНОЇ ЛІТЕРАТУРИ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</w:p>
    <w:p w14:paraId="73FF4AC5" w14:textId="77777777" w:rsidR="006742AE" w:rsidRPr="006742AE" w:rsidRDefault="006742AE" w:rsidP="006742AE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200FE81" w14:textId="0E598F0D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Україна потребує впровадження системи оцінки якості надання медичної допомоги і програми профілактики інфекцій та інфекційного контролю. Результати дослідження | Центр громадського здоров’я. Центр громадського здоров'я МОЗ України [Електронний ресурс]. – URL: </w:t>
      </w:r>
      <w:hyperlink r:id="rId27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https://phc.org.ua/kontrol-infekciy/ukrayina-potrebuye-vprovadzhennya-sistemi-ocinki-yakosti-nadannya-medichnoi-dopomogi-i-programi-profilaktiki-infekciy-ta-infekciynogo-kontrolyu-rezultati-doslidzhennya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15.0</w:t>
      </w:r>
      <w:r w:rsidR="002526A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2B308AA8" w14:textId="2C6C0E6D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Improving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interim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practical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manual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supporting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implementation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WHO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programmes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2018. – URL: </w:t>
      </w:r>
      <w:hyperlink r:id="rId28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https://www.who.int/publications/i/item/WHO-HIS-SDS-2018.9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2526A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2526A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0044292D" w14:textId="20472086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Запрошуємо пройти опитування ЗОЗ для покращення профілактики інфекцій та інфекційного контролю | Центр громадського здоров’я. Центр громадського здоров'я МОЗ України [Електронний ресурс]. – URL: </w:t>
      </w:r>
      <w:hyperlink r:id="rId29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https://phc.org.ua/kontrol-infekciy/zaproshuyemo-proyti-opituvannya-zoz-dlya-pokrashennya-profilaktiki-infekciy-ta-infekciynogo-kontrolyu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</w:t>
      </w:r>
      <w:r w:rsidR="002526AA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5.0</w:t>
      </w:r>
      <w:r w:rsidR="002526A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51EC442A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Storr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J.,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Kilpatrick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C.,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Seale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H.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relevance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nursing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achievement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person-centred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nursing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: JRN. – 2024.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29, № 6. – P. 483–492. – DOI: </w:t>
      </w:r>
      <w:hyperlink r:id="rId30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https://doi.org/10.1177/17449871241281437</w:t>
        </w:r>
      </w:hyperlink>
    </w:p>
    <w:p w14:paraId="6FFFEE86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Popovich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K. J.,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Aureden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K.,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Ham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 C.,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Harris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A. D.,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Hessels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A. J.,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Huang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S. S.,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Maragakis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L. L.,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Milstone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A. M.,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Moody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J.,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Yokoe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D.,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Calfee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 P. SHEA/IDSA/APIC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Practice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Recommendation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methicillin-resistant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Staphylococcus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aureus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transmission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acute-care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hospitals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2022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Update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hospital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epidemiology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2023.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44, № 7. – P. 1039–1067. – DOI: </w:t>
      </w:r>
      <w:hyperlink r:id="rId31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https://doi.org/10.1017/ice.2023.102</w:t>
        </w:r>
      </w:hyperlink>
    </w:p>
    <w:p w14:paraId="486E8F27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Yokoe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 S.,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Advani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S. D.,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Anderson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 J.,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Babcock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H. M.,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Bell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Berenholtz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S. M.,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Bryant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K. A.,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Buetti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N.,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Calderwood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 S.,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Calfee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 P.,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Deloney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V. M.,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Dubberke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E. R.,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Ellingson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K. D.,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Fishman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N. O.,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Gerding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 N.,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Glowicz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J.,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Hayden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 K.,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Kaye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K. S.,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Kociolek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L. K.,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Landon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E., …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Maragakis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L. L.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Introduction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*A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Compendium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Strategies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Healthcare-Associated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Acute-Care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Hospitals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2022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Updates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hospital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epidemiology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2023.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44, № 10. – P. 1533–1539. – DOI: </w:t>
      </w:r>
      <w:hyperlink r:id="rId32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https://doi.org/10.1017/ice.2023.158</w:t>
        </w:r>
      </w:hyperlink>
    </w:p>
    <w:p w14:paraId="5476AA67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Klompas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Baker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M.A.,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Rhee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C.,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A SARS-CoV-2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cluster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acute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hospital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Intern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2021.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>. 174. – P. 794-802.</w:t>
      </w:r>
    </w:p>
    <w:p w14:paraId="67740616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Storr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J.,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Twyman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A.,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Zingg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W.,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effective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programmes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WHO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evidence-based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recommendations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Antimicrob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Resist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2017.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>. 6. – P. 6.</w:t>
      </w:r>
    </w:p>
    <w:p w14:paraId="691A5D92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Vilar-Compte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Camacho-Ortiz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A.,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Ponce-de-León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S.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Limited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Resources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Countries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Challenges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Priorities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Curr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Dis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Rep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2017.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19. – P. 20. – DOI: </w:t>
      </w:r>
      <w:hyperlink r:id="rId33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https://doi.org/10.1007/s11908-017-0572-y</w:t>
        </w:r>
      </w:hyperlink>
    </w:p>
    <w:p w14:paraId="3384933D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Torriani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F.,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Taplitz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R.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History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Infectious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Diseases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2010. – P. 76–85. – DOI: </w:t>
      </w:r>
      <w:hyperlink r:id="rId34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https://doi.org/10.1016/B978-0-323-04579-7.00006-X</w:t>
        </w:r>
      </w:hyperlink>
    </w:p>
    <w:p w14:paraId="001165E7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Stang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A.,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Standl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F.,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Poole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C. A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twenty-first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century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perspective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concepts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modern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epidemiology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Ignaz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Philipp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Semmelweis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puerperal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sepsis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Eur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J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Epidemiol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2022.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37, № 5. – P. 437-445. – DOI: </w:t>
      </w:r>
      <w:hyperlink r:id="rId35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https://doi.org/10.1007/s10654-022-00871-8</w:t>
        </w:r>
      </w:hyperlink>
    </w:p>
    <w:p w14:paraId="367F011F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Walford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N. S.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Demographic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social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context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deaths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1854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cholera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outbreak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Soho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London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reappraisal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John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Snow's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investigation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lastRenderedPageBreak/>
        <w:t>place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2020.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65. – P. 102402. – DOI: </w:t>
      </w:r>
      <w:hyperlink r:id="rId36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https://doi.org/10.1016/j.healthplace.2020.102402</w:t>
        </w:r>
      </w:hyperlink>
    </w:p>
    <w:p w14:paraId="415AD090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Center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Biotechnology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URL: </w:t>
      </w:r>
      <w:hyperlink r:id="rId37" w:anchor=":~:text=Infection%20control%20refers%20to%20the,1950s%20in%20the%20United%20States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https://www.ncbi.nlm.nih.gov/books/NBK519017/#:~:text=Infection%20control%20refers%20to%20the,1950s%20in%20the%20United%20States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>. (дата звернення: 15.04.2025).</w:t>
      </w:r>
    </w:p>
    <w:p w14:paraId="540004AB" w14:textId="49ADDBE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Healthcare-Associated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People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2030 [Електронний ресурс]. – URL: </w:t>
      </w:r>
      <w:hyperlink r:id="rId38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https://www.healthypeople.gov/2020/topics-objectives/topic/healthcare-associated-infections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2526A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2526A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1FC00497" w14:textId="1D1663C3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HAI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Antimicrobial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Use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Prevalence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Surveys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|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HAIs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| CDC.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Centers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URL: </w:t>
      </w:r>
      <w:hyperlink r:id="rId39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https://www.cdc.gov/hai/data/index.html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2526A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247CE0FC" w14:textId="3F2AF228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HAI: звіти та дані | HAI | КДК.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Centers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URL: </w:t>
      </w:r>
      <w:hyperlink r:id="rId40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https://www.cdc.gov/hai/surveillance/index.html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65CFEC00" w14:textId="20A39213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Modelling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annual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costs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outcomes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associated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healthcare-associated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NHS | BMJ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Open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BMJ [Електронний ресурс]. – URL: </w:t>
      </w:r>
      <w:hyperlink r:id="rId41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https://bmjopen.bmj.com/content/12/10/e060010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749DAEA3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Thandar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 M.,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Rahman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 O.,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Haruyama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R.,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Matsuoka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S.,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Okawa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S.,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Moriyama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J., …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Baba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T.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Effectiveness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Teams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Reducing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Healthcare-Associated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Systematic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Review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Meta-Analysis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environmental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research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public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2022.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19, № 24. – P. 17075. – DOI: </w:t>
      </w:r>
      <w:hyperlink r:id="rId42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https://doi.org/10.3390/ijerph192417075</w:t>
        </w:r>
      </w:hyperlink>
    </w:p>
    <w:p w14:paraId="60419FF8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Mazzeffi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Galvagno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S.,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Rock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C.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Healthcare-associated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Intensive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Unit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Anesthesiology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2021.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>. 135. – P. 1122–1131.</w:t>
      </w:r>
    </w:p>
    <w:p w14:paraId="50A2D791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lastRenderedPageBreak/>
        <w:t>World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Improving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Interim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Practical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Manual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Supporting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Implementation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WHO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Programmes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>, 2018.</w:t>
      </w:r>
    </w:p>
    <w:p w14:paraId="1234B3CA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Dekker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Jongerden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I.P.,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van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Mansfeld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R.,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Ket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J.C.F.,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van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der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Werff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S.D.,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Vandenbroucke-Grauls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C.,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Bruijne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M.C.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link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nurses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acute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hospitals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scoping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review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Antimicrob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Resist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2019.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>. 8. – P. 20.</w:t>
      </w:r>
    </w:p>
    <w:p w14:paraId="0AE20542" w14:textId="6ECDAD6D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URL: </w:t>
      </w:r>
      <w:hyperlink r:id="rId43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https://www.who.int/infection-prevention/en/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1BF06349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Donati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Biagioli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V.,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Cianfrocca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C.,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Marinis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M.G., &amp;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Tartaglini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D.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Compliance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Standard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Precautions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among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Clinical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Nurses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Validity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Reliability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Italian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Version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Compliance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Standard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Precautions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Scale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(CSPS-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)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J.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Environ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Public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2019.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>. 16, № 1. – P. 121.</w:t>
      </w:r>
    </w:p>
    <w:p w14:paraId="701DA4BC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>Порядок впровадження профілактики інфекцій та інфекційного контролю в закладах охорони здоров'я, які надають медичну допомогу в стаціонарних умовах : Наказ МОЗ України. – [Чинний від 2024-01-01].</w:t>
      </w:r>
    </w:p>
    <w:p w14:paraId="3C45A97F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>Державні санітарні норми і правила "Санітарно-протиепідемічні вимоги до новозбудованих, реставрованих і реконструйованих закладів охорони здоров'я" : Наказ МОЗ України № 354. – [Чинний].</w:t>
      </w:r>
    </w:p>
    <w:p w14:paraId="578447E0" w14:textId="75AB0A09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Центр громадського здоров’я. Центр громадського здоров'я МОЗ України. URL: </w:t>
      </w:r>
      <w:hyperlink r:id="rId44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https://phc.org.ua/sites/default/files/users/user90/VIK_Q_and_A.pdf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08C634F2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Lee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, M. H.,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Effectiveness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components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programmes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long-term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care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facilities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systematic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review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Hospital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– 2020. –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>. 102, № 4. – P. 377 – 393.</w:t>
      </w:r>
    </w:p>
    <w:p w14:paraId="36E9CFDA" w14:textId="7777777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lastRenderedPageBreak/>
        <w:t>World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Organization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Improving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facility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>. – WHO, 2018.</w:t>
      </w:r>
    </w:p>
    <w:p w14:paraId="42D7B0EB" w14:textId="0E285DB5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Профілактика інфекцій та інфекційний контроль | Центр громадського здоров’я. Центр громадського здоров'я МОЗ України [Електронний ресурс]. – URL: </w:t>
      </w:r>
      <w:hyperlink r:id="rId45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https://phc.org.ua/kontrol-infekciy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5.0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67AAEF3A" w14:textId="2CA3BF85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Гігієна рук | Центр громадського здоров’я. Центр громадського здоров'я МОЗ України [Електронний ресурс]. – URL: </w:t>
      </w:r>
      <w:hyperlink r:id="rId46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https://phc.org.ua/gigiena-ruk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5.0</w:t>
      </w:r>
      <w:r w:rsidR="00DB7F6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23A86554" w14:textId="723A97F0" w:rsidR="00403C03" w:rsidRPr="00403C03" w:rsidRDefault="00913576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Інфекційний контроль у 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 xml:space="preserve">закладі охорони </w:t>
      </w:r>
      <w:proofErr w:type="spellStart"/>
      <w:r w:rsidR="00714C80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="00714C80">
        <w:rPr>
          <w:rFonts w:ascii="Times New Roman" w:hAnsi="Times New Roman" w:cs="Times New Roman"/>
          <w:sz w:val="28"/>
          <w:szCs w:val="28"/>
        </w:rPr>
        <w:t>’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 xml:space="preserve">я: як організувати </w:t>
      </w:r>
      <w:r w:rsidR="00714C80"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– </w:t>
      </w:r>
      <w:r w:rsidR="00403C03"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URL: </w:t>
      </w:r>
      <w:hyperlink r:id="rId47" w:tgtFrame="_blank" w:history="1">
        <w:r w:rsidR="00403C03"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https://med.expertus.com.ua/recommendations/411</w:t>
        </w:r>
      </w:hyperlink>
      <w:r w:rsidR="00403C03"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03C03"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03C03"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0E441884" w14:textId="62F59A24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Санітарних норм і правил щодо поводження з медичними відходами : Наказ Міністерства охорони здоров'я України від 08.06.2015 № 325 // Відомості Верховної Ради України. – 2021. – № 42. – Ст. 323 [Електронний ресурс]. – URL: </w:t>
      </w:r>
      <w:hyperlink r:id="rId48" w:anchor="Text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https://zakon.rada.gov.ua/laws/show/z1323-21#Text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656D40FD" w14:textId="196DD18A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Державних санітарно-протиепідемічних правил і норм щодо поводження з небезпечними медичними відходами : Наказ Міністерства охорони здоров'я України від 01.06.2021 № 1066 // Офіційний вісник України. – 2021. – № 52. – Ст. 3285 [Електронний ресурс]. – URL: </w:t>
      </w:r>
      <w:hyperlink r:id="rId49" w:anchor="Text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https://zakon.rada.gov.ua/laws/show/z1320-21#Text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2B631D3A" w14:textId="745497AB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Infection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prevention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- UK /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Physiopedia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URL: </w:t>
      </w:r>
      <w:hyperlink r:id="rId50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https://langs.physio-pedia.com/uk/infection-prevention-and-control-uk/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14650274" w14:textId="2492D2E3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Як мають працювати відділи з інфекційного контролю в медичних закладах // Український медичний часопис [Електронний ресурс]. – URL: </w:t>
      </w:r>
      <w:hyperlink r:id="rId51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https://umj.com.ua/uk/novyna-239645-yak-mayut-pratsyuvati-viddili-z-infektsijnogo-kontrolyu-v-medichnih-zakladah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021BE174" w14:textId="0CBA0E2A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Про захист населення від інфекційних 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: Закон України від 06.04.2000 № 1645-III // Відомості Верховної Ради України. – 2000. – № 29. – Ст. 228 [Електронний ресурс]. – URL: </w:t>
      </w:r>
      <w:hyperlink r:id="rId52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https://zakon.rada.gov.ua/laws/show/1645-14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02A4D34B" w14:textId="4A3DE886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Основи законодавства України про охорону здоров'я : Закон України від 19.11.1992 № 2801-XII // Відомості Верховної Ради України. – 1993. – № 4. – Ст. 19 [Електронний ресурс]. – URL: </w:t>
      </w:r>
      <w:hyperlink r:id="rId53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https://zakon.rada.gov.ua/laws/show/2801-12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084AA7EA" w14:textId="39AF17E7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>Стандартні операційні процедури (СОП) — механізми та чек-</w:t>
      </w:r>
      <w:proofErr w:type="spellStart"/>
      <w:r w:rsidRPr="00403C03">
        <w:rPr>
          <w:rFonts w:ascii="Times New Roman" w:hAnsi="Times New Roman" w:cs="Times New Roman"/>
          <w:sz w:val="28"/>
          <w:szCs w:val="28"/>
          <w:lang w:val="uk-UA"/>
        </w:rPr>
        <w:t>лісти</w:t>
      </w:r>
      <w:proofErr w:type="spellEnd"/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| Центр громадського здоров’я [Електронний ресурс]. – URL: </w:t>
      </w:r>
      <w:hyperlink r:id="rId54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phc.org.ua/kontrol-zakhvoryuvan/infekciyniy-kontrol-0/infekciyniy-kontrol-tuberkulozu/standartni-operaciyni-proceduri#:~:text=%D0%A1%D1%82%D0%B0%D0%BD%D0%B4%D0%B0%D1%80%D1%82%20%D0%BE%D0%BF%D0%B5%D1%80%D0%B0%D1%86%D1%96%D0%B9%D0%BD%D0%BE%D1%97%20%D0%BF%D1%80%D0%BE%D1%86%D0%B5%D0%B4%D1%83%D1%80%D0%B8%20(%D0%A1%D0%9E%D0%9F)%20%E2%80%94,%D1%81%D1%85%D0%B5%D0%BC%D0%B8%20%D1%82%D0%B0%20%D1%87%D0%B5%D0%BA%2D%D0%BB%D0%B8%D1%81%D1%82%D0%B8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>. (дата звернення: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331860F2" w14:textId="260AF0B6" w:rsidR="00403C03" w:rsidRPr="00403C03" w:rsidRDefault="00403C03" w:rsidP="00E54EEC">
      <w:pPr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Навчання і підготовка медичного персоналу в системі організації профілактики інфекцій та інфекційного контролю | Центр громадського здоров’я [Електронний ресурс]. – URL: </w:t>
      </w:r>
      <w:hyperlink r:id="rId55" w:tgtFrame="_blank" w:history="1">
        <w:r w:rsidRPr="00403C03">
          <w:rPr>
            <w:rStyle w:val="af"/>
            <w:rFonts w:ascii="Times New Roman" w:hAnsi="Times New Roman" w:cs="Times New Roman"/>
            <w:sz w:val="28"/>
            <w:szCs w:val="28"/>
            <w:lang w:val="uk-UA"/>
          </w:rPr>
          <w:t>https://phc.org.ua/news/navchannya-i-pidgotovka-medichnogo-personalu-v-sistemi-organizacii-profilaktiki-infekciy-ta</w:t>
        </w:r>
      </w:hyperlink>
      <w:r w:rsidRPr="00403C03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03C03">
        <w:rPr>
          <w:rFonts w:ascii="Times New Roman" w:hAnsi="Times New Roman" w:cs="Times New Roman"/>
          <w:sz w:val="28"/>
          <w:szCs w:val="28"/>
          <w:lang w:val="uk-UA"/>
        </w:rPr>
        <w:t>.2025).</w:t>
      </w:r>
    </w:p>
    <w:p w14:paraId="71F91BE2" w14:textId="675A037A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Про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Профілактика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пов’язаних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наданням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гігієна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рук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закладах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lastRenderedPageBreak/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надають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стаціонарну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медичну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допомогу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" :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Наказ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Міністерства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12.02.2020 № 280 //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База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Законодавство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"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56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https://moz.gov.ua/uploads/3/18795-pro_20200212_1_dod_4.pdf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7CAF94F3" w14:textId="35D6DF58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Онлайн-курси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57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https://portal.phc.org.ua/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76F2252F" w14:textId="1501EDF5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Епіднагляд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інфекціями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пов’язаними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наданням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|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58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https://phc.org.ua/kontrol-infekciy/epidnaglyad-za-infekciyami-pov-yazanimi-z-nadannyam-medichnoi-dopomogi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42898678" w14:textId="6687E653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Перелік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інфекційних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хвороб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підлягають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реєстрації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Наказ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30.07.2020 № 1726. </w:t>
      </w:r>
    </w:p>
    <w:p w14:paraId="30F86FF4" w14:textId="74A75E92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Корисні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епіднагляду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ІПНМД |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59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https://www.phc.org.ua/kontrol-zakhvoryuvan/infekciyniy-kontrol/epidnaglyad-za-ipnmd/korisni-materiali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45EBAC9F" w14:textId="61E90C3D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Мультимодальні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інфекційної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закладах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стоматологічного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профілю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часопис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. – 2021. – № 6 (144). – DOI: </w:t>
      </w:r>
      <w:hyperlink r:id="rId60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https://doi.org/10.32471/umj.1680-3051.144.213621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. – URL: </w:t>
      </w:r>
      <w:hyperlink r:id="rId61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https://www.umj.com.ua/uk/publikatsia-213621-multimodalni-strategiyi-udoskonalennya-infektsijnoyi-bezpeki-v-zakladah-ohoroni-zdorov-ya-stomatologichnogo-profilyu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7D4A2673" w14:textId="51081862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Гігієна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рук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|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62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https://phc.org.ua/gigiena-ruk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20B2100D" w14:textId="09C53E41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Azak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E,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Sertcelik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Ersoz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G, Celebi G, Eser F,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Batirel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A, Cag Y, Ture Z, Ozturk Engin D, Yetkin MA, Kaygusuz S,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Candevir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A, Tartari E, Rello J, Alp E; THIRG, Turkish Hospital Infection Research Group. Evaluation of the implementation of WHO infection prevention and control core components in Turkish health care </w:t>
      </w:r>
      <w:r w:rsidRPr="00434413">
        <w:rPr>
          <w:rFonts w:ascii="Times New Roman" w:hAnsi="Times New Roman" w:cs="Times New Roman"/>
          <w:sz w:val="28"/>
          <w:szCs w:val="28"/>
        </w:rPr>
        <w:lastRenderedPageBreak/>
        <w:t xml:space="preserve">facilities: results from a WHO infection prevention and control assessment framework (IPCAF)-based survey //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Antimicrob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Resist Infect Control. – 2023. – Vol. 12, № 1. – P. 11. – DOI: 10.1186/s13756-023-01208-0. </w:t>
      </w:r>
    </w:p>
    <w:p w14:paraId="6A1E8961" w14:textId="1BBC162F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4413">
        <w:rPr>
          <w:rFonts w:ascii="Times New Roman" w:hAnsi="Times New Roman" w:cs="Times New Roman"/>
          <w:sz w:val="28"/>
          <w:szCs w:val="28"/>
        </w:rPr>
        <w:t xml:space="preserve">З 2024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року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будуть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чинними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мінімальні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інфекційного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контролю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для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|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63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https://phc.org.ua/news/z-2024-roku-budut-chinnimi-minimalni-vimogi-z-infekciynogo-kontrolyu-dlya-zakladiv-ohoroni-zdorovya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714C8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30893318" w14:textId="6407ADF5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4413">
        <w:rPr>
          <w:rFonts w:ascii="Times New Roman" w:hAnsi="Times New Roman" w:cs="Times New Roman"/>
          <w:sz w:val="28"/>
          <w:szCs w:val="28"/>
        </w:rPr>
        <w:t xml:space="preserve">Sartini M, Carbone A,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Demartini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Giribone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L, Oliva M, Spagnolo AM, Cremonesi P, Canale F, Cristina ML. Overcrowding in Emergency Department: Causes, Consequences, and Solutions-A Narrative Review // Healthcare (Basel). – 2022. – Vol. 10, № 9. – P. 1625. – DOI: 10.3390/healthcare10091625. </w:t>
      </w:r>
    </w:p>
    <w:p w14:paraId="1A79E5EE" w14:textId="06A1F595" w:rsidR="00434413" w:rsidRPr="00F647C7" w:rsidRDefault="00434413" w:rsidP="00F647C7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r w:rsidR="00F647C7" w:rsidRPr="00F647C7">
        <w:rPr>
          <w:rFonts w:ascii="Times New Roman" w:hAnsi="Times New Roman" w:cs="Times New Roman"/>
          <w:sz w:val="28"/>
          <w:szCs w:val="28"/>
          <w:lang w:val="uk-UA"/>
        </w:rPr>
        <w:t>З 2024 року будуть чинними мінімальні вимоги з інфекційного контролю для закладів охорони здоров’я</w:t>
      </w:r>
      <w:r w:rsidR="00F647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7C7" w:rsidRPr="00434413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F647C7"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F647C7"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647C7"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="00F647C7" w:rsidRPr="00434413">
        <w:rPr>
          <w:rFonts w:ascii="Times New Roman" w:hAnsi="Times New Roman" w:cs="Times New Roman"/>
          <w:sz w:val="28"/>
          <w:szCs w:val="28"/>
        </w:rPr>
        <w:t xml:space="preserve">]. – </w:t>
      </w:r>
      <w:r w:rsidR="00F647C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F647C7">
        <w:rPr>
          <w:rFonts w:ascii="Times New Roman" w:hAnsi="Times New Roman" w:cs="Times New Roman"/>
          <w:sz w:val="28"/>
          <w:szCs w:val="28"/>
        </w:rPr>
        <w:t xml:space="preserve">URL: </w:t>
      </w:r>
      <w:hyperlink r:id="rId64" w:tgtFrame="_blank" w:history="1">
        <w:r w:rsidRPr="00F647C7">
          <w:rPr>
            <w:rStyle w:val="af"/>
            <w:rFonts w:ascii="Times New Roman" w:hAnsi="Times New Roman" w:cs="Times New Roman"/>
            <w:sz w:val="28"/>
            <w:szCs w:val="28"/>
          </w:rPr>
          <w:t>https://phc.org.ua/news/z-2024-roku-budut-chinnimi-minimalni-vimogi-z-infekciynogo-kontrolyu-dlya-zakladiv-okhoroni</w:t>
        </w:r>
      </w:hyperlink>
      <w:r w:rsidRPr="00F647C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647C7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F647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47C7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F647C7">
        <w:rPr>
          <w:rFonts w:ascii="Times New Roman" w:hAnsi="Times New Roman" w:cs="Times New Roman"/>
          <w:sz w:val="28"/>
          <w:szCs w:val="28"/>
        </w:rPr>
        <w:t>: 1</w:t>
      </w:r>
      <w:r w:rsidR="00F647C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F647C7">
        <w:rPr>
          <w:rFonts w:ascii="Times New Roman" w:hAnsi="Times New Roman" w:cs="Times New Roman"/>
          <w:sz w:val="28"/>
          <w:szCs w:val="28"/>
        </w:rPr>
        <w:t>.0</w:t>
      </w:r>
      <w:r w:rsidR="00F647C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F647C7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51769681" w14:textId="6466852A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Роль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інфекційного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контролю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медзакладах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боротьбі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антимікробною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резистентністю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|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65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https://phc.org.ua/kontrol-infekciy/rol-viddiliv-infekciynogo-kontrolyu-v-medzakladah-u-borotbi-z-antimikrobnoyu-rezistentnistyu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8A247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8A247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4D78B1CC" w14:textId="21B42C1E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інфекційного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контролю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закладах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анонімного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опитування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|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громадського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66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https://phc.org.ua/kontrol-infekciy/vprovadzhennya-zahodiv-z-profilaktiki-infekciy-ta-infekciynogo-kontrolyu-v-zakladah-ohoroni-zdorovya-rezultati-anonimnogo-opituvannya-medichnih-pracivnikiv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8A247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8A247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2A49BE45" w14:textId="19567E51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4413">
        <w:rPr>
          <w:rFonts w:ascii="Times New Roman" w:hAnsi="Times New Roman" w:cs="Times New Roman"/>
          <w:sz w:val="28"/>
          <w:szCs w:val="28"/>
        </w:rPr>
        <w:lastRenderedPageBreak/>
        <w:t>Infection prevention and control assessment framework at the facility level. World Health Organization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67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https://www.who.int/publications/i/item/9789240018544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8A247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8A247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6A152AC4" w14:textId="4FC338D5" w:rsidR="00434413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Самооцінка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інфекційного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контролю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регіональному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протитуберкульозному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центрі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анкети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IPCAF (ВООЗ) |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Інтернет-видання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Новини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фармації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" [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ресурс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]. – URL: </w:t>
      </w:r>
      <w:hyperlink r:id="rId68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http://www.mif-ua.com/archive/article/48421</w:t>
        </w:r>
      </w:hyperlink>
      <w:r w:rsidRPr="0043441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дата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>: 1</w:t>
      </w:r>
      <w:r w:rsidR="008A247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434413">
        <w:rPr>
          <w:rFonts w:ascii="Times New Roman" w:hAnsi="Times New Roman" w:cs="Times New Roman"/>
          <w:sz w:val="28"/>
          <w:szCs w:val="28"/>
        </w:rPr>
        <w:t>.0</w:t>
      </w:r>
      <w:r w:rsidR="008A247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34413">
        <w:rPr>
          <w:rFonts w:ascii="Times New Roman" w:hAnsi="Times New Roman" w:cs="Times New Roman"/>
          <w:sz w:val="28"/>
          <w:szCs w:val="28"/>
        </w:rPr>
        <w:t xml:space="preserve">.2025). </w:t>
      </w:r>
    </w:p>
    <w:p w14:paraId="2A4D4AF1" w14:textId="1274C379" w:rsidR="00191A2E" w:rsidRPr="00434413" w:rsidRDefault="00434413" w:rsidP="00E54EEC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4413">
        <w:rPr>
          <w:rFonts w:ascii="Times New Roman" w:hAnsi="Times New Roman" w:cs="Times New Roman"/>
          <w:sz w:val="28"/>
          <w:szCs w:val="28"/>
        </w:rPr>
        <w:t xml:space="preserve">Tomczyk, S., Twyman, A., de Kraker, M. E. A., Coutinho Rehse, A. P., Tartari, E., Toledo, J. P., Cassini, A., Pittet, D., &amp; </w:t>
      </w:r>
      <w:proofErr w:type="spellStart"/>
      <w:r w:rsidRPr="00434413">
        <w:rPr>
          <w:rFonts w:ascii="Times New Roman" w:hAnsi="Times New Roman" w:cs="Times New Roman"/>
          <w:sz w:val="28"/>
          <w:szCs w:val="28"/>
        </w:rPr>
        <w:t>Allegranzi</w:t>
      </w:r>
      <w:proofErr w:type="spellEnd"/>
      <w:r w:rsidRPr="00434413">
        <w:rPr>
          <w:rFonts w:ascii="Times New Roman" w:hAnsi="Times New Roman" w:cs="Times New Roman"/>
          <w:sz w:val="28"/>
          <w:szCs w:val="28"/>
        </w:rPr>
        <w:t xml:space="preserve">, B. The first WHO global survey on infection prevention and control in health-care facilities // The Lancet. Infectious diseases. – 2022. – Vol. 22, № 6. – P. 845–856. – DOI: </w:t>
      </w:r>
      <w:hyperlink r:id="rId69" w:tgtFrame="_blank" w:history="1">
        <w:r w:rsidRPr="00434413">
          <w:rPr>
            <w:rStyle w:val="af"/>
            <w:rFonts w:ascii="Times New Roman" w:hAnsi="Times New Roman" w:cs="Times New Roman"/>
            <w:sz w:val="28"/>
            <w:szCs w:val="28"/>
          </w:rPr>
          <w:t>https://doi.org/10.1016/S1473-3099(21)00809-4</w:t>
        </w:r>
      </w:hyperlink>
      <w:r w:rsidRPr="00434413">
        <w:rPr>
          <w:rFonts w:ascii="Times New Roman" w:hAnsi="Times New Roman" w:cs="Times New Roman"/>
          <w:sz w:val="28"/>
          <w:szCs w:val="28"/>
        </w:rPr>
        <w:t>.</w:t>
      </w:r>
    </w:p>
    <w:p w14:paraId="3EA3D273" w14:textId="5DCF67AF" w:rsidR="00191A2E" w:rsidRDefault="00D351EE" w:rsidP="00D351EE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br w:type="column"/>
      </w:r>
      <w:r w:rsidR="00191A2E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ДОДАТ</w:t>
      </w:r>
      <w:r w:rsidR="001C5FE2">
        <w:rPr>
          <w:rFonts w:ascii="Times New Roman" w:hAnsi="Times New Roman"/>
          <w:b/>
          <w:bCs/>
          <w:sz w:val="28"/>
          <w:szCs w:val="28"/>
          <w:lang w:val="uk-UA"/>
        </w:rPr>
        <w:t>ОК 1</w:t>
      </w:r>
      <w:r w:rsidR="0036787A">
        <w:rPr>
          <w:rFonts w:ascii="Times New Roman" w:hAnsi="Times New Roman"/>
          <w:b/>
          <w:bCs/>
          <w:noProof/>
          <w:sz w:val="28"/>
          <w:szCs w:val="28"/>
          <w:lang w:val="uk-UA" w:eastAsia="uk-UA"/>
        </w:rPr>
        <w:drawing>
          <wp:inline distT="0" distB="0" distL="0" distR="0" wp14:anchorId="78C99C9B" wp14:editId="1B96B616">
            <wp:extent cx="6477000" cy="5610225"/>
            <wp:effectExtent l="0" t="0" r="0" b="9525"/>
            <wp:docPr id="1245535594" name="Рисунок 1" descr="Зображення, що містить текст, знімок екрана, число, Шрифт&#10;&#10;Вміст, створений ШІ,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535594" name="Рисунок 1" descr="Зображення, що містить текст, знімок екрана, число, Шрифт&#10;&#10;Вміст, створений ШІ, може бути неправильним.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561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4ECDFA" w14:textId="3595537A" w:rsidR="001C5FE2" w:rsidRPr="00191A2E" w:rsidRDefault="001C5FE2" w:rsidP="00D351EE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B5038E9" wp14:editId="6303AC94">
            <wp:extent cx="6477000" cy="6543675"/>
            <wp:effectExtent l="0" t="0" r="0" b="9525"/>
            <wp:docPr id="73436609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654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F406FD" w14:textId="796BBF41" w:rsidR="00191A2E" w:rsidRDefault="0036787A" w:rsidP="005C620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2C5428AE" wp14:editId="2C1BBBAC">
            <wp:extent cx="6477000" cy="5286375"/>
            <wp:effectExtent l="0" t="0" r="0" b="9525"/>
            <wp:docPr id="73246104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528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8E69BE" w14:textId="35C7ECAA" w:rsidR="00191A2E" w:rsidRDefault="0036787A" w:rsidP="005C62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7B008784" wp14:editId="687D5B12">
            <wp:extent cx="6477000" cy="8820150"/>
            <wp:effectExtent l="0" t="0" r="0" b="0"/>
            <wp:docPr id="23259798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882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9C7487" w14:textId="6FB2FF6B" w:rsidR="0036787A" w:rsidRDefault="0036787A" w:rsidP="005C62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03B9F556" wp14:editId="1E8ED490">
            <wp:extent cx="6477000" cy="6362700"/>
            <wp:effectExtent l="0" t="0" r="0" b="0"/>
            <wp:docPr id="1526733742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636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69E265" w14:textId="3C21FB2C" w:rsidR="0036787A" w:rsidRDefault="0036787A" w:rsidP="005C62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0B353AA9" wp14:editId="6FAB6D59">
            <wp:extent cx="6477000" cy="5095875"/>
            <wp:effectExtent l="0" t="0" r="0" b="9525"/>
            <wp:docPr id="484648047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509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71C94B" w14:textId="2D91D939" w:rsidR="0036787A" w:rsidRDefault="0036787A" w:rsidP="005C62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481DBD6B" wp14:editId="061F0910">
            <wp:extent cx="6477000" cy="4019550"/>
            <wp:effectExtent l="0" t="0" r="0" b="0"/>
            <wp:docPr id="125769775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2D1BE9" w14:textId="0DE6BEA4" w:rsidR="0036787A" w:rsidRPr="0036787A" w:rsidRDefault="0036787A" w:rsidP="005C620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1B4F0181" wp14:editId="682C49FB">
            <wp:extent cx="6477000" cy="8105775"/>
            <wp:effectExtent l="0" t="0" r="0" b="9525"/>
            <wp:docPr id="1855912347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810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6787A" w:rsidRPr="0036787A" w:rsidSect="00990C22">
      <w:pgSz w:w="11906" w:h="16838"/>
      <w:pgMar w:top="1134" w:right="567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849F4C" w14:textId="77777777" w:rsidR="00EE3573" w:rsidRDefault="00EE3573" w:rsidP="00990C22">
      <w:pPr>
        <w:spacing w:after="0" w:line="240" w:lineRule="auto"/>
      </w:pPr>
      <w:r>
        <w:separator/>
      </w:r>
    </w:p>
  </w:endnote>
  <w:endnote w:type="continuationSeparator" w:id="0">
    <w:p w14:paraId="2A412DA3" w14:textId="77777777" w:rsidR="00EE3573" w:rsidRDefault="00EE3573" w:rsidP="00990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Italic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52803812"/>
      <w:docPartObj>
        <w:docPartGallery w:val="Page Numbers (Bottom of Page)"/>
        <w:docPartUnique/>
      </w:docPartObj>
    </w:sdtPr>
    <w:sdtEndPr/>
    <w:sdtContent>
      <w:p w14:paraId="064A24DA" w14:textId="6DDF6588" w:rsidR="00872CF7" w:rsidRDefault="00872CF7">
        <w:pPr>
          <w:pStyle w:val="af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3E6C">
          <w:rPr>
            <w:noProof/>
          </w:rPr>
          <w:t>9</w:t>
        </w:r>
        <w:r>
          <w:fldChar w:fldCharType="end"/>
        </w:r>
      </w:p>
    </w:sdtContent>
  </w:sdt>
  <w:p w14:paraId="44D966E4" w14:textId="77777777" w:rsidR="00872CF7" w:rsidRDefault="00872CF7">
    <w:pPr>
      <w:pStyle w:val="af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E0635" w14:textId="77777777" w:rsidR="00EE3573" w:rsidRDefault="00EE3573" w:rsidP="00990C22">
      <w:pPr>
        <w:spacing w:after="0" w:line="240" w:lineRule="auto"/>
      </w:pPr>
      <w:r>
        <w:separator/>
      </w:r>
    </w:p>
  </w:footnote>
  <w:footnote w:type="continuationSeparator" w:id="0">
    <w:p w14:paraId="5E1CDB40" w14:textId="77777777" w:rsidR="00EE3573" w:rsidRDefault="00EE3573" w:rsidP="00990C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4E79"/>
    <w:multiLevelType w:val="multilevel"/>
    <w:tmpl w:val="CE5E620C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8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AD2F3A"/>
    <w:multiLevelType w:val="hybridMultilevel"/>
    <w:tmpl w:val="19121BDE"/>
    <w:lvl w:ilvl="0" w:tplc="1B4A6B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2745F"/>
    <w:multiLevelType w:val="multilevel"/>
    <w:tmpl w:val="41386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EF250A"/>
    <w:multiLevelType w:val="multilevel"/>
    <w:tmpl w:val="7A4ACF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0F7619"/>
    <w:multiLevelType w:val="hybridMultilevel"/>
    <w:tmpl w:val="1AC080C2"/>
    <w:lvl w:ilvl="0" w:tplc="162E4F2A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5325A8C"/>
    <w:multiLevelType w:val="multilevel"/>
    <w:tmpl w:val="38E87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23E4DD1"/>
    <w:multiLevelType w:val="hybridMultilevel"/>
    <w:tmpl w:val="E4D0C5E0"/>
    <w:lvl w:ilvl="0" w:tplc="EE5CE0BA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2704CED"/>
    <w:multiLevelType w:val="hybridMultilevel"/>
    <w:tmpl w:val="A9301CF4"/>
    <w:lvl w:ilvl="0" w:tplc="0422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2950280D"/>
    <w:multiLevelType w:val="hybridMultilevel"/>
    <w:tmpl w:val="D7CC3EF2"/>
    <w:lvl w:ilvl="0" w:tplc="3A0E764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2B0C2D54"/>
    <w:multiLevelType w:val="multilevel"/>
    <w:tmpl w:val="3238F3C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323D7924"/>
    <w:multiLevelType w:val="multilevel"/>
    <w:tmpl w:val="576C5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5757BAD"/>
    <w:multiLevelType w:val="hybridMultilevel"/>
    <w:tmpl w:val="42FC2C00"/>
    <w:lvl w:ilvl="0" w:tplc="63E24806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7F908D9"/>
    <w:multiLevelType w:val="hybridMultilevel"/>
    <w:tmpl w:val="D7CC3EF2"/>
    <w:lvl w:ilvl="0" w:tplc="3A0E764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3BE62AE3"/>
    <w:multiLevelType w:val="hybridMultilevel"/>
    <w:tmpl w:val="06F685D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1F2B64"/>
    <w:multiLevelType w:val="multilevel"/>
    <w:tmpl w:val="CDB89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03F7803"/>
    <w:multiLevelType w:val="multilevel"/>
    <w:tmpl w:val="AFFAB9E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38F195D"/>
    <w:multiLevelType w:val="hybridMultilevel"/>
    <w:tmpl w:val="EC2E4E02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4D3F70"/>
    <w:multiLevelType w:val="multilevel"/>
    <w:tmpl w:val="DB96B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6A72794"/>
    <w:multiLevelType w:val="multilevel"/>
    <w:tmpl w:val="86F6E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8E81EB9"/>
    <w:multiLevelType w:val="hybridMultilevel"/>
    <w:tmpl w:val="96A85120"/>
    <w:lvl w:ilvl="0" w:tplc="0422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4BDF63CB"/>
    <w:multiLevelType w:val="multilevel"/>
    <w:tmpl w:val="3C20F48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10A3786"/>
    <w:multiLevelType w:val="hybridMultilevel"/>
    <w:tmpl w:val="87621EBE"/>
    <w:lvl w:ilvl="0" w:tplc="63E24806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52A25931"/>
    <w:multiLevelType w:val="multilevel"/>
    <w:tmpl w:val="EA72C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8E23105"/>
    <w:multiLevelType w:val="multilevel"/>
    <w:tmpl w:val="EBF0092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8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D6B2714"/>
    <w:multiLevelType w:val="hybridMultilevel"/>
    <w:tmpl w:val="FD847790"/>
    <w:lvl w:ilvl="0" w:tplc="43BAADEE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5E1B04A1"/>
    <w:multiLevelType w:val="hybridMultilevel"/>
    <w:tmpl w:val="24CADF7C"/>
    <w:lvl w:ilvl="0" w:tplc="744017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1956A5"/>
    <w:multiLevelType w:val="hybridMultilevel"/>
    <w:tmpl w:val="5BC04C82"/>
    <w:lvl w:ilvl="0" w:tplc="63E24806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7" w15:restartNumberingAfterBreak="0">
    <w:nsid w:val="65D57A23"/>
    <w:multiLevelType w:val="multilevel"/>
    <w:tmpl w:val="F418DB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  <w:szCs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89B5C81"/>
    <w:multiLevelType w:val="hybridMultilevel"/>
    <w:tmpl w:val="F850CD6A"/>
    <w:lvl w:ilvl="0" w:tplc="0422000D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ADF47D3"/>
    <w:multiLevelType w:val="hybridMultilevel"/>
    <w:tmpl w:val="71B2270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4F0D36"/>
    <w:multiLevelType w:val="hybridMultilevel"/>
    <w:tmpl w:val="E8C2FC2A"/>
    <w:lvl w:ilvl="0" w:tplc="9670B43A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6C890028"/>
    <w:multiLevelType w:val="hybridMultilevel"/>
    <w:tmpl w:val="35B828FE"/>
    <w:lvl w:ilvl="0" w:tplc="F5763C84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6DD25277"/>
    <w:multiLevelType w:val="hybridMultilevel"/>
    <w:tmpl w:val="BBC61820"/>
    <w:lvl w:ilvl="0" w:tplc="113EE7BC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6F6667B9"/>
    <w:multiLevelType w:val="hybridMultilevel"/>
    <w:tmpl w:val="FAAC3536"/>
    <w:lvl w:ilvl="0" w:tplc="63E24806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6FF30AEB"/>
    <w:multiLevelType w:val="hybridMultilevel"/>
    <w:tmpl w:val="FF589848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3154B50"/>
    <w:multiLevelType w:val="hybridMultilevel"/>
    <w:tmpl w:val="1526B258"/>
    <w:lvl w:ilvl="0" w:tplc="1B4A6B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F57980"/>
    <w:multiLevelType w:val="multilevel"/>
    <w:tmpl w:val="E0663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BB825DD"/>
    <w:multiLevelType w:val="multilevel"/>
    <w:tmpl w:val="A29E0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C5C1B2A"/>
    <w:multiLevelType w:val="hybridMultilevel"/>
    <w:tmpl w:val="527245CA"/>
    <w:lvl w:ilvl="0" w:tplc="A1A829E4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  <w:sz w:val="28"/>
        <w:szCs w:val="28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894272246">
    <w:abstractNumId w:val="9"/>
  </w:num>
  <w:num w:numId="2" w16cid:durableId="1962689100">
    <w:abstractNumId w:val="37"/>
  </w:num>
  <w:num w:numId="3" w16cid:durableId="1971544548">
    <w:abstractNumId w:val="23"/>
  </w:num>
  <w:num w:numId="4" w16cid:durableId="737702356">
    <w:abstractNumId w:val="5"/>
  </w:num>
  <w:num w:numId="5" w16cid:durableId="2043093399">
    <w:abstractNumId w:val="22"/>
  </w:num>
  <w:num w:numId="6" w16cid:durableId="378634231">
    <w:abstractNumId w:val="10"/>
  </w:num>
  <w:num w:numId="7" w16cid:durableId="17046211">
    <w:abstractNumId w:val="2"/>
  </w:num>
  <w:num w:numId="8" w16cid:durableId="899252005">
    <w:abstractNumId w:val="17"/>
  </w:num>
  <w:num w:numId="9" w16cid:durableId="812908887">
    <w:abstractNumId w:val="16"/>
  </w:num>
  <w:num w:numId="10" w16cid:durableId="512110550">
    <w:abstractNumId w:val="1"/>
  </w:num>
  <w:num w:numId="11" w16cid:durableId="416363494">
    <w:abstractNumId w:val="35"/>
  </w:num>
  <w:num w:numId="12" w16cid:durableId="218976140">
    <w:abstractNumId w:val="34"/>
  </w:num>
  <w:num w:numId="13" w16cid:durableId="551502346">
    <w:abstractNumId w:val="6"/>
  </w:num>
  <w:num w:numId="14" w16cid:durableId="1345593075">
    <w:abstractNumId w:val="32"/>
  </w:num>
  <w:num w:numId="15" w16cid:durableId="1199392002">
    <w:abstractNumId w:val="14"/>
  </w:num>
  <w:num w:numId="16" w16cid:durableId="853803381">
    <w:abstractNumId w:val="12"/>
  </w:num>
  <w:num w:numId="17" w16cid:durableId="2032220519">
    <w:abstractNumId w:val="13"/>
  </w:num>
  <w:num w:numId="18" w16cid:durableId="1498770298">
    <w:abstractNumId w:val="29"/>
  </w:num>
  <w:num w:numId="19" w16cid:durableId="32929363">
    <w:abstractNumId w:val="19"/>
  </w:num>
  <w:num w:numId="20" w16cid:durableId="861162780">
    <w:abstractNumId w:val="0"/>
  </w:num>
  <w:num w:numId="21" w16cid:durableId="1702517018">
    <w:abstractNumId w:val="3"/>
  </w:num>
  <w:num w:numId="22" w16cid:durableId="58869105">
    <w:abstractNumId w:val="27"/>
  </w:num>
  <w:num w:numId="23" w16cid:durableId="938758340">
    <w:abstractNumId w:val="20"/>
  </w:num>
  <w:num w:numId="24" w16cid:durableId="285702225">
    <w:abstractNumId w:val="15"/>
  </w:num>
  <w:num w:numId="25" w16cid:durableId="1328366694">
    <w:abstractNumId w:val="38"/>
  </w:num>
  <w:num w:numId="26" w16cid:durableId="1179811392">
    <w:abstractNumId w:val="21"/>
  </w:num>
  <w:num w:numId="27" w16cid:durableId="1467819581">
    <w:abstractNumId w:val="31"/>
  </w:num>
  <w:num w:numId="28" w16cid:durableId="765270353">
    <w:abstractNumId w:val="33"/>
  </w:num>
  <w:num w:numId="29" w16cid:durableId="1960724749">
    <w:abstractNumId w:val="4"/>
  </w:num>
  <w:num w:numId="30" w16cid:durableId="1496066908">
    <w:abstractNumId w:val="24"/>
  </w:num>
  <w:num w:numId="31" w16cid:durableId="445858254">
    <w:abstractNumId w:val="30"/>
  </w:num>
  <w:num w:numId="32" w16cid:durableId="1394625237">
    <w:abstractNumId w:val="11"/>
  </w:num>
  <w:num w:numId="33" w16cid:durableId="904531420">
    <w:abstractNumId w:val="28"/>
  </w:num>
  <w:num w:numId="34" w16cid:durableId="1456437666">
    <w:abstractNumId w:val="7"/>
  </w:num>
  <w:num w:numId="35" w16cid:durableId="1307472806">
    <w:abstractNumId w:val="8"/>
  </w:num>
  <w:num w:numId="36" w16cid:durableId="1285967870">
    <w:abstractNumId w:val="26"/>
  </w:num>
  <w:num w:numId="37" w16cid:durableId="118863990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57356421">
    <w:abstractNumId w:val="18"/>
  </w:num>
  <w:num w:numId="39" w16cid:durableId="1162895501">
    <w:abstractNumId w:val="36"/>
  </w:num>
  <w:num w:numId="40" w16cid:durableId="497549326">
    <w:abstractNumId w:val="25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20C"/>
    <w:rsid w:val="00000211"/>
    <w:rsid w:val="0000187E"/>
    <w:rsid w:val="0000262C"/>
    <w:rsid w:val="00003488"/>
    <w:rsid w:val="00004045"/>
    <w:rsid w:val="00004BED"/>
    <w:rsid w:val="000108D4"/>
    <w:rsid w:val="00012491"/>
    <w:rsid w:val="00014DA8"/>
    <w:rsid w:val="00016BE5"/>
    <w:rsid w:val="00021EBA"/>
    <w:rsid w:val="00022FB4"/>
    <w:rsid w:val="00023858"/>
    <w:rsid w:val="0002555D"/>
    <w:rsid w:val="000255E2"/>
    <w:rsid w:val="000259A8"/>
    <w:rsid w:val="00030748"/>
    <w:rsid w:val="000308E6"/>
    <w:rsid w:val="00031338"/>
    <w:rsid w:val="000351E7"/>
    <w:rsid w:val="00035D02"/>
    <w:rsid w:val="00035F49"/>
    <w:rsid w:val="00036B0D"/>
    <w:rsid w:val="000423DA"/>
    <w:rsid w:val="00042EA1"/>
    <w:rsid w:val="0004362C"/>
    <w:rsid w:val="00044157"/>
    <w:rsid w:val="00045882"/>
    <w:rsid w:val="00045FEF"/>
    <w:rsid w:val="000474ED"/>
    <w:rsid w:val="00051059"/>
    <w:rsid w:val="00052119"/>
    <w:rsid w:val="00053502"/>
    <w:rsid w:val="0005543B"/>
    <w:rsid w:val="000563C6"/>
    <w:rsid w:val="00061F41"/>
    <w:rsid w:val="00062149"/>
    <w:rsid w:val="0006219E"/>
    <w:rsid w:val="00062471"/>
    <w:rsid w:val="00063AA4"/>
    <w:rsid w:val="00064B4B"/>
    <w:rsid w:val="00064BF6"/>
    <w:rsid w:val="00067B79"/>
    <w:rsid w:val="00070082"/>
    <w:rsid w:val="00070FD9"/>
    <w:rsid w:val="00075B8B"/>
    <w:rsid w:val="00076484"/>
    <w:rsid w:val="000766AA"/>
    <w:rsid w:val="00077744"/>
    <w:rsid w:val="00077958"/>
    <w:rsid w:val="000820A3"/>
    <w:rsid w:val="000833A3"/>
    <w:rsid w:val="00084F1D"/>
    <w:rsid w:val="0008684A"/>
    <w:rsid w:val="00086F39"/>
    <w:rsid w:val="0008710E"/>
    <w:rsid w:val="00087F84"/>
    <w:rsid w:val="000904B8"/>
    <w:rsid w:val="0009191F"/>
    <w:rsid w:val="000919D6"/>
    <w:rsid w:val="00091D6A"/>
    <w:rsid w:val="000922B3"/>
    <w:rsid w:val="000946D4"/>
    <w:rsid w:val="000973CA"/>
    <w:rsid w:val="000A18DE"/>
    <w:rsid w:val="000B6938"/>
    <w:rsid w:val="000B7D27"/>
    <w:rsid w:val="000B7EDC"/>
    <w:rsid w:val="000C14B5"/>
    <w:rsid w:val="000C2F0A"/>
    <w:rsid w:val="000C37E8"/>
    <w:rsid w:val="000C65BA"/>
    <w:rsid w:val="000C66B3"/>
    <w:rsid w:val="000C6FD8"/>
    <w:rsid w:val="000C7428"/>
    <w:rsid w:val="000D57D3"/>
    <w:rsid w:val="000E59C0"/>
    <w:rsid w:val="000E70F9"/>
    <w:rsid w:val="000E74CA"/>
    <w:rsid w:val="000F17F4"/>
    <w:rsid w:val="000F2A59"/>
    <w:rsid w:val="000F3B39"/>
    <w:rsid w:val="000F5319"/>
    <w:rsid w:val="000F6A1B"/>
    <w:rsid w:val="0010202D"/>
    <w:rsid w:val="001041AE"/>
    <w:rsid w:val="00105AC4"/>
    <w:rsid w:val="00105FF2"/>
    <w:rsid w:val="00106C29"/>
    <w:rsid w:val="00107737"/>
    <w:rsid w:val="001078C1"/>
    <w:rsid w:val="00110220"/>
    <w:rsid w:val="00114158"/>
    <w:rsid w:val="00114169"/>
    <w:rsid w:val="0011424F"/>
    <w:rsid w:val="0011708C"/>
    <w:rsid w:val="001213E2"/>
    <w:rsid w:val="00121C0D"/>
    <w:rsid w:val="0012354C"/>
    <w:rsid w:val="00124CAE"/>
    <w:rsid w:val="0013091B"/>
    <w:rsid w:val="0013649D"/>
    <w:rsid w:val="00136DDB"/>
    <w:rsid w:val="001377C1"/>
    <w:rsid w:val="00137A68"/>
    <w:rsid w:val="001415B5"/>
    <w:rsid w:val="00141EA1"/>
    <w:rsid w:val="00142B0B"/>
    <w:rsid w:val="0014313B"/>
    <w:rsid w:val="00144024"/>
    <w:rsid w:val="00145C09"/>
    <w:rsid w:val="0014764D"/>
    <w:rsid w:val="001509A0"/>
    <w:rsid w:val="00152E08"/>
    <w:rsid w:val="00154968"/>
    <w:rsid w:val="0015587D"/>
    <w:rsid w:val="00156110"/>
    <w:rsid w:val="001605D8"/>
    <w:rsid w:val="001618B9"/>
    <w:rsid w:val="001632AF"/>
    <w:rsid w:val="0016692C"/>
    <w:rsid w:val="001675F6"/>
    <w:rsid w:val="00167FB9"/>
    <w:rsid w:val="00167FD5"/>
    <w:rsid w:val="00173127"/>
    <w:rsid w:val="00173D31"/>
    <w:rsid w:val="00174664"/>
    <w:rsid w:val="0017563C"/>
    <w:rsid w:val="00176FA6"/>
    <w:rsid w:val="00182337"/>
    <w:rsid w:val="00184067"/>
    <w:rsid w:val="00184429"/>
    <w:rsid w:val="001868C0"/>
    <w:rsid w:val="00191194"/>
    <w:rsid w:val="001917BD"/>
    <w:rsid w:val="00191A2E"/>
    <w:rsid w:val="00192E23"/>
    <w:rsid w:val="001931E7"/>
    <w:rsid w:val="001A0192"/>
    <w:rsid w:val="001A040C"/>
    <w:rsid w:val="001A2348"/>
    <w:rsid w:val="001A403D"/>
    <w:rsid w:val="001A40C0"/>
    <w:rsid w:val="001A4E5B"/>
    <w:rsid w:val="001A7F23"/>
    <w:rsid w:val="001B0530"/>
    <w:rsid w:val="001B0B71"/>
    <w:rsid w:val="001B4C7A"/>
    <w:rsid w:val="001C22C0"/>
    <w:rsid w:val="001C2C45"/>
    <w:rsid w:val="001C5874"/>
    <w:rsid w:val="001C5FE2"/>
    <w:rsid w:val="001C6309"/>
    <w:rsid w:val="001C7BFB"/>
    <w:rsid w:val="001D04BA"/>
    <w:rsid w:val="001D3067"/>
    <w:rsid w:val="001D3FA5"/>
    <w:rsid w:val="001D4CEF"/>
    <w:rsid w:val="001D501E"/>
    <w:rsid w:val="001D5E26"/>
    <w:rsid w:val="001E161B"/>
    <w:rsid w:val="001E2363"/>
    <w:rsid w:val="001E3A43"/>
    <w:rsid w:val="001E4FD6"/>
    <w:rsid w:val="001E5987"/>
    <w:rsid w:val="001E769B"/>
    <w:rsid w:val="001E7D4E"/>
    <w:rsid w:val="001F0192"/>
    <w:rsid w:val="001F0257"/>
    <w:rsid w:val="001F097C"/>
    <w:rsid w:val="001F11DB"/>
    <w:rsid w:val="001F1F28"/>
    <w:rsid w:val="001F6D6A"/>
    <w:rsid w:val="00202226"/>
    <w:rsid w:val="002036DB"/>
    <w:rsid w:val="00203BA8"/>
    <w:rsid w:val="00206592"/>
    <w:rsid w:val="00206C86"/>
    <w:rsid w:val="00213EA3"/>
    <w:rsid w:val="00215404"/>
    <w:rsid w:val="002160DC"/>
    <w:rsid w:val="002167D4"/>
    <w:rsid w:val="00217203"/>
    <w:rsid w:val="002202B7"/>
    <w:rsid w:val="00221374"/>
    <w:rsid w:val="002224E8"/>
    <w:rsid w:val="002227AE"/>
    <w:rsid w:val="002236E6"/>
    <w:rsid w:val="0022548B"/>
    <w:rsid w:val="00227685"/>
    <w:rsid w:val="00231B63"/>
    <w:rsid w:val="00232114"/>
    <w:rsid w:val="00233076"/>
    <w:rsid w:val="00233FD5"/>
    <w:rsid w:val="00237BFC"/>
    <w:rsid w:val="002408E4"/>
    <w:rsid w:val="00241440"/>
    <w:rsid w:val="002450A8"/>
    <w:rsid w:val="002456C9"/>
    <w:rsid w:val="00246097"/>
    <w:rsid w:val="00247721"/>
    <w:rsid w:val="002526AA"/>
    <w:rsid w:val="00253B0C"/>
    <w:rsid w:val="0025682C"/>
    <w:rsid w:val="002600E1"/>
    <w:rsid w:val="00260341"/>
    <w:rsid w:val="0026074F"/>
    <w:rsid w:val="00262591"/>
    <w:rsid w:val="00263F80"/>
    <w:rsid w:val="002648CD"/>
    <w:rsid w:val="00264D40"/>
    <w:rsid w:val="002650B7"/>
    <w:rsid w:val="00266885"/>
    <w:rsid w:val="00266C33"/>
    <w:rsid w:val="00266E3B"/>
    <w:rsid w:val="002722CC"/>
    <w:rsid w:val="00274F61"/>
    <w:rsid w:val="002761CC"/>
    <w:rsid w:val="00280AB6"/>
    <w:rsid w:val="002820A4"/>
    <w:rsid w:val="00287DE5"/>
    <w:rsid w:val="00291EDF"/>
    <w:rsid w:val="00292FF2"/>
    <w:rsid w:val="002935E5"/>
    <w:rsid w:val="00293B76"/>
    <w:rsid w:val="00294CBD"/>
    <w:rsid w:val="002A3724"/>
    <w:rsid w:val="002A709D"/>
    <w:rsid w:val="002B19D3"/>
    <w:rsid w:val="002B480A"/>
    <w:rsid w:val="002B4EB6"/>
    <w:rsid w:val="002B51BD"/>
    <w:rsid w:val="002B5C55"/>
    <w:rsid w:val="002B5ED6"/>
    <w:rsid w:val="002B6113"/>
    <w:rsid w:val="002B7C0E"/>
    <w:rsid w:val="002C0273"/>
    <w:rsid w:val="002C5293"/>
    <w:rsid w:val="002C65C9"/>
    <w:rsid w:val="002D07B4"/>
    <w:rsid w:val="002D20D3"/>
    <w:rsid w:val="002D2A69"/>
    <w:rsid w:val="002D2D23"/>
    <w:rsid w:val="002D3BC6"/>
    <w:rsid w:val="002D6414"/>
    <w:rsid w:val="002E023D"/>
    <w:rsid w:val="002E0CE7"/>
    <w:rsid w:val="002E1103"/>
    <w:rsid w:val="002E4C93"/>
    <w:rsid w:val="002E4D26"/>
    <w:rsid w:val="002E559F"/>
    <w:rsid w:val="002F1725"/>
    <w:rsid w:val="002F62D9"/>
    <w:rsid w:val="002F65C1"/>
    <w:rsid w:val="002F7807"/>
    <w:rsid w:val="003008BA"/>
    <w:rsid w:val="00301A3A"/>
    <w:rsid w:val="00303F7F"/>
    <w:rsid w:val="00305BB4"/>
    <w:rsid w:val="00310DA1"/>
    <w:rsid w:val="00314181"/>
    <w:rsid w:val="00317CA0"/>
    <w:rsid w:val="00323303"/>
    <w:rsid w:val="00325FBA"/>
    <w:rsid w:val="0032754E"/>
    <w:rsid w:val="0033178B"/>
    <w:rsid w:val="00332B16"/>
    <w:rsid w:val="00335EB4"/>
    <w:rsid w:val="0033669D"/>
    <w:rsid w:val="00341591"/>
    <w:rsid w:val="00344166"/>
    <w:rsid w:val="00346CA5"/>
    <w:rsid w:val="00347FE6"/>
    <w:rsid w:val="00351180"/>
    <w:rsid w:val="003521A9"/>
    <w:rsid w:val="003568DB"/>
    <w:rsid w:val="0036064F"/>
    <w:rsid w:val="003611ED"/>
    <w:rsid w:val="0036173F"/>
    <w:rsid w:val="00364875"/>
    <w:rsid w:val="00364B01"/>
    <w:rsid w:val="00364D3E"/>
    <w:rsid w:val="003650D1"/>
    <w:rsid w:val="00365A16"/>
    <w:rsid w:val="00366168"/>
    <w:rsid w:val="0036787A"/>
    <w:rsid w:val="00367BCC"/>
    <w:rsid w:val="003761F6"/>
    <w:rsid w:val="00376450"/>
    <w:rsid w:val="00376EEE"/>
    <w:rsid w:val="003770CD"/>
    <w:rsid w:val="003818F8"/>
    <w:rsid w:val="00382FE9"/>
    <w:rsid w:val="0038427F"/>
    <w:rsid w:val="003904E4"/>
    <w:rsid w:val="00390687"/>
    <w:rsid w:val="003A11A6"/>
    <w:rsid w:val="003A209E"/>
    <w:rsid w:val="003A4DE7"/>
    <w:rsid w:val="003A5974"/>
    <w:rsid w:val="003A6A85"/>
    <w:rsid w:val="003B1196"/>
    <w:rsid w:val="003B180D"/>
    <w:rsid w:val="003B4137"/>
    <w:rsid w:val="003B4BAD"/>
    <w:rsid w:val="003B4F08"/>
    <w:rsid w:val="003B4F3B"/>
    <w:rsid w:val="003B520D"/>
    <w:rsid w:val="003B5455"/>
    <w:rsid w:val="003B6CE0"/>
    <w:rsid w:val="003C04A3"/>
    <w:rsid w:val="003C383B"/>
    <w:rsid w:val="003C46C4"/>
    <w:rsid w:val="003C4986"/>
    <w:rsid w:val="003C5143"/>
    <w:rsid w:val="003C78F8"/>
    <w:rsid w:val="003D500E"/>
    <w:rsid w:val="003E2C28"/>
    <w:rsid w:val="003F10B7"/>
    <w:rsid w:val="003F1BA6"/>
    <w:rsid w:val="003F3AAB"/>
    <w:rsid w:val="003F45C6"/>
    <w:rsid w:val="003F4D57"/>
    <w:rsid w:val="003F4F08"/>
    <w:rsid w:val="003F6C76"/>
    <w:rsid w:val="003F6E51"/>
    <w:rsid w:val="003F7728"/>
    <w:rsid w:val="00400B68"/>
    <w:rsid w:val="00403C03"/>
    <w:rsid w:val="0040411F"/>
    <w:rsid w:val="0040553A"/>
    <w:rsid w:val="0040758A"/>
    <w:rsid w:val="004111CE"/>
    <w:rsid w:val="00411AF8"/>
    <w:rsid w:val="00411EC1"/>
    <w:rsid w:val="00412671"/>
    <w:rsid w:val="00412BED"/>
    <w:rsid w:val="00412E68"/>
    <w:rsid w:val="00415066"/>
    <w:rsid w:val="00415262"/>
    <w:rsid w:val="0041592F"/>
    <w:rsid w:val="004159B7"/>
    <w:rsid w:val="00415F91"/>
    <w:rsid w:val="00417FF4"/>
    <w:rsid w:val="004219BB"/>
    <w:rsid w:val="00423523"/>
    <w:rsid w:val="00426833"/>
    <w:rsid w:val="0042771F"/>
    <w:rsid w:val="00433856"/>
    <w:rsid w:val="0043404C"/>
    <w:rsid w:val="00434191"/>
    <w:rsid w:val="00434413"/>
    <w:rsid w:val="00434A8B"/>
    <w:rsid w:val="00435DE8"/>
    <w:rsid w:val="00437A67"/>
    <w:rsid w:val="0044065D"/>
    <w:rsid w:val="00441EB4"/>
    <w:rsid w:val="00444E1F"/>
    <w:rsid w:val="004464CF"/>
    <w:rsid w:val="00446986"/>
    <w:rsid w:val="004469D8"/>
    <w:rsid w:val="00446F83"/>
    <w:rsid w:val="004501ED"/>
    <w:rsid w:val="0045300F"/>
    <w:rsid w:val="0045445F"/>
    <w:rsid w:val="00454E1F"/>
    <w:rsid w:val="0045553C"/>
    <w:rsid w:val="00460AFD"/>
    <w:rsid w:val="00461ADE"/>
    <w:rsid w:val="00463628"/>
    <w:rsid w:val="00465A87"/>
    <w:rsid w:val="00466471"/>
    <w:rsid w:val="00467E83"/>
    <w:rsid w:val="00470B06"/>
    <w:rsid w:val="00472E24"/>
    <w:rsid w:val="0047416F"/>
    <w:rsid w:val="004753F7"/>
    <w:rsid w:val="0047697B"/>
    <w:rsid w:val="00476EE8"/>
    <w:rsid w:val="004773A2"/>
    <w:rsid w:val="0047763A"/>
    <w:rsid w:val="00482806"/>
    <w:rsid w:val="00482A05"/>
    <w:rsid w:val="00482D43"/>
    <w:rsid w:val="00484E91"/>
    <w:rsid w:val="00485140"/>
    <w:rsid w:val="004870B7"/>
    <w:rsid w:val="0048730E"/>
    <w:rsid w:val="00490352"/>
    <w:rsid w:val="004904C8"/>
    <w:rsid w:val="00495EC9"/>
    <w:rsid w:val="00497C8A"/>
    <w:rsid w:val="004A5106"/>
    <w:rsid w:val="004A62D4"/>
    <w:rsid w:val="004A7355"/>
    <w:rsid w:val="004A7996"/>
    <w:rsid w:val="004B1083"/>
    <w:rsid w:val="004B179D"/>
    <w:rsid w:val="004B1D16"/>
    <w:rsid w:val="004B2E86"/>
    <w:rsid w:val="004B3C1A"/>
    <w:rsid w:val="004B5AA9"/>
    <w:rsid w:val="004C323D"/>
    <w:rsid w:val="004C73AD"/>
    <w:rsid w:val="004C77B2"/>
    <w:rsid w:val="004D032F"/>
    <w:rsid w:val="004D13B9"/>
    <w:rsid w:val="004D13D5"/>
    <w:rsid w:val="004D384E"/>
    <w:rsid w:val="004D557D"/>
    <w:rsid w:val="004D5FF8"/>
    <w:rsid w:val="004E1A0F"/>
    <w:rsid w:val="004E23AA"/>
    <w:rsid w:val="004E6D8B"/>
    <w:rsid w:val="004F0C74"/>
    <w:rsid w:val="004F0D22"/>
    <w:rsid w:val="004F58F1"/>
    <w:rsid w:val="004F6998"/>
    <w:rsid w:val="00500AD3"/>
    <w:rsid w:val="0050490A"/>
    <w:rsid w:val="00505373"/>
    <w:rsid w:val="0050570C"/>
    <w:rsid w:val="005067DE"/>
    <w:rsid w:val="005071DA"/>
    <w:rsid w:val="00510991"/>
    <w:rsid w:val="00511CDF"/>
    <w:rsid w:val="0051659C"/>
    <w:rsid w:val="005165EA"/>
    <w:rsid w:val="00521A41"/>
    <w:rsid w:val="0052236D"/>
    <w:rsid w:val="00523DDB"/>
    <w:rsid w:val="00524615"/>
    <w:rsid w:val="00525B45"/>
    <w:rsid w:val="00526F35"/>
    <w:rsid w:val="00531AB7"/>
    <w:rsid w:val="0053546B"/>
    <w:rsid w:val="00536DD0"/>
    <w:rsid w:val="00542629"/>
    <w:rsid w:val="00543801"/>
    <w:rsid w:val="005446F2"/>
    <w:rsid w:val="00544969"/>
    <w:rsid w:val="00550856"/>
    <w:rsid w:val="005511F9"/>
    <w:rsid w:val="00552123"/>
    <w:rsid w:val="00556F39"/>
    <w:rsid w:val="00557494"/>
    <w:rsid w:val="00557A0D"/>
    <w:rsid w:val="00560572"/>
    <w:rsid w:val="00560F37"/>
    <w:rsid w:val="00563E36"/>
    <w:rsid w:val="005650D6"/>
    <w:rsid w:val="005735BD"/>
    <w:rsid w:val="005738B7"/>
    <w:rsid w:val="00581668"/>
    <w:rsid w:val="00582DEF"/>
    <w:rsid w:val="00582E8A"/>
    <w:rsid w:val="00583D8F"/>
    <w:rsid w:val="005851C0"/>
    <w:rsid w:val="0058621C"/>
    <w:rsid w:val="00587D06"/>
    <w:rsid w:val="00591ABC"/>
    <w:rsid w:val="00593015"/>
    <w:rsid w:val="0059453D"/>
    <w:rsid w:val="0059751D"/>
    <w:rsid w:val="005A0635"/>
    <w:rsid w:val="005A1B16"/>
    <w:rsid w:val="005A3520"/>
    <w:rsid w:val="005A3CAD"/>
    <w:rsid w:val="005A6074"/>
    <w:rsid w:val="005A77FF"/>
    <w:rsid w:val="005B2E94"/>
    <w:rsid w:val="005B3D90"/>
    <w:rsid w:val="005B4368"/>
    <w:rsid w:val="005B6352"/>
    <w:rsid w:val="005B6F82"/>
    <w:rsid w:val="005C1939"/>
    <w:rsid w:val="005C48E7"/>
    <w:rsid w:val="005C5437"/>
    <w:rsid w:val="005C620C"/>
    <w:rsid w:val="005C68BF"/>
    <w:rsid w:val="005D1549"/>
    <w:rsid w:val="005D342A"/>
    <w:rsid w:val="005D6459"/>
    <w:rsid w:val="005D6811"/>
    <w:rsid w:val="005E040B"/>
    <w:rsid w:val="005E1E4B"/>
    <w:rsid w:val="005E1EEA"/>
    <w:rsid w:val="005E34C7"/>
    <w:rsid w:val="005E4F04"/>
    <w:rsid w:val="005E63D2"/>
    <w:rsid w:val="005F1982"/>
    <w:rsid w:val="005F2691"/>
    <w:rsid w:val="005F2FFF"/>
    <w:rsid w:val="005F39DB"/>
    <w:rsid w:val="005F5C60"/>
    <w:rsid w:val="005F7ED5"/>
    <w:rsid w:val="00600A22"/>
    <w:rsid w:val="0060269C"/>
    <w:rsid w:val="006028FF"/>
    <w:rsid w:val="006038C0"/>
    <w:rsid w:val="00603B53"/>
    <w:rsid w:val="0060759C"/>
    <w:rsid w:val="00610975"/>
    <w:rsid w:val="00610F0F"/>
    <w:rsid w:val="00612EEC"/>
    <w:rsid w:val="00623E6C"/>
    <w:rsid w:val="006269A6"/>
    <w:rsid w:val="00627ACB"/>
    <w:rsid w:val="00627D36"/>
    <w:rsid w:val="00627EEE"/>
    <w:rsid w:val="00632644"/>
    <w:rsid w:val="00635289"/>
    <w:rsid w:val="00640C31"/>
    <w:rsid w:val="0064115A"/>
    <w:rsid w:val="00641571"/>
    <w:rsid w:val="006466C8"/>
    <w:rsid w:val="00652E95"/>
    <w:rsid w:val="006542EE"/>
    <w:rsid w:val="00655242"/>
    <w:rsid w:val="006556A0"/>
    <w:rsid w:val="00655AB2"/>
    <w:rsid w:val="00663BB2"/>
    <w:rsid w:val="00666B97"/>
    <w:rsid w:val="006713EB"/>
    <w:rsid w:val="006721D6"/>
    <w:rsid w:val="0067395F"/>
    <w:rsid w:val="006742AE"/>
    <w:rsid w:val="00674DAB"/>
    <w:rsid w:val="006802A4"/>
    <w:rsid w:val="00680C4E"/>
    <w:rsid w:val="00684681"/>
    <w:rsid w:val="00684AA0"/>
    <w:rsid w:val="00684C2C"/>
    <w:rsid w:val="00686E75"/>
    <w:rsid w:val="006904E4"/>
    <w:rsid w:val="00690E5A"/>
    <w:rsid w:val="00695305"/>
    <w:rsid w:val="006A08C7"/>
    <w:rsid w:val="006A0E6D"/>
    <w:rsid w:val="006A3010"/>
    <w:rsid w:val="006A572E"/>
    <w:rsid w:val="006A69DF"/>
    <w:rsid w:val="006A6DF6"/>
    <w:rsid w:val="006B417E"/>
    <w:rsid w:val="006B7FAF"/>
    <w:rsid w:val="006C1204"/>
    <w:rsid w:val="006C204D"/>
    <w:rsid w:val="006C384E"/>
    <w:rsid w:val="006C5E67"/>
    <w:rsid w:val="006D38EE"/>
    <w:rsid w:val="006D4A7A"/>
    <w:rsid w:val="006D5D10"/>
    <w:rsid w:val="006D7A25"/>
    <w:rsid w:val="006E08C9"/>
    <w:rsid w:val="006E0C6C"/>
    <w:rsid w:val="006E2F24"/>
    <w:rsid w:val="006E4031"/>
    <w:rsid w:val="006E5337"/>
    <w:rsid w:val="006E5D9D"/>
    <w:rsid w:val="006F1200"/>
    <w:rsid w:val="006F546B"/>
    <w:rsid w:val="006F59C5"/>
    <w:rsid w:val="006F6948"/>
    <w:rsid w:val="006F6C11"/>
    <w:rsid w:val="0070000F"/>
    <w:rsid w:val="00700EDC"/>
    <w:rsid w:val="007039B2"/>
    <w:rsid w:val="00705F6F"/>
    <w:rsid w:val="0070656E"/>
    <w:rsid w:val="007102FD"/>
    <w:rsid w:val="0071330D"/>
    <w:rsid w:val="00714C80"/>
    <w:rsid w:val="00717779"/>
    <w:rsid w:val="00720153"/>
    <w:rsid w:val="00723E85"/>
    <w:rsid w:val="00723FB6"/>
    <w:rsid w:val="00726A1C"/>
    <w:rsid w:val="00727CA8"/>
    <w:rsid w:val="00730298"/>
    <w:rsid w:val="0073196E"/>
    <w:rsid w:val="00732A0C"/>
    <w:rsid w:val="00733AB4"/>
    <w:rsid w:val="007405AE"/>
    <w:rsid w:val="007429A3"/>
    <w:rsid w:val="0074334A"/>
    <w:rsid w:val="0074350D"/>
    <w:rsid w:val="00745311"/>
    <w:rsid w:val="007457A6"/>
    <w:rsid w:val="00746408"/>
    <w:rsid w:val="007470A0"/>
    <w:rsid w:val="00750B7F"/>
    <w:rsid w:val="00750B90"/>
    <w:rsid w:val="0075112D"/>
    <w:rsid w:val="00753620"/>
    <w:rsid w:val="00753695"/>
    <w:rsid w:val="007556EB"/>
    <w:rsid w:val="0075588A"/>
    <w:rsid w:val="00756E76"/>
    <w:rsid w:val="0075762F"/>
    <w:rsid w:val="00757C1F"/>
    <w:rsid w:val="00760D27"/>
    <w:rsid w:val="00761EE4"/>
    <w:rsid w:val="00762D9F"/>
    <w:rsid w:val="007655B9"/>
    <w:rsid w:val="007678A3"/>
    <w:rsid w:val="00770127"/>
    <w:rsid w:val="007705F7"/>
    <w:rsid w:val="007726D3"/>
    <w:rsid w:val="007729C6"/>
    <w:rsid w:val="00772B3D"/>
    <w:rsid w:val="00773C4E"/>
    <w:rsid w:val="00781293"/>
    <w:rsid w:val="00782887"/>
    <w:rsid w:val="00782FD6"/>
    <w:rsid w:val="00784116"/>
    <w:rsid w:val="00784732"/>
    <w:rsid w:val="00785C1E"/>
    <w:rsid w:val="00791E75"/>
    <w:rsid w:val="00793D4D"/>
    <w:rsid w:val="00794458"/>
    <w:rsid w:val="00795585"/>
    <w:rsid w:val="007A0C60"/>
    <w:rsid w:val="007B3C2B"/>
    <w:rsid w:val="007B56D0"/>
    <w:rsid w:val="007B73A2"/>
    <w:rsid w:val="007C15C3"/>
    <w:rsid w:val="007C6B4D"/>
    <w:rsid w:val="007D0FDA"/>
    <w:rsid w:val="007D4EC5"/>
    <w:rsid w:val="007D5B31"/>
    <w:rsid w:val="007D71FA"/>
    <w:rsid w:val="007D7AB4"/>
    <w:rsid w:val="007E2FB5"/>
    <w:rsid w:val="007E3BF8"/>
    <w:rsid w:val="007E3F81"/>
    <w:rsid w:val="007E4423"/>
    <w:rsid w:val="007E737A"/>
    <w:rsid w:val="007F16FD"/>
    <w:rsid w:val="007F1A88"/>
    <w:rsid w:val="007F2369"/>
    <w:rsid w:val="007F2879"/>
    <w:rsid w:val="007F4A24"/>
    <w:rsid w:val="007F4BC7"/>
    <w:rsid w:val="007F61EB"/>
    <w:rsid w:val="0080323A"/>
    <w:rsid w:val="008035D3"/>
    <w:rsid w:val="00804881"/>
    <w:rsid w:val="00805872"/>
    <w:rsid w:val="008141FC"/>
    <w:rsid w:val="00814E97"/>
    <w:rsid w:val="00816A36"/>
    <w:rsid w:val="00822D5A"/>
    <w:rsid w:val="0083013D"/>
    <w:rsid w:val="00830397"/>
    <w:rsid w:val="008366F3"/>
    <w:rsid w:val="008404AD"/>
    <w:rsid w:val="00840C2E"/>
    <w:rsid w:val="00842B4D"/>
    <w:rsid w:val="00846BF6"/>
    <w:rsid w:val="00851794"/>
    <w:rsid w:val="008529EA"/>
    <w:rsid w:val="00852B76"/>
    <w:rsid w:val="00860363"/>
    <w:rsid w:val="00861128"/>
    <w:rsid w:val="00862623"/>
    <w:rsid w:val="00863E12"/>
    <w:rsid w:val="008643B7"/>
    <w:rsid w:val="00866FC9"/>
    <w:rsid w:val="008701C8"/>
    <w:rsid w:val="00870E24"/>
    <w:rsid w:val="00870E2D"/>
    <w:rsid w:val="00871845"/>
    <w:rsid w:val="00871EEC"/>
    <w:rsid w:val="0087216F"/>
    <w:rsid w:val="00872CF7"/>
    <w:rsid w:val="0087467B"/>
    <w:rsid w:val="00882CE3"/>
    <w:rsid w:val="00883414"/>
    <w:rsid w:val="00885035"/>
    <w:rsid w:val="008851DF"/>
    <w:rsid w:val="00885E3C"/>
    <w:rsid w:val="00892215"/>
    <w:rsid w:val="008976C7"/>
    <w:rsid w:val="008979DA"/>
    <w:rsid w:val="008979EA"/>
    <w:rsid w:val="008A05DB"/>
    <w:rsid w:val="008A129F"/>
    <w:rsid w:val="008A247F"/>
    <w:rsid w:val="008A3483"/>
    <w:rsid w:val="008A3E7E"/>
    <w:rsid w:val="008A4906"/>
    <w:rsid w:val="008A4B1A"/>
    <w:rsid w:val="008A55AB"/>
    <w:rsid w:val="008A6B37"/>
    <w:rsid w:val="008B0A66"/>
    <w:rsid w:val="008B26E1"/>
    <w:rsid w:val="008B3810"/>
    <w:rsid w:val="008B4B55"/>
    <w:rsid w:val="008B571A"/>
    <w:rsid w:val="008B6B40"/>
    <w:rsid w:val="008B74AA"/>
    <w:rsid w:val="008C051C"/>
    <w:rsid w:val="008C19D9"/>
    <w:rsid w:val="008C1DFD"/>
    <w:rsid w:val="008C2215"/>
    <w:rsid w:val="008C4CA4"/>
    <w:rsid w:val="008C4FF1"/>
    <w:rsid w:val="008C5120"/>
    <w:rsid w:val="008C67A4"/>
    <w:rsid w:val="008C7355"/>
    <w:rsid w:val="008D0F41"/>
    <w:rsid w:val="008D308D"/>
    <w:rsid w:val="008D35B7"/>
    <w:rsid w:val="008D7382"/>
    <w:rsid w:val="008E276F"/>
    <w:rsid w:val="008E3480"/>
    <w:rsid w:val="008E5A93"/>
    <w:rsid w:val="008E768D"/>
    <w:rsid w:val="008F6587"/>
    <w:rsid w:val="009001DB"/>
    <w:rsid w:val="00901D24"/>
    <w:rsid w:val="00901DEC"/>
    <w:rsid w:val="009023E1"/>
    <w:rsid w:val="00907877"/>
    <w:rsid w:val="009108E2"/>
    <w:rsid w:val="009110EA"/>
    <w:rsid w:val="009115CF"/>
    <w:rsid w:val="0091218C"/>
    <w:rsid w:val="009124B3"/>
    <w:rsid w:val="00913576"/>
    <w:rsid w:val="009139C3"/>
    <w:rsid w:val="00914836"/>
    <w:rsid w:val="009162EE"/>
    <w:rsid w:val="009175F7"/>
    <w:rsid w:val="009211D4"/>
    <w:rsid w:val="00924A17"/>
    <w:rsid w:val="00925508"/>
    <w:rsid w:val="0092591D"/>
    <w:rsid w:val="00925B27"/>
    <w:rsid w:val="0092672E"/>
    <w:rsid w:val="00926AA7"/>
    <w:rsid w:val="00933308"/>
    <w:rsid w:val="00935856"/>
    <w:rsid w:val="00936E21"/>
    <w:rsid w:val="009400A0"/>
    <w:rsid w:val="009408CB"/>
    <w:rsid w:val="00941BED"/>
    <w:rsid w:val="00943056"/>
    <w:rsid w:val="00946B2E"/>
    <w:rsid w:val="00950EAB"/>
    <w:rsid w:val="009545F6"/>
    <w:rsid w:val="00956A02"/>
    <w:rsid w:val="009616CF"/>
    <w:rsid w:val="00962340"/>
    <w:rsid w:val="0096242A"/>
    <w:rsid w:val="0096296B"/>
    <w:rsid w:val="009650E9"/>
    <w:rsid w:val="00966C91"/>
    <w:rsid w:val="009678D9"/>
    <w:rsid w:val="009708B2"/>
    <w:rsid w:val="00971060"/>
    <w:rsid w:val="00971D01"/>
    <w:rsid w:val="00971E07"/>
    <w:rsid w:val="00973C21"/>
    <w:rsid w:val="009741FC"/>
    <w:rsid w:val="009743FB"/>
    <w:rsid w:val="0097597C"/>
    <w:rsid w:val="009766AD"/>
    <w:rsid w:val="009801CA"/>
    <w:rsid w:val="009808EF"/>
    <w:rsid w:val="00987949"/>
    <w:rsid w:val="009908E6"/>
    <w:rsid w:val="00990C22"/>
    <w:rsid w:val="009925B0"/>
    <w:rsid w:val="00992CE2"/>
    <w:rsid w:val="00995164"/>
    <w:rsid w:val="009959A2"/>
    <w:rsid w:val="00995F42"/>
    <w:rsid w:val="00996A38"/>
    <w:rsid w:val="009A1DE6"/>
    <w:rsid w:val="009A2256"/>
    <w:rsid w:val="009A3181"/>
    <w:rsid w:val="009A36F1"/>
    <w:rsid w:val="009A769F"/>
    <w:rsid w:val="009B0E61"/>
    <w:rsid w:val="009B1A14"/>
    <w:rsid w:val="009B1AF8"/>
    <w:rsid w:val="009B31F2"/>
    <w:rsid w:val="009B3335"/>
    <w:rsid w:val="009B40D6"/>
    <w:rsid w:val="009B6F94"/>
    <w:rsid w:val="009C120A"/>
    <w:rsid w:val="009C2FC2"/>
    <w:rsid w:val="009C358A"/>
    <w:rsid w:val="009C3BED"/>
    <w:rsid w:val="009C5040"/>
    <w:rsid w:val="009C5889"/>
    <w:rsid w:val="009C5A0D"/>
    <w:rsid w:val="009C65FF"/>
    <w:rsid w:val="009D422D"/>
    <w:rsid w:val="009D48B6"/>
    <w:rsid w:val="009D61CA"/>
    <w:rsid w:val="009D6C88"/>
    <w:rsid w:val="009E4AB8"/>
    <w:rsid w:val="009E6EB1"/>
    <w:rsid w:val="009F0BA0"/>
    <w:rsid w:val="009F3570"/>
    <w:rsid w:val="009F4401"/>
    <w:rsid w:val="009F4C7F"/>
    <w:rsid w:val="00A02059"/>
    <w:rsid w:val="00A03E47"/>
    <w:rsid w:val="00A055F9"/>
    <w:rsid w:val="00A1017E"/>
    <w:rsid w:val="00A12F6B"/>
    <w:rsid w:val="00A15DBD"/>
    <w:rsid w:val="00A16BA8"/>
    <w:rsid w:val="00A17761"/>
    <w:rsid w:val="00A17F76"/>
    <w:rsid w:val="00A20001"/>
    <w:rsid w:val="00A20B37"/>
    <w:rsid w:val="00A2122A"/>
    <w:rsid w:val="00A212B9"/>
    <w:rsid w:val="00A220F8"/>
    <w:rsid w:val="00A244F0"/>
    <w:rsid w:val="00A24D1D"/>
    <w:rsid w:val="00A24D5D"/>
    <w:rsid w:val="00A2616A"/>
    <w:rsid w:val="00A34B9C"/>
    <w:rsid w:val="00A35798"/>
    <w:rsid w:val="00A3645C"/>
    <w:rsid w:val="00A375C9"/>
    <w:rsid w:val="00A40B1E"/>
    <w:rsid w:val="00A40DB2"/>
    <w:rsid w:val="00A41309"/>
    <w:rsid w:val="00A41526"/>
    <w:rsid w:val="00A43FFA"/>
    <w:rsid w:val="00A44D47"/>
    <w:rsid w:val="00A452D3"/>
    <w:rsid w:val="00A453B1"/>
    <w:rsid w:val="00A45455"/>
    <w:rsid w:val="00A46138"/>
    <w:rsid w:val="00A46667"/>
    <w:rsid w:val="00A46B74"/>
    <w:rsid w:val="00A47E59"/>
    <w:rsid w:val="00A50D15"/>
    <w:rsid w:val="00A5103A"/>
    <w:rsid w:val="00A511BE"/>
    <w:rsid w:val="00A532C6"/>
    <w:rsid w:val="00A53F2B"/>
    <w:rsid w:val="00A544D9"/>
    <w:rsid w:val="00A55353"/>
    <w:rsid w:val="00A560C7"/>
    <w:rsid w:val="00A5697D"/>
    <w:rsid w:val="00A57529"/>
    <w:rsid w:val="00A57B8B"/>
    <w:rsid w:val="00A60DF6"/>
    <w:rsid w:val="00A61B15"/>
    <w:rsid w:val="00A62265"/>
    <w:rsid w:val="00A6484A"/>
    <w:rsid w:val="00A65BA4"/>
    <w:rsid w:val="00A669DC"/>
    <w:rsid w:val="00A66A28"/>
    <w:rsid w:val="00A70AA3"/>
    <w:rsid w:val="00A70F65"/>
    <w:rsid w:val="00A71446"/>
    <w:rsid w:val="00A71ACE"/>
    <w:rsid w:val="00A71EDF"/>
    <w:rsid w:val="00A722B1"/>
    <w:rsid w:val="00A76BE6"/>
    <w:rsid w:val="00A77CCA"/>
    <w:rsid w:val="00A84F38"/>
    <w:rsid w:val="00A87793"/>
    <w:rsid w:val="00A9170B"/>
    <w:rsid w:val="00A93909"/>
    <w:rsid w:val="00A960A4"/>
    <w:rsid w:val="00AA0367"/>
    <w:rsid w:val="00AA33C9"/>
    <w:rsid w:val="00AA42AE"/>
    <w:rsid w:val="00AA4448"/>
    <w:rsid w:val="00AB03D3"/>
    <w:rsid w:val="00AB0DD3"/>
    <w:rsid w:val="00AB0F1F"/>
    <w:rsid w:val="00AB0FD3"/>
    <w:rsid w:val="00AB27A2"/>
    <w:rsid w:val="00AB286D"/>
    <w:rsid w:val="00AB434A"/>
    <w:rsid w:val="00AB51AF"/>
    <w:rsid w:val="00AB6DA6"/>
    <w:rsid w:val="00AC1136"/>
    <w:rsid w:val="00AD1CCE"/>
    <w:rsid w:val="00AD7054"/>
    <w:rsid w:val="00AE72C5"/>
    <w:rsid w:val="00AE742D"/>
    <w:rsid w:val="00AF04A2"/>
    <w:rsid w:val="00AF2268"/>
    <w:rsid w:val="00AF3266"/>
    <w:rsid w:val="00AF33E7"/>
    <w:rsid w:val="00AF39D8"/>
    <w:rsid w:val="00AF4033"/>
    <w:rsid w:val="00AF53B2"/>
    <w:rsid w:val="00B0012E"/>
    <w:rsid w:val="00B00460"/>
    <w:rsid w:val="00B065A5"/>
    <w:rsid w:val="00B07D8B"/>
    <w:rsid w:val="00B1042B"/>
    <w:rsid w:val="00B1334D"/>
    <w:rsid w:val="00B141D1"/>
    <w:rsid w:val="00B14FD2"/>
    <w:rsid w:val="00B1565F"/>
    <w:rsid w:val="00B15C1D"/>
    <w:rsid w:val="00B17829"/>
    <w:rsid w:val="00B20C5B"/>
    <w:rsid w:val="00B217B6"/>
    <w:rsid w:val="00B26035"/>
    <w:rsid w:val="00B26257"/>
    <w:rsid w:val="00B26595"/>
    <w:rsid w:val="00B26F49"/>
    <w:rsid w:val="00B301D0"/>
    <w:rsid w:val="00B30B28"/>
    <w:rsid w:val="00B3113C"/>
    <w:rsid w:val="00B31D67"/>
    <w:rsid w:val="00B32EAD"/>
    <w:rsid w:val="00B34AD9"/>
    <w:rsid w:val="00B35468"/>
    <w:rsid w:val="00B37F38"/>
    <w:rsid w:val="00B43B3B"/>
    <w:rsid w:val="00B43D12"/>
    <w:rsid w:val="00B43F45"/>
    <w:rsid w:val="00B44831"/>
    <w:rsid w:val="00B452CE"/>
    <w:rsid w:val="00B46C24"/>
    <w:rsid w:val="00B5123F"/>
    <w:rsid w:val="00B543FB"/>
    <w:rsid w:val="00B614F1"/>
    <w:rsid w:val="00B61F8F"/>
    <w:rsid w:val="00B62420"/>
    <w:rsid w:val="00B62C49"/>
    <w:rsid w:val="00B6320C"/>
    <w:rsid w:val="00B6762A"/>
    <w:rsid w:val="00B679AF"/>
    <w:rsid w:val="00B67BEE"/>
    <w:rsid w:val="00B714BD"/>
    <w:rsid w:val="00B747C2"/>
    <w:rsid w:val="00B770B9"/>
    <w:rsid w:val="00B812E5"/>
    <w:rsid w:val="00B823F8"/>
    <w:rsid w:val="00B8268B"/>
    <w:rsid w:val="00B84651"/>
    <w:rsid w:val="00B84987"/>
    <w:rsid w:val="00B8499A"/>
    <w:rsid w:val="00B84D37"/>
    <w:rsid w:val="00B90E73"/>
    <w:rsid w:val="00B9577F"/>
    <w:rsid w:val="00B9671D"/>
    <w:rsid w:val="00BA28D0"/>
    <w:rsid w:val="00BA76BB"/>
    <w:rsid w:val="00BB0482"/>
    <w:rsid w:val="00BB1407"/>
    <w:rsid w:val="00BB2692"/>
    <w:rsid w:val="00BB4248"/>
    <w:rsid w:val="00BB5F4B"/>
    <w:rsid w:val="00BB63FF"/>
    <w:rsid w:val="00BB6849"/>
    <w:rsid w:val="00BB7751"/>
    <w:rsid w:val="00BC1991"/>
    <w:rsid w:val="00BC57C4"/>
    <w:rsid w:val="00BC5F12"/>
    <w:rsid w:val="00BC63A8"/>
    <w:rsid w:val="00BD132C"/>
    <w:rsid w:val="00BD3E91"/>
    <w:rsid w:val="00BD639C"/>
    <w:rsid w:val="00BE314D"/>
    <w:rsid w:val="00BE3496"/>
    <w:rsid w:val="00BE5432"/>
    <w:rsid w:val="00BE5DA2"/>
    <w:rsid w:val="00BE779C"/>
    <w:rsid w:val="00BF0E31"/>
    <w:rsid w:val="00BF36CA"/>
    <w:rsid w:val="00BF5A57"/>
    <w:rsid w:val="00BF7050"/>
    <w:rsid w:val="00BF7210"/>
    <w:rsid w:val="00C049AB"/>
    <w:rsid w:val="00C066E4"/>
    <w:rsid w:val="00C10011"/>
    <w:rsid w:val="00C10C7A"/>
    <w:rsid w:val="00C12348"/>
    <w:rsid w:val="00C1402D"/>
    <w:rsid w:val="00C1431E"/>
    <w:rsid w:val="00C14973"/>
    <w:rsid w:val="00C15520"/>
    <w:rsid w:val="00C169D5"/>
    <w:rsid w:val="00C20C86"/>
    <w:rsid w:val="00C22FE7"/>
    <w:rsid w:val="00C23A00"/>
    <w:rsid w:val="00C25F2A"/>
    <w:rsid w:val="00C27C0F"/>
    <w:rsid w:val="00C31B57"/>
    <w:rsid w:val="00C32185"/>
    <w:rsid w:val="00C3253A"/>
    <w:rsid w:val="00C3314A"/>
    <w:rsid w:val="00C3433B"/>
    <w:rsid w:val="00C34E59"/>
    <w:rsid w:val="00C40955"/>
    <w:rsid w:val="00C411B0"/>
    <w:rsid w:val="00C4188B"/>
    <w:rsid w:val="00C41FBC"/>
    <w:rsid w:val="00C442DB"/>
    <w:rsid w:val="00C45BE3"/>
    <w:rsid w:val="00C466C3"/>
    <w:rsid w:val="00C51DAF"/>
    <w:rsid w:val="00C51E7D"/>
    <w:rsid w:val="00C5207F"/>
    <w:rsid w:val="00C53670"/>
    <w:rsid w:val="00C53EE0"/>
    <w:rsid w:val="00C54417"/>
    <w:rsid w:val="00C56AB3"/>
    <w:rsid w:val="00C57518"/>
    <w:rsid w:val="00C601A8"/>
    <w:rsid w:val="00C60E10"/>
    <w:rsid w:val="00C61D17"/>
    <w:rsid w:val="00C677CB"/>
    <w:rsid w:val="00C70CE0"/>
    <w:rsid w:val="00C71121"/>
    <w:rsid w:val="00C7145A"/>
    <w:rsid w:val="00C71958"/>
    <w:rsid w:val="00C73310"/>
    <w:rsid w:val="00C74F88"/>
    <w:rsid w:val="00C7534B"/>
    <w:rsid w:val="00C76626"/>
    <w:rsid w:val="00C8493F"/>
    <w:rsid w:val="00C85E40"/>
    <w:rsid w:val="00C87A99"/>
    <w:rsid w:val="00C900AD"/>
    <w:rsid w:val="00C90E8F"/>
    <w:rsid w:val="00C929C6"/>
    <w:rsid w:val="00C92BA1"/>
    <w:rsid w:val="00C92DF9"/>
    <w:rsid w:val="00C941E7"/>
    <w:rsid w:val="00C94B9E"/>
    <w:rsid w:val="00C94F63"/>
    <w:rsid w:val="00C95DF6"/>
    <w:rsid w:val="00CA2BE9"/>
    <w:rsid w:val="00CA3F73"/>
    <w:rsid w:val="00CA5019"/>
    <w:rsid w:val="00CA55B8"/>
    <w:rsid w:val="00CA6018"/>
    <w:rsid w:val="00CA6EE5"/>
    <w:rsid w:val="00CB0470"/>
    <w:rsid w:val="00CB0B96"/>
    <w:rsid w:val="00CB370F"/>
    <w:rsid w:val="00CB5582"/>
    <w:rsid w:val="00CB6A57"/>
    <w:rsid w:val="00CC1475"/>
    <w:rsid w:val="00CC189C"/>
    <w:rsid w:val="00CC6657"/>
    <w:rsid w:val="00CC6FBE"/>
    <w:rsid w:val="00CC75F6"/>
    <w:rsid w:val="00CC7616"/>
    <w:rsid w:val="00CC7D39"/>
    <w:rsid w:val="00CD2100"/>
    <w:rsid w:val="00CD2443"/>
    <w:rsid w:val="00CD246D"/>
    <w:rsid w:val="00CD2E14"/>
    <w:rsid w:val="00CD5AB5"/>
    <w:rsid w:val="00CD5D54"/>
    <w:rsid w:val="00CE0773"/>
    <w:rsid w:val="00CE0CE0"/>
    <w:rsid w:val="00CE1A7F"/>
    <w:rsid w:val="00CE2A4C"/>
    <w:rsid w:val="00CE38DC"/>
    <w:rsid w:val="00CE41D6"/>
    <w:rsid w:val="00CE5D9B"/>
    <w:rsid w:val="00CE7F9F"/>
    <w:rsid w:val="00CF10CB"/>
    <w:rsid w:val="00CF40B8"/>
    <w:rsid w:val="00D11C59"/>
    <w:rsid w:val="00D148D9"/>
    <w:rsid w:val="00D15C47"/>
    <w:rsid w:val="00D161F6"/>
    <w:rsid w:val="00D16306"/>
    <w:rsid w:val="00D23B35"/>
    <w:rsid w:val="00D2530A"/>
    <w:rsid w:val="00D26A24"/>
    <w:rsid w:val="00D31ACD"/>
    <w:rsid w:val="00D33D57"/>
    <w:rsid w:val="00D351EE"/>
    <w:rsid w:val="00D3646B"/>
    <w:rsid w:val="00D4112E"/>
    <w:rsid w:val="00D414B7"/>
    <w:rsid w:val="00D433B3"/>
    <w:rsid w:val="00D438E7"/>
    <w:rsid w:val="00D4419F"/>
    <w:rsid w:val="00D44343"/>
    <w:rsid w:val="00D466FC"/>
    <w:rsid w:val="00D500A3"/>
    <w:rsid w:val="00D510E4"/>
    <w:rsid w:val="00D52245"/>
    <w:rsid w:val="00D537DE"/>
    <w:rsid w:val="00D5461D"/>
    <w:rsid w:val="00D54A56"/>
    <w:rsid w:val="00D54ABE"/>
    <w:rsid w:val="00D54DBF"/>
    <w:rsid w:val="00D55441"/>
    <w:rsid w:val="00D56160"/>
    <w:rsid w:val="00D565B2"/>
    <w:rsid w:val="00D565C0"/>
    <w:rsid w:val="00D6022D"/>
    <w:rsid w:val="00D66BCB"/>
    <w:rsid w:val="00D678CD"/>
    <w:rsid w:val="00D7378E"/>
    <w:rsid w:val="00D76925"/>
    <w:rsid w:val="00D769CA"/>
    <w:rsid w:val="00D77462"/>
    <w:rsid w:val="00D8167B"/>
    <w:rsid w:val="00D81DCC"/>
    <w:rsid w:val="00D82691"/>
    <w:rsid w:val="00D828E1"/>
    <w:rsid w:val="00D84F28"/>
    <w:rsid w:val="00D860C1"/>
    <w:rsid w:val="00D86A74"/>
    <w:rsid w:val="00D90068"/>
    <w:rsid w:val="00D934C4"/>
    <w:rsid w:val="00D97D72"/>
    <w:rsid w:val="00DA202E"/>
    <w:rsid w:val="00DA3F05"/>
    <w:rsid w:val="00DA3F14"/>
    <w:rsid w:val="00DA50A1"/>
    <w:rsid w:val="00DB3FF2"/>
    <w:rsid w:val="00DB5042"/>
    <w:rsid w:val="00DB5326"/>
    <w:rsid w:val="00DB7415"/>
    <w:rsid w:val="00DB7C3D"/>
    <w:rsid w:val="00DB7F63"/>
    <w:rsid w:val="00DC01C6"/>
    <w:rsid w:val="00DC083C"/>
    <w:rsid w:val="00DC0BAB"/>
    <w:rsid w:val="00DC3E7C"/>
    <w:rsid w:val="00DC5F03"/>
    <w:rsid w:val="00DC74DF"/>
    <w:rsid w:val="00DD46BA"/>
    <w:rsid w:val="00DD4BDD"/>
    <w:rsid w:val="00DD5D74"/>
    <w:rsid w:val="00DD6725"/>
    <w:rsid w:val="00DD6E5D"/>
    <w:rsid w:val="00DD7071"/>
    <w:rsid w:val="00DD7916"/>
    <w:rsid w:val="00DE04C8"/>
    <w:rsid w:val="00DE05D3"/>
    <w:rsid w:val="00DE1831"/>
    <w:rsid w:val="00DE1B6D"/>
    <w:rsid w:val="00DE30EB"/>
    <w:rsid w:val="00DE52E6"/>
    <w:rsid w:val="00DE59BB"/>
    <w:rsid w:val="00DE7501"/>
    <w:rsid w:val="00DF0E39"/>
    <w:rsid w:val="00DF3497"/>
    <w:rsid w:val="00DF44A9"/>
    <w:rsid w:val="00DF5664"/>
    <w:rsid w:val="00DF6697"/>
    <w:rsid w:val="00E002A5"/>
    <w:rsid w:val="00E00F45"/>
    <w:rsid w:val="00E01973"/>
    <w:rsid w:val="00E03766"/>
    <w:rsid w:val="00E06A41"/>
    <w:rsid w:val="00E07D7A"/>
    <w:rsid w:val="00E10934"/>
    <w:rsid w:val="00E10EB1"/>
    <w:rsid w:val="00E117E8"/>
    <w:rsid w:val="00E11BD2"/>
    <w:rsid w:val="00E122E7"/>
    <w:rsid w:val="00E1543E"/>
    <w:rsid w:val="00E203AC"/>
    <w:rsid w:val="00E20ECB"/>
    <w:rsid w:val="00E2160B"/>
    <w:rsid w:val="00E217E8"/>
    <w:rsid w:val="00E22690"/>
    <w:rsid w:val="00E22F93"/>
    <w:rsid w:val="00E246B8"/>
    <w:rsid w:val="00E2478B"/>
    <w:rsid w:val="00E278B0"/>
    <w:rsid w:val="00E33B2A"/>
    <w:rsid w:val="00E33D6F"/>
    <w:rsid w:val="00E34125"/>
    <w:rsid w:val="00E35D12"/>
    <w:rsid w:val="00E36833"/>
    <w:rsid w:val="00E368CE"/>
    <w:rsid w:val="00E40405"/>
    <w:rsid w:val="00E4338A"/>
    <w:rsid w:val="00E43FE8"/>
    <w:rsid w:val="00E44AA8"/>
    <w:rsid w:val="00E44E62"/>
    <w:rsid w:val="00E45A03"/>
    <w:rsid w:val="00E45A62"/>
    <w:rsid w:val="00E4610E"/>
    <w:rsid w:val="00E50186"/>
    <w:rsid w:val="00E51D89"/>
    <w:rsid w:val="00E51EBF"/>
    <w:rsid w:val="00E53B1C"/>
    <w:rsid w:val="00E54EEC"/>
    <w:rsid w:val="00E60B8C"/>
    <w:rsid w:val="00E62080"/>
    <w:rsid w:val="00E63F25"/>
    <w:rsid w:val="00E64699"/>
    <w:rsid w:val="00E64A72"/>
    <w:rsid w:val="00E65B62"/>
    <w:rsid w:val="00E65BCE"/>
    <w:rsid w:val="00E72DA0"/>
    <w:rsid w:val="00E73AB3"/>
    <w:rsid w:val="00E73F81"/>
    <w:rsid w:val="00E7508C"/>
    <w:rsid w:val="00E7591D"/>
    <w:rsid w:val="00E7773D"/>
    <w:rsid w:val="00E81343"/>
    <w:rsid w:val="00E81DD9"/>
    <w:rsid w:val="00E82DAC"/>
    <w:rsid w:val="00E83DAB"/>
    <w:rsid w:val="00E84808"/>
    <w:rsid w:val="00E84C23"/>
    <w:rsid w:val="00E854D1"/>
    <w:rsid w:val="00E8606E"/>
    <w:rsid w:val="00E868E0"/>
    <w:rsid w:val="00E91A01"/>
    <w:rsid w:val="00E91FA4"/>
    <w:rsid w:val="00E965B5"/>
    <w:rsid w:val="00EA30BC"/>
    <w:rsid w:val="00EA4C86"/>
    <w:rsid w:val="00EA5253"/>
    <w:rsid w:val="00EA618E"/>
    <w:rsid w:val="00EA7D14"/>
    <w:rsid w:val="00EB3025"/>
    <w:rsid w:val="00EB4DE7"/>
    <w:rsid w:val="00EB53D2"/>
    <w:rsid w:val="00EB6DF7"/>
    <w:rsid w:val="00EC030F"/>
    <w:rsid w:val="00EC1BDE"/>
    <w:rsid w:val="00EC323B"/>
    <w:rsid w:val="00EC5E14"/>
    <w:rsid w:val="00EC736B"/>
    <w:rsid w:val="00ED3DA5"/>
    <w:rsid w:val="00ED7B4B"/>
    <w:rsid w:val="00EE0B81"/>
    <w:rsid w:val="00EE3573"/>
    <w:rsid w:val="00EE4F32"/>
    <w:rsid w:val="00EE6060"/>
    <w:rsid w:val="00EE68AA"/>
    <w:rsid w:val="00EF089A"/>
    <w:rsid w:val="00EF539D"/>
    <w:rsid w:val="00EF7759"/>
    <w:rsid w:val="00F04C3B"/>
    <w:rsid w:val="00F0508D"/>
    <w:rsid w:val="00F051C4"/>
    <w:rsid w:val="00F06D71"/>
    <w:rsid w:val="00F074A1"/>
    <w:rsid w:val="00F07EE8"/>
    <w:rsid w:val="00F11037"/>
    <w:rsid w:val="00F11A9B"/>
    <w:rsid w:val="00F122A5"/>
    <w:rsid w:val="00F138F0"/>
    <w:rsid w:val="00F13BF8"/>
    <w:rsid w:val="00F16C5F"/>
    <w:rsid w:val="00F17276"/>
    <w:rsid w:val="00F207E1"/>
    <w:rsid w:val="00F20BFF"/>
    <w:rsid w:val="00F22209"/>
    <w:rsid w:val="00F23F9E"/>
    <w:rsid w:val="00F246CF"/>
    <w:rsid w:val="00F246EB"/>
    <w:rsid w:val="00F247D4"/>
    <w:rsid w:val="00F25A93"/>
    <w:rsid w:val="00F26427"/>
    <w:rsid w:val="00F30EA6"/>
    <w:rsid w:val="00F31173"/>
    <w:rsid w:val="00F31C3D"/>
    <w:rsid w:val="00F33B1E"/>
    <w:rsid w:val="00F409A4"/>
    <w:rsid w:val="00F4340A"/>
    <w:rsid w:val="00F47778"/>
    <w:rsid w:val="00F52840"/>
    <w:rsid w:val="00F5324D"/>
    <w:rsid w:val="00F5345E"/>
    <w:rsid w:val="00F55B8C"/>
    <w:rsid w:val="00F55E07"/>
    <w:rsid w:val="00F5608E"/>
    <w:rsid w:val="00F63A0A"/>
    <w:rsid w:val="00F647C7"/>
    <w:rsid w:val="00F657C1"/>
    <w:rsid w:val="00F70A6D"/>
    <w:rsid w:val="00F70FAC"/>
    <w:rsid w:val="00F7448D"/>
    <w:rsid w:val="00F76645"/>
    <w:rsid w:val="00F819D5"/>
    <w:rsid w:val="00F82962"/>
    <w:rsid w:val="00F8322D"/>
    <w:rsid w:val="00F84A57"/>
    <w:rsid w:val="00F84CCE"/>
    <w:rsid w:val="00F87111"/>
    <w:rsid w:val="00F92285"/>
    <w:rsid w:val="00F9286F"/>
    <w:rsid w:val="00F97D3D"/>
    <w:rsid w:val="00FA089E"/>
    <w:rsid w:val="00FA0DF4"/>
    <w:rsid w:val="00FA1553"/>
    <w:rsid w:val="00FA257C"/>
    <w:rsid w:val="00FA2C7D"/>
    <w:rsid w:val="00FA58D5"/>
    <w:rsid w:val="00FA65EE"/>
    <w:rsid w:val="00FB0C4A"/>
    <w:rsid w:val="00FB120E"/>
    <w:rsid w:val="00FC039A"/>
    <w:rsid w:val="00FC09C0"/>
    <w:rsid w:val="00FC15CA"/>
    <w:rsid w:val="00FC2270"/>
    <w:rsid w:val="00FC3F70"/>
    <w:rsid w:val="00FC5281"/>
    <w:rsid w:val="00FC5CE4"/>
    <w:rsid w:val="00FC6DBD"/>
    <w:rsid w:val="00FD11B1"/>
    <w:rsid w:val="00FD3FF9"/>
    <w:rsid w:val="00FD47C2"/>
    <w:rsid w:val="00FD5B4D"/>
    <w:rsid w:val="00FD7074"/>
    <w:rsid w:val="00FE1C35"/>
    <w:rsid w:val="00FE1E61"/>
    <w:rsid w:val="00FE2655"/>
    <w:rsid w:val="00FE2ADC"/>
    <w:rsid w:val="00FE3AA1"/>
    <w:rsid w:val="00FE4575"/>
    <w:rsid w:val="00FE59EB"/>
    <w:rsid w:val="00FE73E2"/>
    <w:rsid w:val="00FF0611"/>
    <w:rsid w:val="00FF063C"/>
    <w:rsid w:val="00FF0A6B"/>
    <w:rsid w:val="00FF1542"/>
    <w:rsid w:val="00FF212B"/>
    <w:rsid w:val="00FF42E6"/>
    <w:rsid w:val="00FF46CC"/>
    <w:rsid w:val="00FF596D"/>
    <w:rsid w:val="00FF7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D6DAF2"/>
  <w15:docId w15:val="{75382742-580E-4785-B791-9A576F4AE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1EA1"/>
    <w:pPr>
      <w:spacing w:line="259" w:lineRule="auto"/>
    </w:pPr>
    <w:rPr>
      <w:kern w:val="0"/>
      <w:sz w:val="22"/>
      <w:szCs w:val="22"/>
      <w:lang w:val="en-US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C62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5C62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C62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C62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C62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C62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C62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C62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C62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C620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5C620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5C620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5C620C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5C620C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5C620C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5C620C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5C620C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5C620C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5C62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5C62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C62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5C62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C62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5C620C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C620C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C620C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C620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5C620C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C620C"/>
    <w:rPr>
      <w:b/>
      <w:bCs/>
      <w:smallCaps/>
      <w:color w:val="0F4761" w:themeColor="accent1" w:themeShade="BF"/>
      <w:spacing w:val="5"/>
    </w:rPr>
  </w:style>
  <w:style w:type="paragraph" w:styleId="ae">
    <w:name w:val="Normal (Web)"/>
    <w:basedOn w:val="a"/>
    <w:uiPriority w:val="99"/>
    <w:unhideWhenUsed/>
    <w:rsid w:val="009D61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itation-0">
    <w:name w:val="citation-0"/>
    <w:basedOn w:val="a0"/>
    <w:rsid w:val="009D61CA"/>
  </w:style>
  <w:style w:type="character" w:styleId="af">
    <w:name w:val="Hyperlink"/>
    <w:basedOn w:val="a0"/>
    <w:uiPriority w:val="99"/>
    <w:unhideWhenUsed/>
    <w:rsid w:val="00552123"/>
    <w:rPr>
      <w:color w:val="467886" w:themeColor="hyperlink"/>
      <w:u w:val="single"/>
    </w:rPr>
  </w:style>
  <w:style w:type="character" w:customStyle="1" w:styleId="11">
    <w:name w:val="Незакрита згадка1"/>
    <w:basedOn w:val="a0"/>
    <w:uiPriority w:val="99"/>
    <w:semiHidden/>
    <w:unhideWhenUsed/>
    <w:rsid w:val="00552123"/>
    <w:rPr>
      <w:color w:val="605E5C"/>
      <w:shd w:val="clear" w:color="auto" w:fill="E1DFDD"/>
    </w:rPr>
  </w:style>
  <w:style w:type="paragraph" w:customStyle="1" w:styleId="p">
    <w:name w:val="p"/>
    <w:basedOn w:val="a"/>
    <w:rsid w:val="007C15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f0">
    <w:name w:val="Table Grid"/>
    <w:basedOn w:val="a1"/>
    <w:uiPriority w:val="59"/>
    <w:rsid w:val="00225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FollowedHyperlink"/>
    <w:basedOn w:val="a0"/>
    <w:uiPriority w:val="99"/>
    <w:semiHidden/>
    <w:unhideWhenUsed/>
    <w:rsid w:val="007E3BF8"/>
    <w:rPr>
      <w:color w:val="96607D" w:themeColor="followedHyperlink"/>
      <w:u w:val="single"/>
    </w:rPr>
  </w:style>
  <w:style w:type="paragraph" w:customStyle="1" w:styleId="Default">
    <w:name w:val="Default"/>
    <w:uiPriority w:val="99"/>
    <w:rsid w:val="004464CF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kern w:val="0"/>
    </w:rPr>
  </w:style>
  <w:style w:type="character" w:customStyle="1" w:styleId="af2">
    <w:name w:val="Другое_"/>
    <w:basedOn w:val="a0"/>
    <w:link w:val="af3"/>
    <w:qFormat/>
    <w:rsid w:val="00D3646B"/>
    <w:rPr>
      <w:rFonts w:ascii="Century Gothic" w:eastAsia="Century Gothic" w:hAnsi="Century Gothic" w:cs="Century Gothic"/>
      <w:sz w:val="20"/>
      <w:szCs w:val="20"/>
    </w:rPr>
  </w:style>
  <w:style w:type="character" w:customStyle="1" w:styleId="af4">
    <w:name w:val="Верхній колонтитул Знак"/>
    <w:basedOn w:val="a0"/>
    <w:link w:val="af5"/>
    <w:uiPriority w:val="99"/>
    <w:qFormat/>
    <w:rsid w:val="00D3646B"/>
  </w:style>
  <w:style w:type="character" w:customStyle="1" w:styleId="af6">
    <w:name w:val="Нижній колонтитул Знак"/>
    <w:basedOn w:val="a0"/>
    <w:link w:val="af7"/>
    <w:uiPriority w:val="99"/>
    <w:qFormat/>
    <w:rsid w:val="00D3646B"/>
  </w:style>
  <w:style w:type="character" w:customStyle="1" w:styleId="12">
    <w:name w:val="Заголовок №1_"/>
    <w:basedOn w:val="a0"/>
    <w:link w:val="13"/>
    <w:qFormat/>
    <w:rsid w:val="00D3646B"/>
    <w:rPr>
      <w:rFonts w:ascii="Century Gothic" w:eastAsia="Century Gothic" w:hAnsi="Century Gothic" w:cs="Century Gothic"/>
      <w:color w:val="01514C"/>
      <w:sz w:val="68"/>
      <w:szCs w:val="68"/>
    </w:rPr>
  </w:style>
  <w:style w:type="character" w:customStyle="1" w:styleId="51">
    <w:name w:val="Основной текст (5)_"/>
    <w:basedOn w:val="a0"/>
    <w:link w:val="52"/>
    <w:qFormat/>
    <w:rsid w:val="00D3646B"/>
    <w:rPr>
      <w:rFonts w:ascii="Century Gothic" w:eastAsia="Century Gothic" w:hAnsi="Century Gothic" w:cs="Century Gothic"/>
      <w:color w:val="01514C"/>
      <w:sz w:val="86"/>
      <w:szCs w:val="86"/>
    </w:rPr>
  </w:style>
  <w:style w:type="paragraph" w:customStyle="1" w:styleId="af8">
    <w:name w:val="Заголовок"/>
    <w:basedOn w:val="a"/>
    <w:next w:val="af9"/>
    <w:qFormat/>
    <w:rsid w:val="00D3646B"/>
    <w:pPr>
      <w:keepNext/>
      <w:suppressAutoHyphens/>
      <w:spacing w:before="240" w:after="120" w:line="276" w:lineRule="auto"/>
    </w:pPr>
    <w:rPr>
      <w:rFonts w:ascii="Liberation Sans" w:eastAsia="Microsoft YaHei" w:hAnsi="Liberation Sans" w:cs="Lucida Sans"/>
      <w:sz w:val="28"/>
      <w:szCs w:val="28"/>
      <w:lang w:val="uk-UA"/>
    </w:rPr>
  </w:style>
  <w:style w:type="paragraph" w:styleId="af9">
    <w:name w:val="Body Text"/>
    <w:basedOn w:val="a"/>
    <w:link w:val="afa"/>
    <w:rsid w:val="00D3646B"/>
    <w:pPr>
      <w:suppressAutoHyphens/>
      <w:spacing w:after="140" w:line="276" w:lineRule="auto"/>
    </w:pPr>
    <w:rPr>
      <w:lang w:val="uk-UA"/>
    </w:rPr>
  </w:style>
  <w:style w:type="character" w:customStyle="1" w:styleId="afa">
    <w:name w:val="Основний текст Знак"/>
    <w:basedOn w:val="a0"/>
    <w:link w:val="af9"/>
    <w:rsid w:val="00D3646B"/>
    <w:rPr>
      <w:kern w:val="0"/>
      <w:sz w:val="22"/>
      <w:szCs w:val="22"/>
      <w14:ligatures w14:val="none"/>
    </w:rPr>
  </w:style>
  <w:style w:type="paragraph" w:styleId="afb">
    <w:name w:val="List"/>
    <w:basedOn w:val="af9"/>
    <w:rsid w:val="00D3646B"/>
    <w:rPr>
      <w:rFonts w:cs="Lucida Sans"/>
    </w:rPr>
  </w:style>
  <w:style w:type="paragraph" w:styleId="afc">
    <w:name w:val="caption"/>
    <w:basedOn w:val="a"/>
    <w:qFormat/>
    <w:rsid w:val="00D3646B"/>
    <w:pPr>
      <w:suppressLineNumbers/>
      <w:suppressAutoHyphens/>
      <w:spacing w:before="120" w:after="120" w:line="276" w:lineRule="auto"/>
    </w:pPr>
    <w:rPr>
      <w:rFonts w:cs="Lucida Sans"/>
      <w:i/>
      <w:iCs/>
      <w:sz w:val="24"/>
      <w:szCs w:val="24"/>
      <w:lang w:val="uk-UA"/>
    </w:rPr>
  </w:style>
  <w:style w:type="paragraph" w:customStyle="1" w:styleId="afd">
    <w:name w:val="Покажчик"/>
    <w:basedOn w:val="a"/>
    <w:qFormat/>
    <w:rsid w:val="00D3646B"/>
    <w:pPr>
      <w:suppressLineNumbers/>
      <w:suppressAutoHyphens/>
      <w:spacing w:after="200" w:line="276" w:lineRule="auto"/>
    </w:pPr>
    <w:rPr>
      <w:rFonts w:cs="Lucida Sans"/>
    </w:rPr>
  </w:style>
  <w:style w:type="paragraph" w:customStyle="1" w:styleId="af3">
    <w:name w:val="Другое"/>
    <w:basedOn w:val="a"/>
    <w:link w:val="af2"/>
    <w:qFormat/>
    <w:rsid w:val="00D3646B"/>
    <w:pPr>
      <w:widowControl w:val="0"/>
      <w:suppressAutoHyphens/>
      <w:spacing w:after="0" w:line="240" w:lineRule="auto"/>
      <w:jc w:val="center"/>
    </w:pPr>
    <w:rPr>
      <w:rFonts w:ascii="Century Gothic" w:eastAsia="Century Gothic" w:hAnsi="Century Gothic" w:cs="Century Gothic"/>
      <w:kern w:val="2"/>
      <w:sz w:val="20"/>
      <w:szCs w:val="20"/>
      <w:lang w:val="uk-UA"/>
      <w14:ligatures w14:val="standardContextual"/>
    </w:rPr>
  </w:style>
  <w:style w:type="paragraph" w:styleId="afe">
    <w:name w:val="No Spacing"/>
    <w:uiPriority w:val="1"/>
    <w:qFormat/>
    <w:rsid w:val="00D3646B"/>
    <w:pPr>
      <w:widowControl w:val="0"/>
      <w:suppressAutoHyphens/>
      <w:spacing w:after="0" w:line="240" w:lineRule="auto"/>
    </w:pPr>
    <w:rPr>
      <w:rFonts w:ascii="Arial Unicode MS" w:eastAsia="Arial Unicode MS" w:hAnsi="Arial Unicode MS" w:cs="Arial Unicode MS"/>
      <w:color w:val="000000"/>
      <w:kern w:val="0"/>
      <w:lang w:eastAsia="uk-UA" w:bidi="uk-UA"/>
      <w14:ligatures w14:val="none"/>
    </w:rPr>
  </w:style>
  <w:style w:type="paragraph" w:customStyle="1" w:styleId="aff">
    <w:name w:val="Верхній і нижній колонтитули"/>
    <w:basedOn w:val="a"/>
    <w:qFormat/>
    <w:rsid w:val="00D3646B"/>
    <w:pPr>
      <w:suppressAutoHyphens/>
      <w:spacing w:after="200" w:line="276" w:lineRule="auto"/>
    </w:pPr>
    <w:rPr>
      <w:lang w:val="uk-UA"/>
    </w:rPr>
  </w:style>
  <w:style w:type="paragraph" w:styleId="af5">
    <w:name w:val="header"/>
    <w:basedOn w:val="a"/>
    <w:link w:val="af4"/>
    <w:uiPriority w:val="99"/>
    <w:unhideWhenUsed/>
    <w:rsid w:val="00D3646B"/>
    <w:pPr>
      <w:tabs>
        <w:tab w:val="center" w:pos="4819"/>
        <w:tab w:val="right" w:pos="9639"/>
      </w:tabs>
      <w:suppressAutoHyphens/>
      <w:spacing w:after="0" w:line="240" w:lineRule="auto"/>
    </w:pPr>
    <w:rPr>
      <w:kern w:val="2"/>
      <w:sz w:val="24"/>
      <w:szCs w:val="24"/>
      <w:lang w:val="uk-UA"/>
      <w14:ligatures w14:val="standardContextual"/>
    </w:rPr>
  </w:style>
  <w:style w:type="character" w:customStyle="1" w:styleId="14">
    <w:name w:val="Верхній колонтитул Знак1"/>
    <w:basedOn w:val="a0"/>
    <w:uiPriority w:val="99"/>
    <w:semiHidden/>
    <w:rsid w:val="00D3646B"/>
    <w:rPr>
      <w:kern w:val="0"/>
      <w:sz w:val="22"/>
      <w:szCs w:val="22"/>
      <w:lang w:val="en-US"/>
      <w14:ligatures w14:val="none"/>
    </w:rPr>
  </w:style>
  <w:style w:type="paragraph" w:styleId="af7">
    <w:name w:val="footer"/>
    <w:basedOn w:val="a"/>
    <w:link w:val="af6"/>
    <w:uiPriority w:val="99"/>
    <w:unhideWhenUsed/>
    <w:rsid w:val="00D3646B"/>
    <w:pPr>
      <w:tabs>
        <w:tab w:val="center" w:pos="4819"/>
        <w:tab w:val="right" w:pos="9639"/>
      </w:tabs>
      <w:suppressAutoHyphens/>
      <w:spacing w:after="0" w:line="240" w:lineRule="auto"/>
    </w:pPr>
    <w:rPr>
      <w:kern w:val="2"/>
      <w:sz w:val="24"/>
      <w:szCs w:val="24"/>
      <w:lang w:val="uk-UA"/>
      <w14:ligatures w14:val="standardContextual"/>
    </w:rPr>
  </w:style>
  <w:style w:type="character" w:customStyle="1" w:styleId="15">
    <w:name w:val="Нижній колонтитул Знак1"/>
    <w:basedOn w:val="a0"/>
    <w:uiPriority w:val="99"/>
    <w:semiHidden/>
    <w:rsid w:val="00D3646B"/>
    <w:rPr>
      <w:kern w:val="0"/>
      <w:sz w:val="22"/>
      <w:szCs w:val="22"/>
      <w:lang w:val="en-US"/>
      <w14:ligatures w14:val="none"/>
    </w:rPr>
  </w:style>
  <w:style w:type="paragraph" w:customStyle="1" w:styleId="13">
    <w:name w:val="Заголовок №1"/>
    <w:basedOn w:val="a"/>
    <w:link w:val="12"/>
    <w:qFormat/>
    <w:rsid w:val="00D3646B"/>
    <w:pPr>
      <w:widowControl w:val="0"/>
      <w:suppressAutoHyphens/>
      <w:spacing w:after="3560" w:line="240" w:lineRule="auto"/>
      <w:ind w:left="6060" w:firstLine="20"/>
      <w:outlineLvl w:val="0"/>
    </w:pPr>
    <w:rPr>
      <w:rFonts w:ascii="Century Gothic" w:eastAsia="Century Gothic" w:hAnsi="Century Gothic" w:cs="Century Gothic"/>
      <w:color w:val="01514C"/>
      <w:kern w:val="2"/>
      <w:sz w:val="68"/>
      <w:szCs w:val="68"/>
      <w:lang w:val="uk-UA"/>
      <w14:ligatures w14:val="standardContextual"/>
    </w:rPr>
  </w:style>
  <w:style w:type="paragraph" w:customStyle="1" w:styleId="52">
    <w:name w:val="Основной текст (5)"/>
    <w:basedOn w:val="a"/>
    <w:link w:val="51"/>
    <w:qFormat/>
    <w:rsid w:val="00D3646B"/>
    <w:pPr>
      <w:widowControl w:val="0"/>
      <w:suppressAutoHyphens/>
      <w:spacing w:after="0" w:line="252" w:lineRule="auto"/>
    </w:pPr>
    <w:rPr>
      <w:rFonts w:ascii="Century Gothic" w:eastAsia="Century Gothic" w:hAnsi="Century Gothic" w:cs="Century Gothic"/>
      <w:color w:val="01514C"/>
      <w:kern w:val="2"/>
      <w:sz w:val="86"/>
      <w:szCs w:val="86"/>
      <w:lang w:val="uk-UA"/>
      <w14:ligatures w14:val="standardContextual"/>
    </w:rPr>
  </w:style>
  <w:style w:type="character" w:styleId="aff0">
    <w:name w:val="Strong"/>
    <w:basedOn w:val="a0"/>
    <w:uiPriority w:val="22"/>
    <w:qFormat/>
    <w:rsid w:val="0060269C"/>
    <w:rPr>
      <w:b/>
      <w:bCs/>
    </w:rPr>
  </w:style>
  <w:style w:type="table" w:customStyle="1" w:styleId="16">
    <w:name w:val="Сітка таблиці1"/>
    <w:basedOn w:val="a1"/>
    <w:next w:val="af0"/>
    <w:uiPriority w:val="59"/>
    <w:rsid w:val="003415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1">
    <w:name w:val="Balloon Text"/>
    <w:basedOn w:val="a"/>
    <w:link w:val="aff2"/>
    <w:uiPriority w:val="99"/>
    <w:semiHidden/>
    <w:unhideWhenUsed/>
    <w:rsid w:val="00686E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у виносці Знак"/>
    <w:basedOn w:val="a0"/>
    <w:link w:val="aff1"/>
    <w:uiPriority w:val="99"/>
    <w:semiHidden/>
    <w:rsid w:val="00686E75"/>
    <w:rPr>
      <w:rFonts w:ascii="Tahoma" w:hAnsi="Tahoma" w:cs="Tahoma"/>
      <w:kern w:val="0"/>
      <w:sz w:val="16"/>
      <w:szCs w:val="16"/>
      <w:lang w:val="en-US"/>
      <w14:ligatures w14:val="none"/>
    </w:rPr>
  </w:style>
  <w:style w:type="character" w:customStyle="1" w:styleId="21">
    <w:name w:val="Незакрита згадка2"/>
    <w:basedOn w:val="a0"/>
    <w:uiPriority w:val="99"/>
    <w:semiHidden/>
    <w:unhideWhenUsed/>
    <w:rsid w:val="00403C03"/>
    <w:rPr>
      <w:color w:val="605E5C"/>
      <w:shd w:val="clear" w:color="auto" w:fill="E1DFDD"/>
    </w:rPr>
  </w:style>
  <w:style w:type="character" w:styleId="aff3">
    <w:name w:val="Unresolved Mention"/>
    <w:basedOn w:val="a0"/>
    <w:uiPriority w:val="99"/>
    <w:semiHidden/>
    <w:unhideWhenUsed/>
    <w:rsid w:val="00F06D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3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41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10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30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98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068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9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0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589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89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9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88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60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3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402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173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10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426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27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7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59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743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5892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99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035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3626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094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8397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16295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667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05839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95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60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5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7253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276414">
              <w:marLeft w:val="0"/>
              <w:marRight w:val="0"/>
              <w:marTop w:val="0"/>
              <w:marBottom w:val="0"/>
              <w:divBdr>
                <w:top w:val="single" w:sz="6" w:space="0" w:color="B9B9B9"/>
                <w:left w:val="single" w:sz="6" w:space="0" w:color="B9B9B9"/>
                <w:bottom w:val="single" w:sz="6" w:space="0" w:color="B9B9B9"/>
                <w:right w:val="single" w:sz="6" w:space="0" w:color="B9B9B9"/>
              </w:divBdr>
              <w:divsChild>
                <w:div w:id="1228957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307350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2592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16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6183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303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505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413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694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8911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6572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635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920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58236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7253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82220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348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4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5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5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15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5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543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5748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5573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979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442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49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934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0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0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188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2556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6429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074963">
              <w:marLeft w:val="0"/>
              <w:marRight w:val="0"/>
              <w:marTop w:val="0"/>
              <w:marBottom w:val="0"/>
              <w:divBdr>
                <w:top w:val="single" w:sz="6" w:space="0" w:color="B9B9B9"/>
                <w:left w:val="single" w:sz="6" w:space="0" w:color="B9B9B9"/>
                <w:bottom w:val="single" w:sz="6" w:space="0" w:color="B9B9B9"/>
                <w:right w:val="single" w:sz="6" w:space="0" w:color="B9B9B9"/>
              </w:divBdr>
              <w:divsChild>
                <w:div w:id="34820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363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10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64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71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68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9149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2140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61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857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71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88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8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951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53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62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9738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774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5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5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6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147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97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675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8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172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176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2428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074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570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584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1182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29261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56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5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24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55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99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67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608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4633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178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4675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01933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38690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831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453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9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4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99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68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475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960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178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383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360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94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954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8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31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94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120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034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923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7795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62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957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7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63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1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7994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02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2731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2470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116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91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6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37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82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89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15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75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992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8713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454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92756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8591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08905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81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31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790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95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397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8086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32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13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6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4530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6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8115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7083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71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5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4435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1362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2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9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23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937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182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9963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1364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8931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1442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93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644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423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6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784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05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7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94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43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49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665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878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784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247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782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568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73135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034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361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981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015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143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860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0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263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72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37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873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657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7829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39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855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8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569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8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9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5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7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5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85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75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010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412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15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294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600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415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9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934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73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00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967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0185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34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704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971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186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5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65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20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4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267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692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4791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6192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179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95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449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06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855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6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5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6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2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33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87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800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81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1996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0509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5829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826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20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09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458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32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958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24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53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5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89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75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33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237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805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125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490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27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5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89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68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30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421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711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91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08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515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963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46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172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83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592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340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9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52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0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412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73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7696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391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582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227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057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773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2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406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4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8.xml"/><Relationship Id="rId21" Type="http://schemas.openxmlformats.org/officeDocument/2006/relationships/chart" Target="charts/chart3.xml"/><Relationship Id="rId42" Type="http://schemas.openxmlformats.org/officeDocument/2006/relationships/hyperlink" Target="https://doi.org/10.3390/ijerph192417075" TargetMode="External"/><Relationship Id="rId47" Type="http://schemas.openxmlformats.org/officeDocument/2006/relationships/hyperlink" Target="https://med.expertus.com.ua/recommendations/411" TargetMode="External"/><Relationship Id="rId63" Type="http://schemas.openxmlformats.org/officeDocument/2006/relationships/hyperlink" Target="https://phc.org.ua/news/z-2024-roku-budut-chinnimi-minimalni-vimogi-z-infekciynogo-kontrolyu-dlya-zakladiv-ohoroni-zdorovya" TargetMode="External"/><Relationship Id="rId68" Type="http://schemas.openxmlformats.org/officeDocument/2006/relationships/hyperlink" Target="http://www.mif-ua.com/archive/article/48421" TargetMode="External"/><Relationship Id="rId16" Type="http://schemas.openxmlformats.org/officeDocument/2006/relationships/hyperlink" Target="https://www.ncbi.nlm.nih.gov/books/NBK519017/" TargetMode="External"/><Relationship Id="rId11" Type="http://schemas.openxmlformats.org/officeDocument/2006/relationships/hyperlink" Target="https://www.ncbi.nlm.nih.gov/books/NBK519017/" TargetMode="External"/><Relationship Id="rId24" Type="http://schemas.openxmlformats.org/officeDocument/2006/relationships/chart" Target="charts/chart6.xml"/><Relationship Id="rId32" Type="http://schemas.openxmlformats.org/officeDocument/2006/relationships/hyperlink" Target="https://doi.org/10.1017/ice.2023.158" TargetMode="External"/><Relationship Id="rId37" Type="http://schemas.openxmlformats.org/officeDocument/2006/relationships/hyperlink" Target="https://www.ncbi.nlm.nih.gov/books/NBK519017/" TargetMode="External"/><Relationship Id="rId40" Type="http://schemas.openxmlformats.org/officeDocument/2006/relationships/hyperlink" Target="https://www.cdc.gov/hai/surveillance/index.html" TargetMode="External"/><Relationship Id="rId45" Type="http://schemas.openxmlformats.org/officeDocument/2006/relationships/hyperlink" Target="https://phc.org.ua/kontrol-infekciy" TargetMode="External"/><Relationship Id="rId53" Type="http://schemas.openxmlformats.org/officeDocument/2006/relationships/hyperlink" Target="https://zakon.rada.gov.ua/laws/show/2801-12" TargetMode="External"/><Relationship Id="rId58" Type="http://schemas.openxmlformats.org/officeDocument/2006/relationships/hyperlink" Target="https://phc.org.ua/kontrol-infekciy/epidnaglyad-za-infekciyami-pov-yazanimi-z-nadannyam-medichnoi-dopomogi" TargetMode="External"/><Relationship Id="rId66" Type="http://schemas.openxmlformats.org/officeDocument/2006/relationships/hyperlink" Target="https://phc.org.ua/kontrol-infekciy/vprovadzhennya-zahodiv-z-profilaktiki-infekciy-ta-infekciynogo-kontrolyu-v-zakladah-ohoroni-zdorovya-rezultati-anonimnogo-opituvannya-medichnih-pracivnikiv" TargetMode="External"/><Relationship Id="rId74" Type="http://schemas.openxmlformats.org/officeDocument/2006/relationships/image" Target="media/image5.jpeg"/><Relationship Id="rId79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hyperlink" Target="https://www.umj.com.ua/uk/publikatsia-213621-multimodalni-strategiyi-udoskonalennya-infektsijnoyi-bezpeki-v-zakladah-ohoroni-zdorov-ya-stomatologichnogo-profilyu" TargetMode="External"/><Relationship Id="rId19" Type="http://schemas.openxmlformats.org/officeDocument/2006/relationships/chart" Target="charts/chart1.xml"/><Relationship Id="rId14" Type="http://schemas.openxmlformats.org/officeDocument/2006/relationships/hyperlink" Target="https://doi.org/10.1177/17449871241281437" TargetMode="External"/><Relationship Id="rId22" Type="http://schemas.openxmlformats.org/officeDocument/2006/relationships/chart" Target="charts/chart4.xml"/><Relationship Id="rId27" Type="http://schemas.openxmlformats.org/officeDocument/2006/relationships/hyperlink" Target="https://phc.org.ua/kontrol-infekciy/ukrayina-potrebuye-vprovadzhennya-sistemi-ocinki-yakosti-nadannya-medichnoi-dopomogi-i-programi-profilaktiki-infekciy-ta-infekciynogo-kontrolyu-rezultati-doslidzhennya" TargetMode="External"/><Relationship Id="rId30" Type="http://schemas.openxmlformats.org/officeDocument/2006/relationships/hyperlink" Target="https://doi.org/10.1177/17449871241281437" TargetMode="External"/><Relationship Id="rId35" Type="http://schemas.openxmlformats.org/officeDocument/2006/relationships/hyperlink" Target="https://doi.org/10.1007/s10654-022-00871-8" TargetMode="External"/><Relationship Id="rId43" Type="http://schemas.openxmlformats.org/officeDocument/2006/relationships/hyperlink" Target="https://www.who.int/infection-prevention/en/" TargetMode="External"/><Relationship Id="rId48" Type="http://schemas.openxmlformats.org/officeDocument/2006/relationships/hyperlink" Target="https://zakon.rada.gov.ua/laws/show/z1323-21" TargetMode="External"/><Relationship Id="rId56" Type="http://schemas.openxmlformats.org/officeDocument/2006/relationships/hyperlink" Target="https://moz.gov.ua/uploads/3/18795-pro_20200212_1_dod_4.pdf" TargetMode="External"/><Relationship Id="rId64" Type="http://schemas.openxmlformats.org/officeDocument/2006/relationships/hyperlink" Target="https://phc.org.ua/news/z-2024-roku-budut-chinnimi-minimalni-vimogi-z-infekciynogo-kontrolyu-dlya-zakladiv-okhoroni" TargetMode="External"/><Relationship Id="rId69" Type="http://schemas.openxmlformats.org/officeDocument/2006/relationships/hyperlink" Target="https://doi.org/10.1016/S1473-3099(21)00809-4" TargetMode="External"/><Relationship Id="rId77" Type="http://schemas.openxmlformats.org/officeDocument/2006/relationships/image" Target="media/image8.jpeg"/><Relationship Id="rId8" Type="http://schemas.openxmlformats.org/officeDocument/2006/relationships/hyperlink" Target="https://www.google.com/search?q=https://phc.org.ua/kontrol-infekciy/ukrayina-potrebuye-vprovadzhennya-sistemi-ocinki-yakosti-nadannya-medichnoi-dopomogi-i-programi-profilaktiki-infekciy-ta-infekciynogo-kontrolyu-rezultati-doslidzhennya" TargetMode="External"/><Relationship Id="rId51" Type="http://schemas.openxmlformats.org/officeDocument/2006/relationships/hyperlink" Target="https://umj.com.ua/uk/novyna-239645-yak-mayut-pratsyuvati-viddili-z-infektsijnogo-kontrolyu-v-medichnih-zakladah" TargetMode="External"/><Relationship Id="rId72" Type="http://schemas.openxmlformats.org/officeDocument/2006/relationships/image" Target="media/image3.jpeg"/><Relationship Id="rId3" Type="http://schemas.openxmlformats.org/officeDocument/2006/relationships/styles" Target="styles.xml"/><Relationship Id="rId12" Type="http://schemas.openxmlformats.org/officeDocument/2006/relationships/hyperlink" Target="https://doi.org/10.3390/ijerph192417075" TargetMode="External"/><Relationship Id="rId17" Type="http://schemas.openxmlformats.org/officeDocument/2006/relationships/hyperlink" Target="https://doi.org/10.3390/ijerph192417075" TargetMode="External"/><Relationship Id="rId25" Type="http://schemas.openxmlformats.org/officeDocument/2006/relationships/chart" Target="charts/chart7.xml"/><Relationship Id="rId33" Type="http://schemas.openxmlformats.org/officeDocument/2006/relationships/hyperlink" Target="https://doi.org/10.1007/s11908-017-0572-y" TargetMode="External"/><Relationship Id="rId38" Type="http://schemas.openxmlformats.org/officeDocument/2006/relationships/hyperlink" Target="https://www.healthypeople.gov/2020/topics-objectives/topic/healthcare-associated-infections" TargetMode="External"/><Relationship Id="rId46" Type="http://schemas.openxmlformats.org/officeDocument/2006/relationships/hyperlink" Target="https://phc.org.ua/gigiena-ruk" TargetMode="External"/><Relationship Id="rId59" Type="http://schemas.openxmlformats.org/officeDocument/2006/relationships/hyperlink" Target="https://www.phc.org.ua/kontrol-zakhvoryuvan/infekciyniy-kontrol/epidnaglyad-za-ipnmd/korisni-materiali" TargetMode="External"/><Relationship Id="rId67" Type="http://schemas.openxmlformats.org/officeDocument/2006/relationships/hyperlink" Target="https://www.who.int/publications/i/item/9789240018544" TargetMode="External"/><Relationship Id="rId20" Type="http://schemas.openxmlformats.org/officeDocument/2006/relationships/chart" Target="charts/chart2.xml"/><Relationship Id="rId41" Type="http://schemas.openxmlformats.org/officeDocument/2006/relationships/hyperlink" Target="https://bmjopen.bmj.com/content/12/10/e060010" TargetMode="External"/><Relationship Id="rId54" Type="http://schemas.openxmlformats.org/officeDocument/2006/relationships/hyperlink" Target="https://www.google.com/search?q=https://phc.org.ua/kontrol-zakhvoryuvan/infekciyniy-kontrol-0/infekciyniy-kontrol-tuberkulozu/standartni-operaciyni-proceduri%23:~:text%3D%25D0%25A1%25D1%2582%25D0%25B0%25D0%25BD%25D0%25B4%25D0%25B0%25D1%2580%25D1%2582%2520%25D0%25BE%25D0%25BF%25D0%25B5%25D1%2580%25D0%25B0%25D1%2586%25D1%2596%25D0%25B9%25D0%25BD%25D0%25BE%25D1%2597%2520%25D0%25BF%25D1%2580%25D0%25BE%25D1%2586%25D0%25B5%25D0%25B4%25D1%2583%25D1%2580%25D0%25B8%2520(%25D0%25A1%25D0%259E%25D0%259F)%2520%25E2%2580%2594,%25D1%2581%25D1%2585%25D0%25B5%25D0%25BC%25D0%25B8%2520%25D1%2582%25D0%25B0%2520%25D1%2587%25D0%25B5%25D0%25BA%252D%25D0%25BB%25D0%25B8%25D1%2581%25D1%2582%25D0%25B8" TargetMode="External"/><Relationship Id="rId62" Type="http://schemas.openxmlformats.org/officeDocument/2006/relationships/hyperlink" Target="https://phc.org.ua/gigiena-ruk" TargetMode="External"/><Relationship Id="rId70" Type="http://schemas.openxmlformats.org/officeDocument/2006/relationships/image" Target="media/image1.jpeg"/><Relationship Id="rId75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doi.org/10.1017/ice.2023.158" TargetMode="External"/><Relationship Id="rId23" Type="http://schemas.openxmlformats.org/officeDocument/2006/relationships/chart" Target="charts/chart5.xml"/><Relationship Id="rId28" Type="http://schemas.openxmlformats.org/officeDocument/2006/relationships/hyperlink" Target="https://www.who.int/publications/i/item/WHO-HIS-SDS-2018.9" TargetMode="External"/><Relationship Id="rId36" Type="http://schemas.openxmlformats.org/officeDocument/2006/relationships/hyperlink" Target="https://doi.org/10.1016/j.healthplace.2020.102402" TargetMode="External"/><Relationship Id="rId49" Type="http://schemas.openxmlformats.org/officeDocument/2006/relationships/hyperlink" Target="https://zakon.rada.gov.ua/laws/show/z1320-21" TargetMode="External"/><Relationship Id="rId57" Type="http://schemas.openxmlformats.org/officeDocument/2006/relationships/hyperlink" Target="https://portal.phc.org.ua/" TargetMode="External"/><Relationship Id="rId10" Type="http://schemas.openxmlformats.org/officeDocument/2006/relationships/hyperlink" Target="https://doi.org/10.1017/ice.2023.158" TargetMode="External"/><Relationship Id="rId31" Type="http://schemas.openxmlformats.org/officeDocument/2006/relationships/hyperlink" Target="https://doi.org/10.1017/ice.2023.102" TargetMode="External"/><Relationship Id="rId44" Type="http://schemas.openxmlformats.org/officeDocument/2006/relationships/hyperlink" Target="https://phc.org.ua/sites/default/files/users/user90/VIK_Q_and_A.pdf" TargetMode="External"/><Relationship Id="rId52" Type="http://schemas.openxmlformats.org/officeDocument/2006/relationships/hyperlink" Target="https://zakon.rada.gov.ua/laws/show/1645-14" TargetMode="External"/><Relationship Id="rId60" Type="http://schemas.openxmlformats.org/officeDocument/2006/relationships/hyperlink" Target="https://www.google.com/search?q=https://doi.org/10.32471/umj.1680-3051.144.213621" TargetMode="External"/><Relationship Id="rId65" Type="http://schemas.openxmlformats.org/officeDocument/2006/relationships/hyperlink" Target="https://phc.org.ua/kontrol-infekciy/rol-viddiliv-infekciynogo-kontrolyu-v-medzakladah-u-borotbi-z-antimikrobnoyu-rezistentnistyu" TargetMode="External"/><Relationship Id="rId73" Type="http://schemas.openxmlformats.org/officeDocument/2006/relationships/image" Target="media/image4.jpeg"/><Relationship Id="rId78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oi.org/10.1177/17449871241281437" TargetMode="External"/><Relationship Id="rId13" Type="http://schemas.openxmlformats.org/officeDocument/2006/relationships/hyperlink" Target="https://phc.org.ua/kontrol-infekciy/ukrayina-potrebuye-vprovadzhennya-sistemi-ocinki-yakosti-nadannya-medichnoi-dopomogi-i-programi-profilaktiki-infekciy-ta-infekciynogo-kontrolyu-rezultati-doslidzhennya" TargetMode="External"/><Relationship Id="rId18" Type="http://schemas.openxmlformats.org/officeDocument/2006/relationships/footer" Target="footer1.xml"/><Relationship Id="rId39" Type="http://schemas.openxmlformats.org/officeDocument/2006/relationships/hyperlink" Target="https://www.cdc.gov/hai/data/index.html" TargetMode="External"/><Relationship Id="rId34" Type="http://schemas.openxmlformats.org/officeDocument/2006/relationships/hyperlink" Target="https://doi.org/10.1016/B978-0-323-04579-7.00006-X" TargetMode="External"/><Relationship Id="rId50" Type="http://schemas.openxmlformats.org/officeDocument/2006/relationships/hyperlink" Target="https://langs.physio-pedia.com/uk/infection-prevention-and-control-uk/" TargetMode="External"/><Relationship Id="rId55" Type="http://schemas.openxmlformats.org/officeDocument/2006/relationships/hyperlink" Target="https://phc.org.ua/news/navchannya-i-pidgotovka-medichnogo-personalu-v-sistemi-organizacii-profilaktiki-infekciy-ta" TargetMode="External"/><Relationship Id="rId76" Type="http://schemas.openxmlformats.org/officeDocument/2006/relationships/image" Target="media/image7.jpeg"/><Relationship Id="rId7" Type="http://schemas.openxmlformats.org/officeDocument/2006/relationships/endnotes" Target="endnotes.xml"/><Relationship Id="rId71" Type="http://schemas.openxmlformats.org/officeDocument/2006/relationships/image" Target="media/image2.jpeg"/><Relationship Id="rId2" Type="http://schemas.openxmlformats.org/officeDocument/2006/relationships/numbering" Target="numbering.xml"/><Relationship Id="rId29" Type="http://schemas.openxmlformats.org/officeDocument/2006/relationships/hyperlink" Target="https://phc.org.ua/kontrol-infekciy/zaproshuyemo-proyti-opituvannya-zoz-dlya-pokrashennya-profilaktiki-infekciy-ta-infekciynogo-kontroly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https://d.docs.live.net/6bd38013bf4480d5/&#1044;&#1086;&#1082;&#1091;&#1084;&#1077;&#1085;&#1090;&#1080;/&#1050;&#1085;&#1080;&#1075;&#1072;1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d.docs.live.net/6bd38013bf4480d5/&#1044;&#1086;&#1082;&#1091;&#1084;&#1077;&#1085;&#1090;&#1080;/&#1050;&#1085;&#1080;&#1075;&#1072;1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d.docs.live.net/6bd38013bf4480d5/&#1044;&#1086;&#1082;&#1091;&#1084;&#1077;&#1085;&#1090;&#1080;/&#1050;&#1085;&#1080;&#1075;&#1072;1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1.bin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1">
                <a:effectLst/>
              </a:rPr>
              <a:t>Ключовий компонент №1.</a:t>
            </a:r>
            <a:endParaRPr lang="uk-UA" sz="1200">
              <a:effectLst/>
            </a:endParaRPr>
          </a:p>
          <a:p>
            <a:pPr>
              <a:defRPr sz="12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1">
                <a:effectLst/>
              </a:rPr>
              <a:t>Програма інфекційного контролю</a:t>
            </a:r>
            <a:endParaRPr lang="uk-UA" sz="1200">
              <a:effectLst/>
            </a:endParaRPr>
          </a:p>
          <a:p>
            <a:pPr>
              <a:defRPr sz="12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uk-UA" sz="1200"/>
              <a:t> </a:t>
            </a:r>
          </a:p>
        </c:rich>
      </c:tx>
      <c:layout>
        <c:manualLayout>
          <c:xMode val="edge"/>
          <c:yMode val="edge"/>
          <c:x val="0.26817129629629627"/>
          <c:y val="2.7777777777777776E-2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Аркуш1!$B$1</c:f>
              <c:strCache>
                <c:ptCount val="1"/>
                <c:pt idx="0">
                  <c:v>Сума балів</c:v>
                </c:pt>
              </c:strCache>
            </c:strRef>
          </c:tx>
          <c:spPr>
            <a:ln w="317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17"/>
            <c:spPr>
              <a:solidFill>
                <a:schemeClr val="accent1"/>
              </a:solidFill>
              <a:ln>
                <a:noFill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Аркуш1!$A$2:$A$5</c:f>
              <c:numCache>
                <c:formatCode>General</c:formatCode>
                <c:ptCount val="4"/>
                <c:pt idx="0">
                  <c:v>2021</c:v>
                </c:pt>
                <c:pt idx="1">
                  <c:v>20222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Аркуш1!$B$2:$B$5</c:f>
              <c:numCache>
                <c:formatCode>General</c:formatCode>
                <c:ptCount val="4"/>
                <c:pt idx="0">
                  <c:v>7.5</c:v>
                </c:pt>
                <c:pt idx="1">
                  <c:v>25</c:v>
                </c:pt>
                <c:pt idx="2">
                  <c:v>82.5</c:v>
                </c:pt>
                <c:pt idx="3">
                  <c:v>85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805-4074-ABFA-4EA0511C8726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250089328"/>
        <c:axId val="250088936"/>
      </c:lineChart>
      <c:catAx>
        <c:axId val="2500893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50088936"/>
        <c:crosses val="autoZero"/>
        <c:auto val="1"/>
        <c:lblAlgn val="ctr"/>
        <c:lblOffset val="100"/>
        <c:noMultiLvlLbl val="0"/>
      </c:catAx>
      <c:valAx>
        <c:axId val="250088936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2500893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cap="none" spc="0" normalizeH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j-lt"/>
                <a:ea typeface="+mj-ea"/>
                <a:cs typeface="+mj-cs"/>
              </a:defRPr>
            </a:pPr>
            <a:r>
              <a:rPr lang="en-US" sz="1400" b="1">
                <a:effectLst/>
              </a:rPr>
              <a:t>Ключовий компонент №2. Керівництва з інфекційного контролю</a:t>
            </a:r>
            <a:endParaRPr lang="uk-UA" sz="1400">
              <a:effectLst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Аркуш1!$B$1</c:f>
              <c:strCache>
                <c:ptCount val="1"/>
                <c:pt idx="0">
                  <c:v>Сума балів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5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Аркуш1!$A$2:$A$5</c:f>
              <c:numCache>
                <c:formatCode>General</c:formatCode>
                <c:ptCount val="4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Аркуш1!$B$2:$B$5</c:f>
              <c:numCache>
                <c:formatCode>General</c:formatCode>
                <c:ptCount val="4"/>
                <c:pt idx="0">
                  <c:v>32.5</c:v>
                </c:pt>
                <c:pt idx="1">
                  <c:v>55</c:v>
                </c:pt>
                <c:pt idx="2">
                  <c:v>82.5</c:v>
                </c:pt>
                <c:pt idx="3">
                  <c:v>82.5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992-4F5A-95B9-0CE1C0082E79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99"/>
        <c:axId val="250087368"/>
        <c:axId val="250086976"/>
      </c:barChart>
      <c:catAx>
        <c:axId val="2500873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50086976"/>
        <c:crosses val="autoZero"/>
        <c:auto val="1"/>
        <c:lblAlgn val="ctr"/>
        <c:lblOffset val="100"/>
        <c:noMultiLvlLbl val="0"/>
      </c:catAx>
      <c:valAx>
        <c:axId val="2500869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500873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500" b="1" i="0" u="none" strike="noStrike" kern="1200" cap="all" spc="100" normalizeH="0" baseline="0">
                <a:solidFill>
                  <a:schemeClr val="lt1"/>
                </a:solidFill>
                <a:latin typeface="+mn-lt"/>
                <a:ea typeface="+mn-ea"/>
                <a:cs typeface="+mn-cs"/>
              </a:defRPr>
            </a:pPr>
            <a:r>
              <a:rPr lang="en-US" sz="1500" b="1" i="0" u="none" strike="noStrike" cap="all" normalizeH="0" baseline="0">
                <a:effectLst/>
              </a:rPr>
              <a:t> </a:t>
            </a:r>
            <a:r>
              <a:rPr lang="en-US" sz="1050" b="1" i="0" u="none" strike="noStrike" cap="all" normalizeH="0" baseline="0">
                <a:effectLst/>
              </a:rPr>
              <a:t>Ключовий компонент №3. Тренінги та освіта з інфекційного контролю</a:t>
            </a:r>
            <a:endParaRPr lang="uk-UA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areaChart>
        <c:grouping val="stacked"/>
        <c:varyColors val="0"/>
        <c:ser>
          <c:idx val="0"/>
          <c:order val="0"/>
          <c:tx>
            <c:strRef>
              <c:f>Аркуш1!$A$5</c:f>
              <c:strCache>
                <c:ptCount val="1"/>
                <c:pt idx="0">
                  <c:v>сума балів</c:v>
                </c:pt>
              </c:strCache>
            </c:strRef>
          </c:tx>
          <c:spPr>
            <a:gradFill>
              <a:gsLst>
                <a:gs pos="0">
                  <a:schemeClr val="lt1">
                    <a:alpha val="50000"/>
                  </a:schemeClr>
                </a:gs>
                <a:gs pos="100000">
                  <a:schemeClr val="lt1">
                    <a:alpha val="0"/>
                  </a:schemeClr>
                </a:gs>
              </a:gsLst>
              <a:lin ang="5400000" scaled="0"/>
            </a:gradFill>
            <a:ln>
              <a:solidFill>
                <a:schemeClr val="accent1"/>
              </a:solidFill>
            </a:ln>
            <a:effectLst>
              <a:innerShdw dist="38100" dir="16200000">
                <a:schemeClr val="lt1"/>
              </a:innerShdw>
            </a:effectLst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Аркуш1!$B$4:$E$4</c:f>
              <c:numCache>
                <c:formatCode>General</c:formatCode>
                <c:ptCount val="4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Аркуш1!$B$5:$E$5</c:f>
              <c:numCache>
                <c:formatCode>General</c:formatCode>
                <c:ptCount val="4"/>
                <c:pt idx="0">
                  <c:v>20</c:v>
                </c:pt>
                <c:pt idx="1">
                  <c:v>45</c:v>
                </c:pt>
                <c:pt idx="2">
                  <c:v>80</c:v>
                </c:pt>
                <c:pt idx="3">
                  <c:v>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984-4A4D-A63E-056257D9DE49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dropLines>
          <c:spPr>
            <a:ln w="9525" cap="flat" cmpd="sng" algn="ctr">
              <a:gradFill>
                <a:gsLst>
                  <a:gs pos="0">
                    <a:schemeClr val="lt1"/>
                  </a:gs>
                  <a:gs pos="50000">
                    <a:schemeClr val="lt1">
                      <a:alpha val="0"/>
                    </a:schemeClr>
                  </a:gs>
                </a:gsLst>
                <a:lin ang="5400000" scaled="0"/>
              </a:gradFill>
              <a:round/>
            </a:ln>
            <a:effectLst/>
          </c:spPr>
        </c:dropLines>
        <c:axId val="220911464"/>
        <c:axId val="220911856"/>
        <c:extLst>
          <c:ext xmlns:c15="http://schemas.microsoft.com/office/drawing/2012/chart" uri="{02D57815-91ED-43cb-92C2-25804820EDAC}">
            <c15:filteredArea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Аркуш1!$A$6</c15:sqref>
                        </c15:formulaRef>
                      </c:ext>
                    </c:extLst>
                    <c:strCache>
                      <c:ptCount val="1"/>
                    </c:strCache>
                  </c:strRef>
                </c:tx>
                <c:spPr>
                  <a:gradFill>
                    <a:gsLst>
                      <a:gs pos="0">
                        <a:schemeClr val="lt1">
                          <a:alpha val="50000"/>
                        </a:schemeClr>
                      </a:gs>
                      <a:gs pos="100000">
                        <a:schemeClr val="lt1">
                          <a:alpha val="0"/>
                        </a:schemeClr>
                      </a:gs>
                    </a:gsLst>
                    <a:lin ang="5400000" scaled="0"/>
                  </a:gradFill>
                  <a:ln>
                    <a:solidFill>
                      <a:schemeClr val="accent2"/>
                    </a:solidFill>
                  </a:ln>
                  <a:effectLst>
                    <a:innerShdw dist="38100" dir="16200000">
                      <a:schemeClr val="lt1"/>
                    </a:innerShdw>
                  </a:effectLst>
                </c:spPr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1" i="0" u="none" strike="noStrike" kern="1200" baseline="0">
                          <a:solidFill>
                            <a:schemeClr val="lt1"/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uk-UA"/>
                    </a:p>
                  </c:txPr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>
                    <c:ext uri="{CE6537A1-D6FC-4f65-9D91-7224C49458BB}">
                      <c15:showLeaderLines val="1"/>
                      <c15:leaderLines>
                        <c:spPr>
                          <a:ln w="9525">
                            <a:solidFill>
                              <a:schemeClr val="accent1">
                                <a:lumMod val="60000"/>
                                <a:lumOff val="40000"/>
                              </a:schemeClr>
                            </a:solidFill>
                          </a:ln>
                          <a:effectLst/>
                        </c:spPr>
                      </c15:leaderLines>
                    </c:ext>
                  </c:extLst>
                </c:dLbls>
                <c:cat>
                  <c:numRef>
                    <c:extLst>
                      <c:ext uri="{02D57815-91ED-43cb-92C2-25804820EDAC}">
                        <c15:formulaRef>
                          <c15:sqref>Аркуш1!$B$4:$E$4</c15:sqref>
                        </c15:formulaRef>
                      </c:ext>
                    </c:extLst>
                    <c:numCache>
                      <c:formatCode>General</c:formatCode>
                      <c:ptCount val="4"/>
                      <c:pt idx="0">
                        <c:v>2021</c:v>
                      </c:pt>
                      <c:pt idx="1">
                        <c:v>2022</c:v>
                      </c:pt>
                      <c:pt idx="2">
                        <c:v>2023</c:v>
                      </c:pt>
                      <c:pt idx="3">
                        <c:v>2024</c:v>
                      </c:pt>
                    </c:numCache>
                  </c:numRef>
                </c:cat>
                <c:val>
                  <c:numRef>
                    <c:extLst>
                      <c:ext uri="{02D57815-91ED-43cb-92C2-25804820EDAC}">
                        <c15:formulaRef>
                          <c15:sqref>Аркуш1!$B$6:$E$6</c15:sqref>
                        </c15:formulaRef>
                      </c:ext>
                    </c:extLst>
                    <c:numCache>
                      <c:formatCode>General</c:formatCode>
                      <c:ptCount val="4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1-8984-4A4D-A63E-056257D9DE49}"/>
                  </c:ext>
                </c:extLst>
              </c15:ser>
            </c15:filteredAreaSeries>
          </c:ext>
        </c:extLst>
      </c:areaChart>
      <c:catAx>
        <c:axId val="22091146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Рік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accent1">
                <a:lumMod val="40000"/>
                <a:lumOff val="60000"/>
                <a:alpha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lt1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20911856"/>
        <c:crosses val="autoZero"/>
        <c:auto val="1"/>
        <c:lblAlgn val="ctr"/>
        <c:lblOffset val="100"/>
        <c:noMultiLvlLbl val="0"/>
      </c:catAx>
      <c:valAx>
        <c:axId val="220911856"/>
        <c:scaling>
          <c:orientation val="minMax"/>
        </c:scaling>
        <c:delete val="1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Сума</a:t>
                </a:r>
                <a:r>
                  <a:rPr lang="uk-UA" baseline="0"/>
                  <a:t> балів</a:t>
                </a:r>
                <a:endParaRPr lang="uk-UA"/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crossAx val="220911464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zero"/>
    <c:showDLblsOverMax val="0"/>
  </c:chart>
  <c:spPr>
    <a:solidFill>
      <a:schemeClr val="accent1"/>
    </a:solidFill>
    <a:ln w="9525" cap="flat" cmpd="sng" algn="ctr">
      <a:solidFill>
        <a:schemeClr val="accent1"/>
      </a:solidFill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uk-UA"/>
              <a:t>Ключовий компонент №4. Епіднагляд за інфекціями, що пов’язані з наданням медичної допомоги</a:t>
            </a:r>
          </a:p>
        </c:rich>
      </c:tx>
      <c:layout>
        <c:manualLayout>
          <c:xMode val="edge"/>
          <c:yMode val="edge"/>
          <c:x val="0.12677777777777777"/>
          <c:y val="4.166666666666666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>
        <c:manualLayout>
          <c:layoutTarget val="inner"/>
          <c:xMode val="edge"/>
          <c:yMode val="edge"/>
          <c:x val="0.12060875282646695"/>
          <c:y val="0.3693852831502859"/>
          <c:w val="0.84952023563246037"/>
          <c:h val="0.49640411453422689"/>
        </c:manualLayout>
      </c:layout>
      <c:lineChart>
        <c:grouping val="standard"/>
        <c:varyColors val="0"/>
        <c:ser>
          <c:idx val="0"/>
          <c:order val="0"/>
          <c:tx>
            <c:strRef>
              <c:f>Аркуш1!$D$4</c:f>
              <c:strCache>
                <c:ptCount val="1"/>
                <c:pt idx="0">
                  <c:v>Сума балів</c:v>
                </c:pt>
              </c:strCache>
            </c:strRef>
          </c:tx>
          <c:spPr>
            <a:ln w="317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4.8722222222222222E-2"/>
                  <c:y val="-4.166666666666666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0985-4712-A1C4-D7FF85B1EBD2}"/>
                </c:ext>
              </c:extLst>
            </c:dLbl>
            <c:dLbl>
              <c:idx val="1"/>
              <c:layout>
                <c:manualLayout>
                  <c:x val="-4.3166666666666666E-2"/>
                  <c:y val="-7.87037037037037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985-4712-A1C4-D7FF85B1EBD2}"/>
                </c:ext>
              </c:extLst>
            </c:dLbl>
            <c:dLbl>
              <c:idx val="2"/>
              <c:layout>
                <c:manualLayout>
                  <c:x val="-3.6277777777777881E-2"/>
                  <c:y val="-5.555555555555555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0985-4712-A1C4-D7FF85B1EBD2}"/>
                </c:ext>
              </c:extLst>
            </c:dLbl>
            <c:dLbl>
              <c:idx val="3"/>
              <c:layout>
                <c:manualLayout>
                  <c:x val="-3.6277777777777978E-2"/>
                  <c:y val="-5.092592592592592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985-4712-A1C4-D7FF85B1EBD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Аркуш1!$E$3:$H$3</c:f>
              <c:numCache>
                <c:formatCode>General</c:formatCode>
                <c:ptCount val="4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Аркуш1!$E$4:$H$4</c:f>
              <c:numCache>
                <c:formatCode>General</c:formatCode>
                <c:ptCount val="4"/>
                <c:pt idx="0">
                  <c:v>52.5</c:v>
                </c:pt>
                <c:pt idx="1">
                  <c:v>67.5</c:v>
                </c:pt>
                <c:pt idx="2" formatCode="0.0">
                  <c:v>75</c:v>
                </c:pt>
                <c:pt idx="3" formatCode="0.0">
                  <c:v>75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0985-4712-A1C4-D7FF85B1EBD2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smooth val="0"/>
        <c:axId val="220908328"/>
        <c:axId val="220909504"/>
      </c:lineChart>
      <c:catAx>
        <c:axId val="22090832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Роки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2"/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20909504"/>
        <c:crosses val="autoZero"/>
        <c:auto val="1"/>
        <c:lblAlgn val="ctr"/>
        <c:lblOffset val="100"/>
        <c:noMultiLvlLbl val="0"/>
      </c:catAx>
      <c:valAx>
        <c:axId val="2209095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Сума балів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2"/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2090832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effectLst/>
                <a:latin typeface="+mn-lt"/>
                <a:ea typeface="+mn-ea"/>
                <a:cs typeface="+mn-cs"/>
              </a:defRPr>
            </a:pPr>
            <a:r>
              <a:rPr lang="uk-UA" sz="1400"/>
              <a:t>Ключовий компонент № 5. Мультимодальні стратегії для імплементації інфекційного контролю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b="0" i="0" u="none" strike="noStrike" kern="1200" baseline="0">
              <a:solidFill>
                <a:schemeClr val="dk1">
                  <a:lumMod val="65000"/>
                  <a:lumOff val="35000"/>
                </a:schemeClr>
              </a:solidFill>
              <a:effectLst/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>
        <c:manualLayout>
          <c:layoutTarget val="inner"/>
          <c:xMode val="edge"/>
          <c:yMode val="edge"/>
          <c:x val="6.9402887139107611E-2"/>
          <c:y val="0.27902777777777776"/>
          <c:w val="0.90004155730533686"/>
          <c:h val="0.521419874599008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Аркуш1!$D$4</c:f>
              <c:strCache>
                <c:ptCount val="1"/>
                <c:pt idx="0">
                  <c:v>Сума балів</c:v>
                </c:pt>
              </c:strCache>
            </c:strRef>
          </c:tx>
          <c:spPr>
            <a:gradFill>
              <a:gsLst>
                <a:gs pos="0">
                  <a:schemeClr val="accent1"/>
                </a:gs>
                <a:gs pos="100000">
                  <a:schemeClr val="accent1">
                    <a:lumMod val="84000"/>
                  </a:schemeClr>
                </a:gs>
              </a:gsLst>
              <a:lin ang="5400000" scaled="1"/>
            </a:gradFill>
            <a:ln>
              <a:noFill/>
            </a:ln>
            <a:effectLst>
              <a:outerShdw blurRad="76200" dir="18900000" sy="23000" kx="-1200000" algn="bl" rotWithShape="0">
                <a:prstClr val="black">
                  <a:alpha val="20000"/>
                </a:prst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Аркуш1!$E$3:$H$3</c:f>
              <c:numCache>
                <c:formatCode>General</c:formatCode>
                <c:ptCount val="4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Аркуш1!$E$4:$H$4</c:f>
              <c:numCache>
                <c:formatCode>0.0</c:formatCode>
                <c:ptCount val="4"/>
                <c:pt idx="0">
                  <c:v>66</c:v>
                </c:pt>
                <c:pt idx="1">
                  <c:v>75</c:v>
                </c:pt>
                <c:pt idx="2" formatCode="General">
                  <c:v>77.5</c:v>
                </c:pt>
                <c:pt idx="3" formatCode="General">
                  <c:v>77.5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C87-4CAD-B147-A449A8D6C059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41"/>
        <c:axId val="413537520"/>
        <c:axId val="356498032"/>
      </c:barChart>
      <c:catAx>
        <c:axId val="41353752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Роки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dk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65000"/>
                    <a:lumOff val="35000"/>
                  </a:schemeClr>
                </a:solidFill>
                <a:effectLst/>
                <a:latin typeface="+mn-lt"/>
                <a:ea typeface="+mn-ea"/>
                <a:cs typeface="+mn-cs"/>
              </a:defRPr>
            </a:pPr>
            <a:endParaRPr lang="uk-UA"/>
          </a:p>
        </c:txPr>
        <c:crossAx val="356498032"/>
        <c:crosses val="autoZero"/>
        <c:auto val="1"/>
        <c:lblAlgn val="ctr"/>
        <c:lblOffset val="100"/>
        <c:noMultiLvlLbl val="0"/>
      </c:catAx>
      <c:valAx>
        <c:axId val="356498032"/>
        <c:scaling>
          <c:orientation val="minMax"/>
        </c:scaling>
        <c:delete val="1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Сума балів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dk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0.0" sourceLinked="1"/>
        <c:majorTickMark val="none"/>
        <c:minorTickMark val="none"/>
        <c:tickLblPos val="nextTo"/>
        <c:crossAx val="4135375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68000">
          <a:schemeClr val="lt1">
            <a:lumMod val="85000"/>
          </a:schemeClr>
        </a:gs>
        <a:gs pos="100000">
          <a:schemeClr val="lt1"/>
        </a:gs>
      </a:gsLst>
      <a:lin ang="5400000" scaled="1"/>
      <a:tileRect/>
    </a:grad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cap="all" spc="5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1" i="0" u="none" strike="noStrike" cap="all" baseline="0">
                <a:effectLst/>
              </a:rPr>
              <a:t>Ключовий компонент № </a:t>
            </a:r>
            <a:r>
              <a:rPr lang="uk-UA" sz="1200" b="1" i="0" u="none" strike="noStrike" cap="all" baseline="0">
                <a:effectLst/>
              </a:rPr>
              <a:t>6. </a:t>
            </a:r>
            <a:r>
              <a:rPr lang="en-US" sz="1200" b="1" i="0" u="none" strike="noStrike" cap="all" baseline="0">
                <a:effectLst/>
              </a:rPr>
              <a:t>Моніторинг, аудит та зворотн</a:t>
            </a:r>
            <a:r>
              <a:rPr lang="uk-UA" sz="1200" b="1" i="0" u="none" strike="noStrike" cap="all" baseline="0">
                <a:effectLst/>
              </a:rPr>
              <a:t>и</a:t>
            </a:r>
            <a:r>
              <a:rPr lang="en-US" sz="1200" b="1" i="0" u="none" strike="noStrike" cap="all" baseline="0">
                <a:effectLst/>
              </a:rPr>
              <a:t>й зв</a:t>
            </a:r>
            <a:r>
              <a:rPr lang="uk-UA" sz="1200" b="1" i="0" u="none" strike="noStrike" cap="all" baseline="0">
                <a:effectLst/>
              </a:rPr>
              <a:t>’</a:t>
            </a:r>
            <a:r>
              <a:rPr lang="en-US" sz="1200" b="1" i="0" u="none" strike="noStrike" cap="all" baseline="0">
                <a:effectLst/>
              </a:rPr>
              <a:t>язок</a:t>
            </a:r>
            <a:endParaRPr lang="uk-UA" sz="1200"/>
          </a:p>
        </c:rich>
      </c:tx>
      <c:layout>
        <c:manualLayout>
          <c:xMode val="edge"/>
          <c:yMode val="edge"/>
          <c:x val="0.14004155730533682"/>
          <c:y val="1.851851851851851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cap="all" spc="5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>
        <c:manualLayout>
          <c:layoutTarget val="inner"/>
          <c:xMode val="edge"/>
          <c:yMode val="edge"/>
          <c:x val="9.5108705161854767E-2"/>
          <c:y val="0.18967592592592591"/>
          <c:w val="0.86039129483814525"/>
          <c:h val="0.69866542723826186"/>
        </c:manualLayout>
      </c:layout>
      <c:areaChart>
        <c:grouping val="stacked"/>
        <c:varyColors val="0"/>
        <c:ser>
          <c:idx val="0"/>
          <c:order val="0"/>
          <c:tx>
            <c:strRef>
              <c:f>Аркуш1!$D$4</c:f>
              <c:strCache>
                <c:ptCount val="1"/>
                <c:pt idx="0">
                  <c:v>Сума балів</c:v>
                </c:pt>
              </c:strCache>
            </c:strRef>
          </c:tx>
          <c:spPr>
            <a:solidFill>
              <a:schemeClr val="accent1">
                <a:alpha val="74000"/>
              </a:schemeClr>
            </a:solidFill>
            <a:ln>
              <a:noFill/>
            </a:ln>
            <a:effectLst>
              <a:innerShdw blurRad="114300">
                <a:schemeClr val="accent1">
                  <a:lumMod val="75000"/>
                </a:schemeClr>
              </a:innerShdw>
            </a:effectLst>
          </c:spPr>
          <c:dLbls>
            <c:dLbl>
              <c:idx val="0"/>
              <c:layout>
                <c:manualLayout>
                  <c:x val="0"/>
                  <c:y val="-0.1805555555555555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82D3-4B98-8113-79A5E061EED3}"/>
                </c:ext>
              </c:extLst>
            </c:dLbl>
            <c:dLbl>
              <c:idx val="1"/>
              <c:layout>
                <c:manualLayout>
                  <c:x val="-5.0925337632079971E-17"/>
                  <c:y val="-0.2083333333333333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82D3-4B98-8113-79A5E061EED3}"/>
                </c:ext>
              </c:extLst>
            </c:dLbl>
            <c:dLbl>
              <c:idx val="2"/>
              <c:layout>
                <c:manualLayout>
                  <c:x val="-2.7777777777777779E-3"/>
                  <c:y val="-0.3055555555555556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2D3-4B98-8113-79A5E061EED3}"/>
                </c:ext>
              </c:extLst>
            </c:dLbl>
            <c:dLbl>
              <c:idx val="3"/>
              <c:layout>
                <c:manualLayout>
                  <c:x val="0"/>
                  <c:y val="-0.3472222222222222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82D3-4B98-8113-79A5E061EED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accent1">
                        <a:lumMod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Аркуш1!$E$3:$H$3</c:f>
              <c:numCache>
                <c:formatCode>General</c:formatCode>
                <c:ptCount val="4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Аркуш1!$E$4:$H$4</c:f>
              <c:numCache>
                <c:formatCode>0.0</c:formatCode>
                <c:ptCount val="4"/>
                <c:pt idx="0">
                  <c:v>66</c:v>
                </c:pt>
                <c:pt idx="1">
                  <c:v>75</c:v>
                </c:pt>
                <c:pt idx="2" formatCode="General">
                  <c:v>77.5</c:v>
                </c:pt>
                <c:pt idx="3" formatCode="General">
                  <c:v>77.5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2D3-4B98-8113-79A5E061EED3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dropLines>
          <c:spPr>
            <a:ln w="9525">
              <a:solidFill>
                <a:schemeClr val="tx1">
                  <a:lumMod val="35000"/>
                  <a:lumOff val="65000"/>
                </a:schemeClr>
              </a:solidFill>
              <a:round/>
            </a:ln>
            <a:effectLst/>
          </c:spPr>
        </c:dropLines>
        <c:axId val="356497640"/>
        <c:axId val="356497248"/>
      </c:areaChart>
      <c:catAx>
        <c:axId val="35649764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56497248"/>
        <c:crosses val="autoZero"/>
        <c:auto val="1"/>
        <c:lblAlgn val="ctr"/>
        <c:lblOffset val="100"/>
        <c:noMultiLvlLbl val="0"/>
      </c:catAx>
      <c:valAx>
        <c:axId val="3564972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spc="2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56497640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zero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uk-UA" sz="1400"/>
              <a:t>Ключовий компонент № 8. Умови, матеріали, обладнання для інфекційного контролю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Аркуш1!$D$4</c:f>
              <c:strCache>
                <c:ptCount val="1"/>
                <c:pt idx="0">
                  <c:v>Сума балів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numRef>
              <c:f>Аркуш1!$E$3:$H$3</c:f>
              <c:numCache>
                <c:formatCode>General</c:formatCode>
                <c:ptCount val="4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  <c:pt idx="3">
                  <c:v>2024</c:v>
                </c:pt>
              </c:numCache>
            </c:numRef>
          </c:cat>
          <c:val>
            <c:numRef>
              <c:f>Аркуш1!$E$4:$H$4</c:f>
              <c:numCache>
                <c:formatCode>0.0</c:formatCode>
                <c:ptCount val="4"/>
                <c:pt idx="0">
                  <c:v>66</c:v>
                </c:pt>
                <c:pt idx="1">
                  <c:v>75</c:v>
                </c:pt>
                <c:pt idx="2" formatCode="General">
                  <c:v>77.5</c:v>
                </c:pt>
                <c:pt idx="3" formatCode="General">
                  <c:v>77.5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406-46FA-A2A8-778F6FFA368F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56495288"/>
        <c:axId val="356496072"/>
      </c:barChart>
      <c:catAx>
        <c:axId val="35649528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Роки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dk1">
                      <a:lumMod val="75000"/>
                      <a:lumOff val="2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56496072"/>
        <c:crosses val="autoZero"/>
        <c:auto val="1"/>
        <c:lblAlgn val="ctr"/>
        <c:lblOffset val="100"/>
        <c:noMultiLvlLbl val="0"/>
      </c:catAx>
      <c:valAx>
        <c:axId val="356496072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dk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Сума балів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dk1">
                      <a:lumMod val="75000"/>
                      <a:lumOff val="2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0.0" sourceLinked="1"/>
        <c:majorTickMark val="none"/>
        <c:minorTickMark val="none"/>
        <c:tickLblPos val="nextTo"/>
        <c:crossAx val="3564952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en-US" sz="1400" b="1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effectLst/>
              </a:rPr>
              <a:t>Рівень інфекційного контролю</a:t>
            </a:r>
            <a:endParaRPr lang="uk-UA" sz="14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1400" b="0" i="0" u="none" strike="noStrike" kern="1200" spc="0" baseline="0">
              <a:solidFill>
                <a:sysClr val="windowText" lastClr="000000">
                  <a:lumMod val="65000"/>
                  <a:lumOff val="35000"/>
                </a:sysClr>
              </a:solidFill>
              <a:latin typeface="+mn-lt"/>
              <a:ea typeface="+mn-ea"/>
              <a:cs typeface="+mn-cs"/>
            </a:defRPr>
          </a:pPr>
          <a:endParaRPr lang="uk-UA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 w="6350" cap="flat" cmpd="sng" algn="ctr">
          <a:noFill/>
          <a:prstDash val="solid"/>
          <a:round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varyColors val="0"/>
        <c:ser>
          <c:idx val="0"/>
          <c:order val="0"/>
          <c:tx>
            <c:strRef>
              <c:f>Аркуш1!$C$4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-3.994144128006272E-17"/>
                  <c:y val="-2.9465930018416343E-2"/>
                </c:manualLayout>
              </c:layout>
              <c:tx>
                <c:rich>
                  <a:bodyPr/>
                  <a:lstStyle/>
                  <a:p>
                    <a:fld id="{556E3A47-FB30-4633-B710-D33D18912FCE}" type="VALUE">
                      <a:rPr lang="en-US"/>
                      <a:pPr/>
                      <a:t>[ЗНАЧЕННЯ]</a:t>
                    </a:fld>
                    <a:r>
                      <a:rPr lang="en-US"/>
                      <a:t>,0*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856B-409A-A9A7-422E81E9F95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Аркуш1!$D$3</c:f>
              <c:strCache>
                <c:ptCount val="1"/>
                <c:pt idx="0">
                  <c:v>Сума балів</c:v>
                </c:pt>
              </c:strCache>
            </c:strRef>
          </c:cat>
          <c:val>
            <c:numRef>
              <c:f>Аркуш1!$D$4</c:f>
              <c:numCache>
                <c:formatCode>General</c:formatCode>
                <c:ptCount val="1"/>
                <c:pt idx="0">
                  <c:v>261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56B-409A-A9A7-422E81E9F954}"/>
            </c:ext>
          </c:extLst>
        </c:ser>
        <c:ser>
          <c:idx val="1"/>
          <c:order val="1"/>
          <c:tx>
            <c:strRef>
              <c:f>Аркуш1!$C$5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-2.1786492374728469E-3"/>
                  <c:y val="-3.31491712707183E-2"/>
                </c:manualLayout>
              </c:layout>
              <c:tx>
                <c:rich>
                  <a:bodyPr/>
                  <a:lstStyle/>
                  <a:p>
                    <a:fld id="{BFA84B72-9AA2-4FB1-BECC-5CE02ABA9079}" type="VALUE">
                      <a:rPr lang="en-US"/>
                      <a:pPr/>
                      <a:t>[ЗНАЧЕННЯ]</a:t>
                    </a:fld>
                    <a:r>
                      <a:rPr lang="en-US"/>
                      <a:t>,0*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856B-409A-A9A7-422E81E9F95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Аркуш1!$D$3</c:f>
              <c:strCache>
                <c:ptCount val="1"/>
                <c:pt idx="0">
                  <c:v>Сума балів</c:v>
                </c:pt>
              </c:strCache>
            </c:strRef>
          </c:cat>
          <c:val>
            <c:numRef>
              <c:f>Аркуш1!$D$5</c:f>
              <c:numCache>
                <c:formatCode>General</c:formatCode>
                <c:ptCount val="1"/>
                <c:pt idx="0">
                  <c:v>375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56B-409A-A9A7-422E81E9F954}"/>
            </c:ext>
          </c:extLst>
        </c:ser>
        <c:ser>
          <c:idx val="2"/>
          <c:order val="2"/>
          <c:tx>
            <c:strRef>
              <c:f>Аркуш1!$C$6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-7.9882882560125439E-17"/>
                  <c:y val="-3.3149171270718265E-2"/>
                </c:manualLayout>
              </c:layout>
              <c:tx>
                <c:rich>
                  <a:bodyPr/>
                  <a:lstStyle/>
                  <a:p>
                    <a:fld id="{0F02D7F7-A608-4851-9DC9-03C56A341532}" type="VALUE">
                      <a:rPr lang="en-US"/>
                      <a:pPr/>
                      <a:t>[ЗНАЧЕННЯ]</a:t>
                    </a:fld>
                    <a:r>
                      <a:rPr lang="en-US"/>
                      <a:t>,0**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6-856B-409A-A9A7-422E81E9F95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Аркуш1!$D$3</c:f>
              <c:strCache>
                <c:ptCount val="1"/>
                <c:pt idx="0">
                  <c:v>Сума балів</c:v>
                </c:pt>
              </c:strCache>
            </c:strRef>
          </c:cat>
          <c:val>
            <c:numRef>
              <c:f>Аркуш1!$D$6</c:f>
              <c:numCache>
                <c:formatCode>General</c:formatCode>
                <c:ptCount val="1"/>
                <c:pt idx="0">
                  <c:v>590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56B-409A-A9A7-422E81E9F954}"/>
            </c:ext>
          </c:extLst>
        </c:ser>
        <c:ser>
          <c:idx val="3"/>
          <c:order val="3"/>
          <c:tx>
            <c:strRef>
              <c:f>Аркуш1!$C$7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4.3572984749455342E-3"/>
                  <c:y val="-2.9465930018416207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900" b="1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1F5450BC-2F20-4AFB-8032-C2D257002AC2}" type="VALUE">
                      <a:rPr lang="en-US"/>
                      <a:pPr>
                        <a:defRPr sz="900" b="1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defRPr>
                      </a:pPr>
                      <a:t>[ЗНАЧЕННЯ]</a:t>
                    </a:fld>
                    <a:r>
                      <a:rPr lang="en-US"/>
                      <a:t>,0***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uk-UA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856B-409A-A9A7-422E81E9F95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Аркуш1!$D$3</c:f>
              <c:strCache>
                <c:ptCount val="1"/>
                <c:pt idx="0">
                  <c:v>Сума балів</c:v>
                </c:pt>
              </c:strCache>
            </c:strRef>
          </c:cat>
          <c:val>
            <c:numRef>
              <c:f>Аркуш1!$D$7</c:f>
              <c:numCache>
                <c:formatCode>General</c:formatCode>
                <c:ptCount val="1"/>
                <c:pt idx="0">
                  <c:v>625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56B-409A-A9A7-422E81E9F954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box"/>
        <c:axId val="356494896"/>
        <c:axId val="356496856"/>
        <c:axId val="370597016"/>
      </c:bar3DChart>
      <c:catAx>
        <c:axId val="356494896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356496856"/>
        <c:crosses val="autoZero"/>
        <c:auto val="1"/>
        <c:lblAlgn val="ctr"/>
        <c:lblOffset val="100"/>
        <c:noMultiLvlLbl val="0"/>
      </c:catAx>
      <c:valAx>
        <c:axId val="3564968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Сума</a:t>
                </a:r>
                <a:r>
                  <a:rPr lang="uk-UA" baseline="0"/>
                  <a:t> балів</a:t>
                </a:r>
                <a:endParaRPr lang="uk-UA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56494896"/>
        <c:crosses val="autoZero"/>
        <c:crossBetween val="between"/>
      </c:valAx>
      <c:serAx>
        <c:axId val="370597016"/>
        <c:scaling>
          <c:orientation val="minMax"/>
        </c:scaling>
        <c:delete val="0"/>
        <c:axPos val="b"/>
        <c:title>
          <c:tx>
            <c:rich>
              <a:bodyPr rot="-5400000" spcFirstLastPara="1" vertOverflow="ellipsis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Рік</a:t>
                </a:r>
              </a:p>
            </c:rich>
          </c:tx>
          <c:layout>
            <c:manualLayout>
              <c:xMode val="edge"/>
              <c:yMode val="edge"/>
              <c:x val="0.652545417116978"/>
              <c:y val="0.71551862647003361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uk-UA"/>
            </a:p>
          </c:txPr>
        </c:title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56496856"/>
        <c:crosses val="autoZero"/>
      </c:ser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31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4">
  <cs:axisTitle>
    <cs:lnRef idx="0"/>
    <cs:fillRef idx="0"/>
    <cs:effectRef idx="0"/>
    <cs:fontRef idx="minor">
      <a:schemeClr val="dk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>
      <a:effectLst/>
    </cs:defRPr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68000">
            <a:schemeClr val="lt1">
              <a:lumMod val="85000"/>
            </a:schemeClr>
          </a:gs>
          <a:gs pos="100000">
            <a:schemeClr val="lt1"/>
          </a:gs>
        </a:gsLst>
        <a:lin ang="5400000" scaled="1"/>
        <a:tileRect/>
      </a:gra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lt1"/>
    </cs:fontRef>
    <cs:spPr/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gradFill>
          <a:gsLst>
            <a:gs pos="0">
              <a:schemeClr val="phClr"/>
            </a:gs>
            <a:gs pos="100000">
              <a:schemeClr val="phClr">
                <a:lumMod val="84000"/>
              </a:schemeClr>
            </a:gs>
          </a:gsLst>
          <a:lin ang="5400000" scaled="1"/>
        </a:gra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100000">
            <a:schemeClr val="phClr">
              <a:lumMod val="84000"/>
            </a:schemeClr>
          </a:gs>
        </a:gsLst>
        <a:lin ang="5400000" scaled="1"/>
      </a:gradFill>
      <a:effectLst>
        <a:outerShdw blurRad="76200" dir="18900000" sy="23000" kx="-1200000" algn="bl" rotWithShape="0">
          <a:prstClr val="black">
            <a:alpha val="20000"/>
          </a:prstClr>
        </a:outerShdw>
      </a:effectLst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65000"/>
        <a:lumOff val="35000"/>
      </a:schemeClr>
    </cs:fontRef>
    <cs:spPr>
      <a:ln w="9525">
        <a:solidFill>
          <a:schemeClr val="dk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35000"/>
          <a:lumOff val="65000"/>
        </a:schemeClr>
      </a:solidFill>
      <a:ln w="9525">
        <a:solidFill>
          <a:schemeClr val="dk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dk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65000"/>
        <a:lumOff val="35000"/>
      </a:schemeClr>
    </cs:fontRef>
    <cs:defRPr kern="1200">
      <a:effectLst/>
    </cs:defRPr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95000"/>
        </a:schemeClr>
      </a:solidFill>
      <a:ln w="9525">
        <a:solidFill>
          <a:schemeClr val="dk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dk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84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 cap="none" spc="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cs:styleClr val="auto">
        <a:lumMod val="50000"/>
      </cs:styleClr>
    </cs:fontRef>
    <cs:defRPr sz="1000" b="1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tx1"/>
    </cs:fontRef>
    <cs:spPr>
      <a:solidFill>
        <a:schemeClr val="phClr">
          <a:alpha val="74000"/>
        </a:schemeClr>
      </a:solidFill>
      <a:effectLst>
        <a:innerShdw blurRad="114300">
          <a:schemeClr val="phClr">
            <a:lumMod val="75000"/>
          </a:schemeClr>
        </a:innerShdw>
      </a:effectLst>
    </cs:spPr>
  </cs:dataPoint>
  <cs:dataPoint3D>
    <cs:lnRef idx="0"/>
    <cs:fillRef idx="0">
      <cs:styleClr val="auto"/>
    </cs:fillRef>
    <cs:effectRef idx="0">
      <cs:styleClr val="auto"/>
    </cs:effectRef>
    <cs:fontRef idx="minor">
      <a:schemeClr val="tx1"/>
    </cs:fontRef>
    <cs:spPr>
      <a:solidFill>
        <a:schemeClr val="phClr">
          <a:alpha val="74000"/>
        </a:schemeClr>
      </a:solidFill>
      <a:effectLst>
        <a:innerShdw blurRad="114300">
          <a:schemeClr val="phClr">
            <a:lumMod val="75000"/>
          </a:schemeClr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>
            <a:alpha val="70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70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1" kern="1200" cap="all" spc="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587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 spc="20" baseline="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102">
  <cs:axisTitle>
    <cs:lnRef idx="0"/>
    <cs:fillRef idx="0"/>
    <cs:effectRef idx="0"/>
    <cs:fontRef idx="minor">
      <a:schemeClr val="tx1"/>
    </cs:fontRef>
    <cs:defRPr sz="1000" b="1" kern="1200"/>
  </cs:axisTitle>
  <cs:category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categoryAxis>
  <cs:chartArea mods="allowNoFillOverride allowNoLineOverride">
    <cs:lnRef idx="1">
      <a:schemeClr val="tx1">
        <a:tint val="75000"/>
      </a:schemeClr>
    </cs:lnRef>
    <cs:fillRef idx="1">
      <a:schemeClr val="bg1"/>
    </cs:fillRef>
    <cs:effectRef idx="0"/>
    <cs:fontRef idx="minor">
      <a:schemeClr val="tx1"/>
    </cs:fontRef>
    <cs:spPr>
      <a:ln>
        <a:round/>
      </a:ln>
    </cs:spPr>
    <cs:defRPr sz="1000" kern="1200"/>
  </cs:chartArea>
  <cs:dataLabel>
    <cs:lnRef idx="0"/>
    <cs:fillRef idx="0"/>
    <cs:effectRef idx="0"/>
    <cs:fontRef idx="minor">
      <a:schemeClr val="tx1"/>
    </cs:fontRef>
    <cs:defRPr sz="1000" kern="1200"/>
  </cs:dataLabel>
  <cs:dataLabelCallout>
    <cs:lnRef idx="0"/>
    <cs:fillRef idx="0"/>
    <cs:effectRef idx="0"/>
    <cs:fontRef idx="minor">
      <a:schemeClr val="dk1"/>
    </cs:fontRef>
    <cs:spPr>
      <a:solidFill>
        <a:schemeClr val="lt1"/>
      </a:solidFill>
      <a:ln>
        <a:solidFill>
          <a:schemeClr val="dk1">
            <a:lumMod val="65000"/>
            <a:lumOff val="35000"/>
          </a:schemeClr>
        </a:solidFill>
      </a:ln>
    </cs:spPr>
    <cs:defRPr sz="1000" kern="1200"/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1">
      <cs:styleClr val="auto"/>
    </cs:lnRef>
    <cs:lineWidthScale>3</cs:lineWidthScale>
    <cs:fillRef idx="0"/>
    <cs:effectRef idx="0"/>
    <cs:fontRef idx="minor">
      <a:schemeClr val="tx1"/>
    </cs:fontRef>
    <cs:spPr>
      <a:ln cap="rnd">
        <a:round/>
      </a:ln>
    </cs:spPr>
  </cs:dataPointLine>
  <cs:dataPointMarker>
    <cs:lnRef idx="1">
      <cs:styleClr val="auto"/>
    </cs:lnRef>
    <cs:fillRef idx="1">
      <cs:styleClr val="auto"/>
    </cs:fillRef>
    <cs:effectRef idx="0"/>
    <cs:fontRef idx="minor">
      <a:schemeClr val="tx1"/>
    </cs:fontRef>
    <cs:spPr>
      <a:ln>
        <a:round/>
      </a:ln>
    </cs:spPr>
  </cs:dataPointMarker>
  <cs:dataPointMarkerLayout/>
  <cs:dataPointWireframe>
    <cs:lnRef idx="1">
      <cs:styleClr val="auto"/>
    </cs:lnRef>
    <cs:fillRef idx="0"/>
    <cs:effectRef idx="0"/>
    <cs:fontRef idx="minor">
      <a:schemeClr val="tx1"/>
    </cs:fontRef>
    <cs:spPr>
      <a:ln>
        <a:round/>
      </a:ln>
    </cs:spPr>
  </cs:dataPointWireframe>
  <cs:dataTable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dataTable>
  <cs:downBar>
    <cs:lnRef idx="1">
      <a:schemeClr val="tx1"/>
    </cs:lnRef>
    <cs:fillRef idx="1">
      <a:schemeClr val="dk1">
        <a:tint val="95000"/>
      </a:schemeClr>
    </cs:fillRef>
    <cs:effectRef idx="0"/>
    <cs:fontRef idx="minor">
      <a:schemeClr val="tx1"/>
    </cs:fontRef>
    <cs:spPr>
      <a:ln>
        <a:round/>
      </a:ln>
    </cs:spPr>
  </cs:downBar>
  <cs:drop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dropLine>
  <cs:errorBar>
    <cs:lnRef idx="1">
      <a:schemeClr val="tx1"/>
    </cs:lnRef>
    <cs:fillRef idx="1">
      <a:schemeClr val="tx1"/>
    </cs:fillRef>
    <cs:effectRef idx="0"/>
    <cs:fontRef idx="minor">
      <a:schemeClr val="tx1"/>
    </cs:fontRef>
    <cs:spPr>
      <a:ln>
        <a:round/>
      </a:ln>
    </cs:spPr>
  </cs:errorBar>
  <cs:flo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floor>
  <cs:gridlineMajor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</cs:gridlineMajor>
  <cs:gridlineMinor>
    <cs:lnRef idx="1">
      <a:schemeClr val="tx1">
        <a:tint val="50000"/>
      </a:schemeClr>
    </cs:lnRef>
    <cs:fillRef idx="0"/>
    <cs:effectRef idx="0"/>
    <cs:fontRef idx="minor">
      <a:schemeClr val="tx1"/>
    </cs:fontRef>
    <cs:spPr>
      <a:ln>
        <a:round/>
      </a:ln>
    </cs:spPr>
  </cs:gridlineMinor>
  <cs:hiLo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hiLoLine>
  <cs:leader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leaderLine>
  <cs:legend>
    <cs:lnRef idx="0"/>
    <cs:fillRef idx="0"/>
    <cs:effectRef idx="0"/>
    <cs:fontRef idx="minor">
      <a:schemeClr val="tx1"/>
    </cs:fontRef>
    <cs:defRPr sz="1000" kern="1200"/>
  </cs:legend>
  <cs:plotArea mods="allowNoFillOverride allowNoLineOverride">
    <cs:lnRef idx="0"/>
    <cs:fillRef idx="1">
      <a:schemeClr val="bg1"/>
    </cs:fillRef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seriesAxis>
  <cs:seriesLine>
    <cs:lnRef idx="1">
      <a:schemeClr val="tx1"/>
    </cs:lnRef>
    <cs:fillRef idx="0"/>
    <cs:effectRef idx="0"/>
    <cs:fontRef idx="minor">
      <a:schemeClr val="tx1"/>
    </cs:fontRef>
    <cs:spPr>
      <a:ln>
        <a:round/>
      </a:ln>
    </cs:spPr>
  </cs:seriesLine>
  <cs:title>
    <cs:lnRef idx="0"/>
    <cs:fillRef idx="0"/>
    <cs:effectRef idx="0"/>
    <cs:fontRef idx="minor">
      <a:schemeClr val="tx1"/>
    </cs:fontRef>
    <cs:defRPr sz="1800" b="1" kern="1200"/>
  </cs:title>
  <cs:trendline>
    <cs:lnRef idx="1">
      <a:schemeClr val="tx1"/>
    </cs:lnRef>
    <cs:fillRef idx="0"/>
    <cs:effectRef idx="0"/>
    <cs:fontRef idx="minor">
      <a:schemeClr val="tx1"/>
    </cs:fontRef>
    <cs:spPr>
      <a:ln cap="rnd">
        <a:round/>
      </a:ln>
    </cs:spPr>
  </cs:trendline>
  <cs:trendlineLabel>
    <cs:lnRef idx="0"/>
    <cs:fillRef idx="0"/>
    <cs:effectRef idx="0"/>
    <cs:fontRef idx="minor">
      <a:schemeClr val="tx1"/>
    </cs:fontRef>
    <cs:defRPr sz="1000" kern="1200"/>
  </cs:trendlineLabel>
  <cs:upBar>
    <cs:lnRef idx="1">
      <a:schemeClr val="tx1"/>
    </cs:lnRef>
    <cs:fillRef idx="1">
      <a:schemeClr val="dk1">
        <a:tint val="5000"/>
      </a:schemeClr>
    </cs:fillRef>
    <cs:effectRef idx="0"/>
    <cs:fontRef idx="minor">
      <a:schemeClr val="tx1"/>
    </cs:fontRef>
    <cs:spPr>
      <a:ln>
        <a:round/>
      </a:ln>
    </cs:spPr>
  </cs:upBar>
  <cs:valueAxis>
    <cs:lnRef idx="1">
      <a:schemeClr val="tx1">
        <a:tint val="75000"/>
      </a:schemeClr>
    </cs:lnRef>
    <cs:fillRef idx="0"/>
    <cs:effectRef idx="0"/>
    <cs:fontRef idx="minor">
      <a:schemeClr val="tx1"/>
    </cs:fontRef>
    <cs:spPr>
      <a:ln>
        <a:round/>
      </a:ln>
    </cs:spPr>
    <cs:defRPr sz="1000" kern="1200"/>
  </cs:valueAxis>
  <cs:wall>
    <cs:lnRef idx="0"/>
    <cs:fillRef idx="0"/>
    <cs:effectRef idx="0"/>
    <cs:fontRef idx="minor">
      <a:schemeClr val="tx1"/>
    </cs:fontRef>
  </cs:wall>
</cs:chartStyle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8916FC-8F0C-456C-9B8B-893570726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94</Pages>
  <Words>88591</Words>
  <Characters>50498</Characters>
  <Application>Microsoft Office Word</Application>
  <DocSecurity>0</DocSecurity>
  <Lines>420</Lines>
  <Paragraphs>277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 Гук</dc:creator>
  <cp:keywords/>
  <dc:description/>
  <cp:lastModifiedBy>Андрій Гук</cp:lastModifiedBy>
  <cp:revision>77</cp:revision>
  <cp:lastPrinted>2025-03-03T11:46:00Z</cp:lastPrinted>
  <dcterms:created xsi:type="dcterms:W3CDTF">2025-04-16T15:50:00Z</dcterms:created>
  <dcterms:modified xsi:type="dcterms:W3CDTF">2025-04-17T09:43:00Z</dcterms:modified>
</cp:coreProperties>
</file>